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04" w:rsidRDefault="004C16BD" w:rsidP="00B70E04">
      <w:pPr>
        <w:pStyle w:val="Bezodstpw1"/>
        <w:jc w:val="center"/>
        <w:rPr>
          <w:rFonts w:ascii="Arial" w:hAnsi="Arial" w:cs="Arial"/>
          <w:b/>
        </w:rPr>
      </w:pPr>
      <w:r>
        <w:rPr>
          <w:rFonts w:ascii="Arial" w:hAnsi="Arial" w:cs="Arial"/>
          <w:b/>
        </w:rPr>
        <w:t>GMINNE PRZEDSIĘBIORSTWO KOMUNALNE</w:t>
      </w:r>
    </w:p>
    <w:p w:rsidR="004C16BD" w:rsidRPr="000432D7" w:rsidRDefault="004C16BD" w:rsidP="00B70E04">
      <w:pPr>
        <w:pStyle w:val="Bezodstpw1"/>
        <w:jc w:val="center"/>
        <w:rPr>
          <w:rFonts w:ascii="Arial" w:hAnsi="Arial" w:cs="Arial"/>
          <w:b/>
        </w:rPr>
      </w:pPr>
      <w:r>
        <w:rPr>
          <w:rFonts w:ascii="Arial" w:hAnsi="Arial" w:cs="Arial"/>
          <w:b/>
        </w:rPr>
        <w:t>MEŁGIEW Sp. z o.o.</w:t>
      </w:r>
    </w:p>
    <w:p w:rsidR="00B70E04" w:rsidRPr="000D79A5" w:rsidRDefault="00B70E04" w:rsidP="00B70E04">
      <w:pPr>
        <w:pStyle w:val="Bezodstpw1"/>
        <w:jc w:val="center"/>
        <w:rPr>
          <w:rFonts w:ascii="Arial" w:hAnsi="Arial" w:cs="Arial"/>
          <w:b/>
          <w:sz w:val="22"/>
          <w:szCs w:val="22"/>
        </w:rPr>
      </w:pPr>
    </w:p>
    <w:p w:rsidR="00B70E04" w:rsidRDefault="00B70E04" w:rsidP="00B70E04">
      <w:pPr>
        <w:pStyle w:val="Bezodstpw1"/>
        <w:jc w:val="center"/>
        <w:rPr>
          <w:rFonts w:ascii="Arial" w:hAnsi="Arial" w:cs="Arial"/>
          <w:b/>
          <w:sz w:val="22"/>
          <w:szCs w:val="22"/>
        </w:rPr>
      </w:pPr>
    </w:p>
    <w:p w:rsidR="000432D7" w:rsidRPr="000D79A5" w:rsidRDefault="000432D7" w:rsidP="00B70E04">
      <w:pPr>
        <w:pStyle w:val="Bezodstpw1"/>
        <w:jc w:val="center"/>
        <w:rPr>
          <w:rFonts w:ascii="Arial" w:hAnsi="Arial" w:cs="Arial"/>
          <w:b/>
          <w:sz w:val="22"/>
          <w:szCs w:val="22"/>
        </w:rPr>
      </w:pPr>
    </w:p>
    <w:p w:rsidR="00193FCF" w:rsidRPr="000D79A5" w:rsidRDefault="00B53F2D" w:rsidP="00B70E04">
      <w:pPr>
        <w:pStyle w:val="Bezodstpw1"/>
        <w:jc w:val="center"/>
        <w:rPr>
          <w:rFonts w:ascii="Arial" w:hAnsi="Arial" w:cs="Arial"/>
          <w:b/>
          <w:sz w:val="22"/>
          <w:szCs w:val="22"/>
        </w:rPr>
      </w:pPr>
      <w:r>
        <w:rPr>
          <w:rFonts w:ascii="Arial" w:hAnsi="Arial" w:cs="Arial"/>
          <w:b/>
          <w:sz w:val="22"/>
          <w:szCs w:val="22"/>
        </w:rPr>
        <w:t xml:space="preserve"> </w:t>
      </w:r>
    </w:p>
    <w:p w:rsidR="00193FCF" w:rsidRPr="00AF3D9F" w:rsidRDefault="004C16BD" w:rsidP="00B70E04">
      <w:pPr>
        <w:pStyle w:val="Bezodstpw1"/>
        <w:jc w:val="both"/>
        <w:rPr>
          <w:rFonts w:ascii="Arial" w:hAnsi="Arial" w:cs="Arial"/>
          <w:b/>
          <w:sz w:val="20"/>
          <w:szCs w:val="20"/>
        </w:rPr>
      </w:pPr>
      <w:r>
        <w:rPr>
          <w:rFonts w:ascii="Arial" w:hAnsi="Arial" w:cs="Arial"/>
          <w:b/>
          <w:sz w:val="20"/>
          <w:szCs w:val="20"/>
        </w:rPr>
        <w:t>GPK.271.1.2020</w:t>
      </w:r>
    </w:p>
    <w:p w:rsidR="0011046A" w:rsidRPr="000D79A5" w:rsidRDefault="0011046A" w:rsidP="00B70E04">
      <w:pPr>
        <w:pStyle w:val="Bezodstpw1"/>
        <w:jc w:val="both"/>
        <w:rPr>
          <w:rFonts w:ascii="Arial" w:hAnsi="Arial" w:cs="Arial"/>
          <w:sz w:val="22"/>
          <w:szCs w:val="22"/>
        </w:rPr>
      </w:pPr>
    </w:p>
    <w:p w:rsidR="00A818B8" w:rsidRPr="000D79A5" w:rsidRDefault="00A818B8" w:rsidP="00B70E04">
      <w:pPr>
        <w:pStyle w:val="Bezodstpw1"/>
        <w:jc w:val="both"/>
        <w:rPr>
          <w:rFonts w:ascii="Arial" w:hAnsi="Arial" w:cs="Arial"/>
          <w:sz w:val="22"/>
          <w:szCs w:val="22"/>
        </w:rPr>
      </w:pPr>
    </w:p>
    <w:p w:rsidR="00042AC8" w:rsidRPr="000D79A5" w:rsidRDefault="00042AC8" w:rsidP="00B70E04">
      <w:pPr>
        <w:pStyle w:val="Bezodstpw1"/>
        <w:jc w:val="both"/>
        <w:rPr>
          <w:rFonts w:ascii="Arial" w:hAnsi="Arial" w:cs="Arial"/>
          <w:sz w:val="22"/>
          <w:szCs w:val="22"/>
        </w:rPr>
      </w:pPr>
    </w:p>
    <w:p w:rsidR="00B70E04" w:rsidRPr="000D79A5" w:rsidRDefault="00B70E04" w:rsidP="00B70E04">
      <w:pPr>
        <w:pStyle w:val="Bezodstpw1"/>
        <w:jc w:val="center"/>
        <w:rPr>
          <w:rFonts w:ascii="Arial" w:hAnsi="Arial" w:cs="Arial"/>
          <w:b/>
          <w:sz w:val="22"/>
          <w:szCs w:val="22"/>
        </w:rPr>
      </w:pPr>
    </w:p>
    <w:p w:rsidR="00B70E04" w:rsidRPr="000D79A5" w:rsidRDefault="00B70E04" w:rsidP="00B70E04">
      <w:pPr>
        <w:pStyle w:val="Bezodstpw1"/>
        <w:jc w:val="center"/>
        <w:rPr>
          <w:rFonts w:ascii="Arial" w:hAnsi="Arial" w:cs="Arial"/>
          <w:b/>
          <w:sz w:val="22"/>
          <w:szCs w:val="22"/>
        </w:rPr>
      </w:pPr>
    </w:p>
    <w:p w:rsidR="00B70E04" w:rsidRPr="000D79A5" w:rsidRDefault="00B70E04" w:rsidP="00B70E04">
      <w:pPr>
        <w:pStyle w:val="Bezodstpw1"/>
        <w:jc w:val="center"/>
        <w:rPr>
          <w:rFonts w:ascii="Arial" w:hAnsi="Arial" w:cs="Arial"/>
          <w:b/>
          <w:sz w:val="22"/>
          <w:szCs w:val="22"/>
        </w:rPr>
      </w:pPr>
    </w:p>
    <w:p w:rsidR="00B70E04" w:rsidRPr="000D79A5" w:rsidRDefault="00C55DEC" w:rsidP="00B70E04">
      <w:pPr>
        <w:pStyle w:val="Bezodstpw1"/>
        <w:jc w:val="center"/>
        <w:rPr>
          <w:rFonts w:ascii="Arial" w:hAnsi="Arial" w:cs="Arial"/>
          <w:b/>
          <w:sz w:val="22"/>
          <w:szCs w:val="22"/>
        </w:rPr>
      </w:pPr>
      <w:r>
        <w:rPr>
          <w:rFonts w:ascii="Arial" w:hAnsi="Arial" w:cs="Arial"/>
          <w:b/>
          <w:sz w:val="22"/>
          <w:szCs w:val="22"/>
        </w:rPr>
        <w:t xml:space="preserve"> </w:t>
      </w:r>
    </w:p>
    <w:p w:rsidR="00B70E04" w:rsidRPr="000D79A5" w:rsidRDefault="00B70E04" w:rsidP="00B70E04">
      <w:pPr>
        <w:pStyle w:val="Bezodstpw1"/>
        <w:jc w:val="center"/>
        <w:rPr>
          <w:rFonts w:ascii="Arial" w:hAnsi="Arial" w:cs="Arial"/>
          <w:b/>
          <w:sz w:val="22"/>
          <w:szCs w:val="22"/>
        </w:rPr>
      </w:pPr>
    </w:p>
    <w:p w:rsidR="00193FCF" w:rsidRPr="0028694B" w:rsidRDefault="00193FCF" w:rsidP="00B70E04">
      <w:pPr>
        <w:pStyle w:val="Bezodstpw1"/>
        <w:jc w:val="center"/>
        <w:rPr>
          <w:rFonts w:ascii="Arial" w:hAnsi="Arial" w:cs="Arial"/>
          <w:b/>
        </w:rPr>
      </w:pPr>
      <w:r w:rsidRPr="0028694B">
        <w:rPr>
          <w:rFonts w:ascii="Arial" w:hAnsi="Arial" w:cs="Arial"/>
          <w:b/>
        </w:rPr>
        <w:t>SPECYFIKACJA ISTOTNYCH WARUNKÓW ZAMÓWIENIA</w:t>
      </w:r>
    </w:p>
    <w:p w:rsidR="00193FCF" w:rsidRPr="0028694B" w:rsidRDefault="00696149" w:rsidP="00B70E04">
      <w:pPr>
        <w:pStyle w:val="Bezodstpw1"/>
        <w:jc w:val="center"/>
        <w:rPr>
          <w:rFonts w:ascii="Arial" w:hAnsi="Arial" w:cs="Arial"/>
          <w:b/>
        </w:rPr>
      </w:pPr>
      <w:r w:rsidRPr="0028694B">
        <w:rPr>
          <w:rFonts w:ascii="Arial" w:hAnsi="Arial" w:cs="Arial"/>
          <w:b/>
        </w:rPr>
        <w:t>(S</w:t>
      </w:r>
      <w:r w:rsidR="00193FCF" w:rsidRPr="0028694B">
        <w:rPr>
          <w:rFonts w:ascii="Arial" w:hAnsi="Arial" w:cs="Arial"/>
          <w:b/>
        </w:rPr>
        <w:t>I</w:t>
      </w:r>
      <w:r w:rsidRPr="0028694B">
        <w:rPr>
          <w:rFonts w:ascii="Arial" w:hAnsi="Arial" w:cs="Arial"/>
          <w:b/>
        </w:rPr>
        <w:t>W</w:t>
      </w:r>
      <w:r w:rsidR="00193FCF" w:rsidRPr="0028694B">
        <w:rPr>
          <w:rFonts w:ascii="Arial" w:hAnsi="Arial" w:cs="Arial"/>
          <w:b/>
        </w:rPr>
        <w:t>Z)</w:t>
      </w:r>
    </w:p>
    <w:p w:rsidR="00B70E04" w:rsidRPr="000D79A5" w:rsidRDefault="00B70E04" w:rsidP="00B70E04">
      <w:pPr>
        <w:pStyle w:val="Bezodstpw1"/>
        <w:jc w:val="center"/>
        <w:rPr>
          <w:rFonts w:ascii="Arial" w:hAnsi="Arial" w:cs="Arial"/>
          <w:sz w:val="20"/>
          <w:szCs w:val="20"/>
        </w:rPr>
      </w:pPr>
    </w:p>
    <w:p w:rsidR="00855D64" w:rsidRPr="000D79A5" w:rsidRDefault="00E539CA" w:rsidP="00B70E04">
      <w:pPr>
        <w:pStyle w:val="Bezodstpw1"/>
        <w:jc w:val="center"/>
        <w:rPr>
          <w:rFonts w:ascii="Arial" w:hAnsi="Arial" w:cs="Arial"/>
          <w:sz w:val="20"/>
          <w:szCs w:val="20"/>
        </w:rPr>
      </w:pPr>
      <w:r w:rsidRPr="000D79A5">
        <w:rPr>
          <w:rFonts w:ascii="Arial" w:hAnsi="Arial" w:cs="Arial"/>
          <w:sz w:val="20"/>
          <w:szCs w:val="20"/>
        </w:rPr>
        <w:t>dla zadania o</w:t>
      </w:r>
      <w:r w:rsidR="00193FCF" w:rsidRPr="000D79A5">
        <w:rPr>
          <w:rFonts w:ascii="Arial" w:hAnsi="Arial" w:cs="Arial"/>
          <w:sz w:val="20"/>
          <w:szCs w:val="20"/>
        </w:rPr>
        <w:t xml:space="preserve"> wartości </w:t>
      </w:r>
      <w:r w:rsidR="00855D64" w:rsidRPr="000D79A5">
        <w:rPr>
          <w:rFonts w:ascii="Arial" w:hAnsi="Arial" w:cs="Arial"/>
          <w:sz w:val="20"/>
          <w:szCs w:val="20"/>
        </w:rPr>
        <w:t>poniżej kwoty określonej</w:t>
      </w:r>
      <w:r w:rsidR="00193FCF" w:rsidRPr="000D79A5">
        <w:rPr>
          <w:rFonts w:ascii="Arial" w:hAnsi="Arial" w:cs="Arial"/>
          <w:sz w:val="20"/>
          <w:szCs w:val="20"/>
        </w:rPr>
        <w:t xml:space="preserve"> w przepisach</w:t>
      </w:r>
    </w:p>
    <w:p w:rsidR="00193FCF" w:rsidRPr="000D79A5" w:rsidRDefault="00193FCF" w:rsidP="00B70E04">
      <w:pPr>
        <w:pStyle w:val="Bezodstpw1"/>
        <w:jc w:val="center"/>
        <w:rPr>
          <w:rFonts w:ascii="Arial" w:hAnsi="Arial" w:cs="Arial"/>
          <w:sz w:val="20"/>
          <w:szCs w:val="20"/>
        </w:rPr>
      </w:pPr>
      <w:r w:rsidRPr="000D79A5">
        <w:rPr>
          <w:rFonts w:ascii="Arial" w:hAnsi="Arial" w:cs="Arial"/>
          <w:sz w:val="20"/>
          <w:szCs w:val="20"/>
        </w:rPr>
        <w:t>wydanych na podstawie  art.11 ust.8</w:t>
      </w:r>
      <w:r w:rsidR="009A19EC" w:rsidRPr="000D79A5">
        <w:rPr>
          <w:rFonts w:ascii="Arial" w:hAnsi="Arial" w:cs="Arial"/>
          <w:sz w:val="20"/>
          <w:szCs w:val="20"/>
        </w:rPr>
        <w:t xml:space="preserve"> </w:t>
      </w:r>
      <w:r w:rsidRPr="000D79A5">
        <w:rPr>
          <w:rFonts w:ascii="Arial" w:hAnsi="Arial" w:cs="Arial"/>
          <w:sz w:val="20"/>
          <w:szCs w:val="20"/>
        </w:rPr>
        <w:t>ustawy Prawo Zamówień Publicznych</w:t>
      </w:r>
    </w:p>
    <w:p w:rsidR="00193FCF" w:rsidRPr="000D79A5" w:rsidRDefault="009A19EC" w:rsidP="00B70E04">
      <w:pPr>
        <w:pStyle w:val="Bezodstpw1"/>
        <w:jc w:val="center"/>
        <w:rPr>
          <w:rFonts w:ascii="Arial" w:hAnsi="Arial" w:cs="Arial"/>
          <w:sz w:val="20"/>
          <w:szCs w:val="20"/>
        </w:rPr>
      </w:pPr>
      <w:r w:rsidRPr="000D79A5">
        <w:rPr>
          <w:rFonts w:ascii="Arial" w:hAnsi="Arial" w:cs="Arial"/>
          <w:sz w:val="20"/>
          <w:szCs w:val="20"/>
        </w:rPr>
        <w:t>pod nazwą</w:t>
      </w:r>
      <w:r w:rsidR="00193FCF" w:rsidRPr="000D79A5">
        <w:rPr>
          <w:rFonts w:ascii="Arial" w:hAnsi="Arial" w:cs="Arial"/>
          <w:sz w:val="20"/>
          <w:szCs w:val="20"/>
        </w:rPr>
        <w:t>:</w:t>
      </w:r>
    </w:p>
    <w:p w:rsidR="00855D64" w:rsidRDefault="00855D64" w:rsidP="00B70E04">
      <w:pPr>
        <w:pStyle w:val="Bezodstpw1"/>
        <w:jc w:val="both"/>
        <w:rPr>
          <w:rFonts w:ascii="Arial" w:hAnsi="Arial" w:cs="Arial"/>
          <w:sz w:val="20"/>
          <w:szCs w:val="20"/>
        </w:rPr>
      </w:pPr>
    </w:p>
    <w:p w:rsidR="004C16BD" w:rsidRDefault="004C16BD" w:rsidP="00B70E04">
      <w:pPr>
        <w:pStyle w:val="Bezodstpw1"/>
        <w:jc w:val="both"/>
        <w:rPr>
          <w:rFonts w:ascii="Arial" w:hAnsi="Arial" w:cs="Arial"/>
          <w:sz w:val="20"/>
          <w:szCs w:val="20"/>
        </w:rPr>
      </w:pPr>
    </w:p>
    <w:p w:rsidR="00F34F33" w:rsidRPr="000D79A5" w:rsidRDefault="00F34F33" w:rsidP="00B70E04">
      <w:pPr>
        <w:pStyle w:val="Bezodstpw1"/>
        <w:jc w:val="both"/>
        <w:rPr>
          <w:rFonts w:ascii="Arial" w:hAnsi="Arial" w:cs="Arial"/>
          <w:sz w:val="20"/>
          <w:szCs w:val="20"/>
        </w:rPr>
      </w:pPr>
    </w:p>
    <w:p w:rsidR="0023664F" w:rsidRDefault="004C16BD" w:rsidP="004C16BD">
      <w:pPr>
        <w:pStyle w:val="Bezodstpw1"/>
        <w:spacing w:line="276" w:lineRule="auto"/>
        <w:jc w:val="center"/>
        <w:rPr>
          <w:rFonts w:ascii="Arial" w:hAnsi="Arial" w:cs="Arial"/>
          <w:b/>
        </w:rPr>
      </w:pPr>
      <w:r>
        <w:rPr>
          <w:rFonts w:ascii="Arial" w:hAnsi="Arial" w:cs="Arial"/>
          <w:b/>
        </w:rPr>
        <w:t xml:space="preserve">Dostawa oleju napędowego wraz z dzierżawą zbiornika </w:t>
      </w:r>
    </w:p>
    <w:p w:rsidR="0016090F" w:rsidRPr="000541E0" w:rsidRDefault="0016090F" w:rsidP="00F34F33">
      <w:pPr>
        <w:pStyle w:val="Bezodstpw1"/>
        <w:spacing w:line="276" w:lineRule="auto"/>
        <w:jc w:val="center"/>
        <w:rPr>
          <w:rFonts w:ascii="Arial" w:hAnsi="Arial" w:cs="Arial"/>
          <w:b/>
        </w:rPr>
      </w:pPr>
    </w:p>
    <w:p w:rsidR="002841F3" w:rsidRPr="000D79A5" w:rsidRDefault="000432D7" w:rsidP="00B70E04">
      <w:pPr>
        <w:pStyle w:val="Bezodstpw1"/>
        <w:jc w:val="both"/>
        <w:rPr>
          <w:rFonts w:ascii="Arial" w:hAnsi="Arial" w:cs="Arial"/>
          <w:sz w:val="20"/>
          <w:szCs w:val="20"/>
        </w:rPr>
      </w:pPr>
      <w:r>
        <w:rPr>
          <w:rFonts w:ascii="Arial" w:hAnsi="Arial" w:cs="Arial"/>
          <w:sz w:val="20"/>
          <w:szCs w:val="20"/>
        </w:rPr>
        <w:t xml:space="preserve"> </w:t>
      </w:r>
    </w:p>
    <w:p w:rsidR="00E57BAD" w:rsidRPr="000D79A5" w:rsidRDefault="00E57BAD" w:rsidP="00B70E04">
      <w:pPr>
        <w:pStyle w:val="Bezodstpw1"/>
        <w:jc w:val="both"/>
        <w:rPr>
          <w:rFonts w:ascii="Arial" w:hAnsi="Arial" w:cs="Arial"/>
          <w:sz w:val="20"/>
          <w:szCs w:val="20"/>
        </w:rPr>
      </w:pPr>
    </w:p>
    <w:p w:rsidR="00042AC8" w:rsidRPr="000D79A5" w:rsidRDefault="00042AC8" w:rsidP="00B70E04">
      <w:pPr>
        <w:pStyle w:val="Bezodstpw1"/>
        <w:jc w:val="both"/>
        <w:rPr>
          <w:rFonts w:ascii="Arial" w:hAnsi="Arial" w:cs="Arial"/>
          <w:sz w:val="20"/>
          <w:szCs w:val="20"/>
        </w:rPr>
      </w:pPr>
    </w:p>
    <w:p w:rsidR="00B70E04" w:rsidRPr="000D79A5" w:rsidRDefault="000541E0" w:rsidP="000541E0">
      <w:pPr>
        <w:pStyle w:val="Bezodstpw1"/>
        <w:tabs>
          <w:tab w:val="left" w:pos="6660"/>
        </w:tabs>
        <w:jc w:val="both"/>
        <w:rPr>
          <w:rFonts w:ascii="Arial" w:hAnsi="Arial" w:cs="Arial"/>
          <w:sz w:val="20"/>
          <w:szCs w:val="20"/>
        </w:rPr>
      </w:pPr>
      <w:r>
        <w:rPr>
          <w:rFonts w:ascii="Arial" w:hAnsi="Arial" w:cs="Arial"/>
          <w:sz w:val="20"/>
          <w:szCs w:val="20"/>
        </w:rPr>
        <w:tab/>
      </w:r>
    </w:p>
    <w:p w:rsidR="00965066" w:rsidRPr="000D79A5" w:rsidRDefault="00965066" w:rsidP="00B70E04">
      <w:pPr>
        <w:pStyle w:val="Bezodstpw1"/>
        <w:jc w:val="both"/>
        <w:rPr>
          <w:rFonts w:ascii="Arial" w:hAnsi="Arial" w:cs="Arial"/>
          <w:sz w:val="20"/>
          <w:szCs w:val="20"/>
        </w:rPr>
      </w:pPr>
    </w:p>
    <w:p w:rsidR="00B70E04" w:rsidRPr="000D79A5" w:rsidRDefault="00B70E04" w:rsidP="00B70E04">
      <w:pPr>
        <w:pStyle w:val="Bezodstpw1"/>
        <w:jc w:val="both"/>
        <w:rPr>
          <w:rFonts w:ascii="Arial" w:hAnsi="Arial" w:cs="Arial"/>
          <w:sz w:val="20"/>
          <w:szCs w:val="20"/>
        </w:rPr>
      </w:pPr>
    </w:p>
    <w:p w:rsidR="00B70E04" w:rsidRPr="000D79A5" w:rsidRDefault="00B70E04" w:rsidP="00B70E04">
      <w:pPr>
        <w:pStyle w:val="Bezodstpw1"/>
        <w:jc w:val="both"/>
        <w:rPr>
          <w:rFonts w:ascii="Arial" w:hAnsi="Arial" w:cs="Arial"/>
          <w:sz w:val="20"/>
          <w:szCs w:val="20"/>
        </w:rPr>
      </w:pPr>
    </w:p>
    <w:p w:rsidR="00B70E04" w:rsidRPr="000D79A5" w:rsidRDefault="00B70E04" w:rsidP="00B70E04">
      <w:pPr>
        <w:pStyle w:val="Bezodstpw1"/>
        <w:jc w:val="both"/>
        <w:rPr>
          <w:rFonts w:ascii="Arial" w:hAnsi="Arial" w:cs="Arial"/>
          <w:sz w:val="20"/>
          <w:szCs w:val="20"/>
        </w:rPr>
      </w:pPr>
    </w:p>
    <w:p w:rsidR="00B70E04" w:rsidRPr="000D79A5" w:rsidRDefault="00B70E04" w:rsidP="00B70E04">
      <w:pPr>
        <w:pStyle w:val="Bezodstpw1"/>
        <w:jc w:val="both"/>
        <w:rPr>
          <w:rFonts w:ascii="Arial" w:hAnsi="Arial" w:cs="Arial"/>
          <w:sz w:val="20"/>
          <w:szCs w:val="20"/>
        </w:rPr>
      </w:pPr>
    </w:p>
    <w:p w:rsidR="00B70E04" w:rsidRPr="0028694B" w:rsidRDefault="000432D7" w:rsidP="0028694B">
      <w:pPr>
        <w:tabs>
          <w:tab w:val="left" w:pos="708"/>
        </w:tabs>
        <w:autoSpaceDE w:val="0"/>
        <w:autoSpaceDN w:val="0"/>
        <w:spacing w:after="0" w:line="360" w:lineRule="auto"/>
        <w:jc w:val="center"/>
        <w:rPr>
          <w:rFonts w:ascii="Arial" w:hAnsi="Arial" w:cs="Arial"/>
          <w:sz w:val="20"/>
          <w:szCs w:val="20"/>
        </w:rPr>
      </w:pPr>
      <w:r>
        <w:rPr>
          <w:rFonts w:ascii="Arial" w:hAnsi="Arial" w:cs="Arial"/>
          <w:sz w:val="20"/>
          <w:szCs w:val="20"/>
        </w:rPr>
        <w:t xml:space="preserve"> </w:t>
      </w:r>
    </w:p>
    <w:p w:rsidR="00B70E04" w:rsidRPr="000D79A5" w:rsidRDefault="00B70E04" w:rsidP="001C2CF7">
      <w:pPr>
        <w:pStyle w:val="Bezodstpw1"/>
        <w:spacing w:line="360" w:lineRule="auto"/>
        <w:jc w:val="both"/>
        <w:rPr>
          <w:rFonts w:ascii="Arial" w:hAnsi="Arial" w:cs="Arial"/>
          <w:sz w:val="20"/>
          <w:szCs w:val="20"/>
        </w:rPr>
      </w:pPr>
    </w:p>
    <w:p w:rsidR="00B115BA" w:rsidRPr="000D79A5" w:rsidRDefault="00B115BA" w:rsidP="00B70E04">
      <w:pPr>
        <w:pStyle w:val="Bezodstpw1"/>
        <w:jc w:val="both"/>
        <w:rPr>
          <w:rFonts w:ascii="Arial" w:hAnsi="Arial" w:cs="Arial"/>
          <w:sz w:val="20"/>
          <w:szCs w:val="20"/>
        </w:rPr>
      </w:pPr>
    </w:p>
    <w:p w:rsidR="0028694B" w:rsidRDefault="0028694B" w:rsidP="00B70E04">
      <w:pPr>
        <w:pStyle w:val="Bezodstpw1"/>
        <w:jc w:val="both"/>
        <w:rPr>
          <w:rFonts w:ascii="Arial" w:hAnsi="Arial" w:cs="Arial"/>
          <w:sz w:val="20"/>
          <w:szCs w:val="20"/>
        </w:rPr>
      </w:pPr>
    </w:p>
    <w:p w:rsidR="000432D7" w:rsidRDefault="000432D7" w:rsidP="00B70E04">
      <w:pPr>
        <w:pStyle w:val="Bezodstpw1"/>
        <w:jc w:val="both"/>
        <w:rPr>
          <w:rFonts w:ascii="Arial" w:hAnsi="Arial" w:cs="Arial"/>
          <w:sz w:val="20"/>
          <w:szCs w:val="20"/>
        </w:rPr>
      </w:pPr>
    </w:p>
    <w:p w:rsidR="000432D7" w:rsidRDefault="000432D7" w:rsidP="00B70E04">
      <w:pPr>
        <w:pStyle w:val="Bezodstpw1"/>
        <w:jc w:val="both"/>
        <w:rPr>
          <w:rFonts w:ascii="Arial" w:hAnsi="Arial" w:cs="Arial"/>
          <w:sz w:val="20"/>
          <w:szCs w:val="20"/>
        </w:rPr>
      </w:pPr>
    </w:p>
    <w:p w:rsidR="00BA53F0" w:rsidRDefault="00BA53F0" w:rsidP="00B70E04">
      <w:pPr>
        <w:pStyle w:val="Bezodstpw1"/>
        <w:jc w:val="both"/>
        <w:rPr>
          <w:rFonts w:ascii="Arial" w:hAnsi="Arial" w:cs="Arial"/>
          <w:sz w:val="20"/>
          <w:szCs w:val="20"/>
        </w:rPr>
      </w:pPr>
    </w:p>
    <w:p w:rsidR="000432D7" w:rsidRDefault="000432D7" w:rsidP="00B70E04">
      <w:pPr>
        <w:pStyle w:val="Bezodstpw1"/>
        <w:jc w:val="both"/>
        <w:rPr>
          <w:rFonts w:ascii="Arial" w:hAnsi="Arial" w:cs="Arial"/>
          <w:sz w:val="20"/>
          <w:szCs w:val="20"/>
        </w:rPr>
      </w:pPr>
    </w:p>
    <w:p w:rsidR="009F22F2" w:rsidRDefault="009F22F2" w:rsidP="00B70E04">
      <w:pPr>
        <w:pStyle w:val="Bezodstpw1"/>
        <w:jc w:val="both"/>
        <w:rPr>
          <w:rFonts w:ascii="Arial" w:hAnsi="Arial" w:cs="Arial"/>
          <w:sz w:val="20"/>
          <w:szCs w:val="20"/>
        </w:rPr>
      </w:pPr>
    </w:p>
    <w:p w:rsidR="009F22F2" w:rsidRDefault="009F22F2" w:rsidP="00B70E04">
      <w:pPr>
        <w:pStyle w:val="Bezodstpw1"/>
        <w:jc w:val="both"/>
        <w:rPr>
          <w:rFonts w:ascii="Arial" w:hAnsi="Arial" w:cs="Arial"/>
          <w:sz w:val="20"/>
          <w:szCs w:val="20"/>
        </w:rPr>
      </w:pPr>
    </w:p>
    <w:p w:rsidR="0028694B" w:rsidRDefault="0028694B" w:rsidP="00B70E04">
      <w:pPr>
        <w:pStyle w:val="Bezodstpw1"/>
        <w:jc w:val="both"/>
        <w:rPr>
          <w:rFonts w:ascii="Arial" w:hAnsi="Arial" w:cs="Arial"/>
          <w:sz w:val="20"/>
          <w:szCs w:val="20"/>
        </w:rPr>
      </w:pPr>
    </w:p>
    <w:p w:rsidR="00B70E04" w:rsidRPr="000D79A5" w:rsidRDefault="00B70E04" w:rsidP="00B70E04">
      <w:pPr>
        <w:pStyle w:val="Bezodstpw1"/>
        <w:jc w:val="both"/>
        <w:rPr>
          <w:rFonts w:ascii="Arial" w:hAnsi="Arial" w:cs="Arial"/>
          <w:sz w:val="20"/>
          <w:szCs w:val="20"/>
        </w:rPr>
      </w:pPr>
    </w:p>
    <w:p w:rsidR="00B70E04" w:rsidRPr="000D79A5" w:rsidRDefault="00B70E04" w:rsidP="00B70E04">
      <w:pPr>
        <w:pStyle w:val="Bezodstpw1"/>
        <w:jc w:val="both"/>
        <w:rPr>
          <w:rFonts w:ascii="Arial" w:hAnsi="Arial" w:cs="Arial"/>
          <w:sz w:val="20"/>
          <w:szCs w:val="20"/>
        </w:rPr>
      </w:pPr>
    </w:p>
    <w:p w:rsidR="004C16BD" w:rsidRDefault="00F34F33" w:rsidP="00B70E04">
      <w:pPr>
        <w:pStyle w:val="Bezodstpw1"/>
        <w:jc w:val="both"/>
        <w:rPr>
          <w:rFonts w:ascii="Arial" w:hAnsi="Arial" w:cs="Arial"/>
          <w:sz w:val="20"/>
          <w:szCs w:val="20"/>
        </w:rPr>
      </w:pPr>
      <w:r>
        <w:rPr>
          <w:rFonts w:ascii="Arial" w:hAnsi="Arial" w:cs="Arial"/>
          <w:sz w:val="20"/>
          <w:szCs w:val="20"/>
        </w:rPr>
        <w:t xml:space="preserve">                </w:t>
      </w:r>
    </w:p>
    <w:p w:rsidR="004C16BD" w:rsidRDefault="004C16BD" w:rsidP="00B70E04">
      <w:pPr>
        <w:pStyle w:val="Bezodstpw1"/>
        <w:jc w:val="both"/>
        <w:rPr>
          <w:rFonts w:ascii="Arial" w:hAnsi="Arial" w:cs="Arial"/>
          <w:sz w:val="20"/>
          <w:szCs w:val="20"/>
        </w:rPr>
      </w:pPr>
    </w:p>
    <w:p w:rsidR="004C16BD" w:rsidRDefault="004C16BD" w:rsidP="00B70E04">
      <w:pPr>
        <w:pStyle w:val="Bezodstpw1"/>
        <w:jc w:val="both"/>
        <w:rPr>
          <w:rFonts w:ascii="Arial" w:hAnsi="Arial" w:cs="Arial"/>
          <w:sz w:val="20"/>
          <w:szCs w:val="20"/>
        </w:rPr>
      </w:pPr>
    </w:p>
    <w:p w:rsidR="004C16BD" w:rsidRDefault="004C16BD" w:rsidP="00B70E04">
      <w:pPr>
        <w:pStyle w:val="Bezodstpw1"/>
        <w:jc w:val="both"/>
        <w:rPr>
          <w:rFonts w:ascii="Arial" w:hAnsi="Arial" w:cs="Arial"/>
          <w:sz w:val="20"/>
          <w:szCs w:val="20"/>
        </w:rPr>
      </w:pPr>
    </w:p>
    <w:p w:rsidR="004C16BD" w:rsidRDefault="004C16BD" w:rsidP="00B70E04">
      <w:pPr>
        <w:pStyle w:val="Bezodstpw1"/>
        <w:jc w:val="both"/>
        <w:rPr>
          <w:rFonts w:ascii="Arial" w:hAnsi="Arial" w:cs="Arial"/>
          <w:sz w:val="20"/>
          <w:szCs w:val="20"/>
        </w:rPr>
      </w:pPr>
    </w:p>
    <w:p w:rsidR="004C16BD" w:rsidRDefault="004C16BD" w:rsidP="00B70E04">
      <w:pPr>
        <w:pStyle w:val="Bezodstpw1"/>
        <w:jc w:val="both"/>
        <w:rPr>
          <w:rFonts w:ascii="Arial" w:hAnsi="Arial" w:cs="Arial"/>
          <w:sz w:val="20"/>
          <w:szCs w:val="20"/>
        </w:rPr>
      </w:pPr>
    </w:p>
    <w:p w:rsidR="00E57BAD" w:rsidRPr="000D79A5" w:rsidRDefault="00F34F33" w:rsidP="00B70E04">
      <w:pPr>
        <w:pStyle w:val="Bezodstpw1"/>
        <w:jc w:val="both"/>
        <w:rPr>
          <w:rFonts w:ascii="Arial" w:hAnsi="Arial" w:cs="Arial"/>
          <w:sz w:val="20"/>
          <w:szCs w:val="20"/>
        </w:rPr>
      </w:pPr>
      <w:r>
        <w:rPr>
          <w:rFonts w:ascii="Arial" w:hAnsi="Arial" w:cs="Arial"/>
          <w:sz w:val="20"/>
          <w:szCs w:val="20"/>
        </w:rPr>
        <w:t xml:space="preserve"> </w:t>
      </w:r>
      <w:r w:rsidR="00C958E5">
        <w:rPr>
          <w:rFonts w:ascii="Arial" w:hAnsi="Arial" w:cs="Arial"/>
          <w:sz w:val="20"/>
          <w:szCs w:val="20"/>
        </w:rPr>
        <w:t>Zatwierdzon</w:t>
      </w:r>
      <w:r w:rsidR="0009299B">
        <w:rPr>
          <w:rFonts w:ascii="Arial" w:hAnsi="Arial" w:cs="Arial"/>
          <w:sz w:val="20"/>
          <w:szCs w:val="20"/>
        </w:rPr>
        <w:t>o</w:t>
      </w:r>
      <w:r w:rsidR="00C958E5">
        <w:rPr>
          <w:rFonts w:ascii="Arial" w:hAnsi="Arial" w:cs="Arial"/>
          <w:sz w:val="20"/>
          <w:szCs w:val="20"/>
        </w:rPr>
        <w:t xml:space="preserve"> dnia </w:t>
      </w:r>
      <w:r w:rsidR="00406C38">
        <w:rPr>
          <w:rFonts w:ascii="Arial" w:hAnsi="Arial" w:cs="Arial"/>
          <w:sz w:val="20"/>
          <w:szCs w:val="20"/>
        </w:rPr>
        <w:t>18</w:t>
      </w:r>
      <w:r w:rsidR="004C16BD">
        <w:rPr>
          <w:rFonts w:ascii="Arial" w:hAnsi="Arial" w:cs="Arial"/>
          <w:sz w:val="20"/>
          <w:szCs w:val="20"/>
        </w:rPr>
        <w:t>.02.2020</w:t>
      </w:r>
      <w:r w:rsidR="009A19EC" w:rsidRPr="000D79A5">
        <w:rPr>
          <w:rFonts w:ascii="Arial" w:hAnsi="Arial" w:cs="Arial"/>
          <w:sz w:val="20"/>
          <w:szCs w:val="20"/>
        </w:rPr>
        <w:t xml:space="preserve"> </w:t>
      </w:r>
      <w:r w:rsidR="00176725" w:rsidRPr="000D79A5">
        <w:rPr>
          <w:rFonts w:ascii="Arial" w:hAnsi="Arial" w:cs="Arial"/>
          <w:sz w:val="20"/>
          <w:szCs w:val="20"/>
        </w:rPr>
        <w:t>r.                                                 …….………………………..</w:t>
      </w:r>
    </w:p>
    <w:p w:rsidR="00B115BA" w:rsidRDefault="00176725" w:rsidP="00B70E04">
      <w:pPr>
        <w:pStyle w:val="Bezodstpw1"/>
        <w:jc w:val="both"/>
        <w:rPr>
          <w:rFonts w:ascii="Arial" w:hAnsi="Arial" w:cs="Arial"/>
          <w:sz w:val="20"/>
          <w:szCs w:val="20"/>
        </w:rPr>
      </w:pPr>
      <w:r w:rsidRPr="000D79A5">
        <w:rPr>
          <w:rFonts w:ascii="Arial" w:hAnsi="Arial" w:cs="Arial"/>
          <w:sz w:val="20"/>
          <w:szCs w:val="20"/>
        </w:rPr>
        <w:t xml:space="preserve">                                                                                               </w:t>
      </w:r>
      <w:r w:rsidR="00510455" w:rsidRPr="000D79A5">
        <w:rPr>
          <w:rFonts w:ascii="Arial" w:hAnsi="Arial" w:cs="Arial"/>
          <w:sz w:val="20"/>
          <w:szCs w:val="20"/>
        </w:rPr>
        <w:t xml:space="preserve">   </w:t>
      </w:r>
      <w:r w:rsidR="004C16BD">
        <w:rPr>
          <w:rFonts w:ascii="Arial" w:hAnsi="Arial" w:cs="Arial"/>
          <w:sz w:val="20"/>
          <w:szCs w:val="20"/>
        </w:rPr>
        <w:t xml:space="preserve">    </w:t>
      </w:r>
      <w:r w:rsidR="00682A02">
        <w:rPr>
          <w:rFonts w:ascii="Arial" w:hAnsi="Arial" w:cs="Arial"/>
          <w:sz w:val="20"/>
          <w:szCs w:val="20"/>
        </w:rPr>
        <w:t>Podpis Zamawiającego</w:t>
      </w:r>
    </w:p>
    <w:p w:rsidR="0002708E" w:rsidRDefault="0002708E" w:rsidP="00B70E04">
      <w:pPr>
        <w:pStyle w:val="Bezodstpw1"/>
        <w:jc w:val="both"/>
        <w:rPr>
          <w:rFonts w:ascii="Arial" w:hAnsi="Arial" w:cs="Arial"/>
          <w:sz w:val="20"/>
          <w:szCs w:val="20"/>
        </w:rPr>
      </w:pPr>
    </w:p>
    <w:p w:rsidR="00193FCF" w:rsidRPr="000D79A5" w:rsidRDefault="00193FCF" w:rsidP="00211CE2">
      <w:pPr>
        <w:pStyle w:val="Bezodstpw1"/>
        <w:numPr>
          <w:ilvl w:val="0"/>
          <w:numId w:val="1"/>
        </w:numPr>
        <w:ind w:left="284" w:hanging="284"/>
        <w:jc w:val="both"/>
        <w:rPr>
          <w:rFonts w:ascii="Arial" w:hAnsi="Arial" w:cs="Arial"/>
          <w:b/>
          <w:sz w:val="20"/>
          <w:szCs w:val="20"/>
        </w:rPr>
      </w:pPr>
      <w:r w:rsidRPr="000D79A5">
        <w:rPr>
          <w:rFonts w:ascii="Arial" w:hAnsi="Arial" w:cs="Arial"/>
          <w:b/>
          <w:sz w:val="20"/>
          <w:szCs w:val="20"/>
        </w:rPr>
        <w:lastRenderedPageBreak/>
        <w:t xml:space="preserve">NAZWA </w:t>
      </w:r>
      <w:r w:rsidR="005B607F" w:rsidRPr="000D79A5">
        <w:rPr>
          <w:rFonts w:ascii="Arial" w:hAnsi="Arial" w:cs="Arial"/>
          <w:b/>
          <w:sz w:val="20"/>
          <w:szCs w:val="20"/>
        </w:rPr>
        <w:t xml:space="preserve"> </w:t>
      </w:r>
      <w:r w:rsidRPr="000D79A5">
        <w:rPr>
          <w:rFonts w:ascii="Arial" w:hAnsi="Arial" w:cs="Arial"/>
          <w:b/>
          <w:sz w:val="20"/>
          <w:szCs w:val="20"/>
        </w:rPr>
        <w:t xml:space="preserve">I </w:t>
      </w:r>
      <w:r w:rsidR="005B607F" w:rsidRPr="000D79A5">
        <w:rPr>
          <w:rFonts w:ascii="Arial" w:hAnsi="Arial" w:cs="Arial"/>
          <w:b/>
          <w:sz w:val="20"/>
          <w:szCs w:val="20"/>
        </w:rPr>
        <w:t xml:space="preserve"> </w:t>
      </w:r>
      <w:r w:rsidRPr="000D79A5">
        <w:rPr>
          <w:rFonts w:ascii="Arial" w:hAnsi="Arial" w:cs="Arial"/>
          <w:b/>
          <w:sz w:val="20"/>
          <w:szCs w:val="20"/>
        </w:rPr>
        <w:t xml:space="preserve">ADRES </w:t>
      </w:r>
      <w:r w:rsidR="005B607F" w:rsidRPr="000D79A5">
        <w:rPr>
          <w:rFonts w:ascii="Arial" w:hAnsi="Arial" w:cs="Arial"/>
          <w:b/>
          <w:sz w:val="20"/>
          <w:szCs w:val="20"/>
        </w:rPr>
        <w:t xml:space="preserve"> </w:t>
      </w:r>
      <w:r w:rsidRPr="000D79A5">
        <w:rPr>
          <w:rFonts w:ascii="Arial" w:hAnsi="Arial" w:cs="Arial"/>
          <w:b/>
          <w:sz w:val="20"/>
          <w:szCs w:val="20"/>
        </w:rPr>
        <w:t>ZAMAWIAJĄCEGO</w:t>
      </w:r>
    </w:p>
    <w:p w:rsidR="00B70E04" w:rsidRPr="000D79A5" w:rsidRDefault="00B70E04" w:rsidP="00B70E04">
      <w:pPr>
        <w:pStyle w:val="Bezodstpw1"/>
        <w:ind w:left="426"/>
        <w:jc w:val="both"/>
        <w:rPr>
          <w:rFonts w:ascii="Arial" w:hAnsi="Arial" w:cs="Arial"/>
          <w:sz w:val="20"/>
          <w:szCs w:val="20"/>
        </w:rPr>
      </w:pPr>
    </w:p>
    <w:p w:rsidR="00B70E04" w:rsidRPr="000D79A5" w:rsidRDefault="00B70E04" w:rsidP="000B6CDA">
      <w:pPr>
        <w:pStyle w:val="Bezodstpw1"/>
        <w:spacing w:line="276" w:lineRule="auto"/>
        <w:jc w:val="both"/>
        <w:rPr>
          <w:rFonts w:ascii="Arial" w:hAnsi="Arial" w:cs="Arial"/>
          <w:sz w:val="20"/>
          <w:szCs w:val="20"/>
        </w:rPr>
      </w:pPr>
      <w:r w:rsidRPr="000D79A5">
        <w:rPr>
          <w:rFonts w:ascii="Arial" w:hAnsi="Arial" w:cs="Arial"/>
          <w:sz w:val="20"/>
          <w:szCs w:val="20"/>
        </w:rPr>
        <w:t xml:space="preserve">Zamawiający: </w:t>
      </w:r>
      <w:r w:rsidRPr="000D79A5">
        <w:rPr>
          <w:rFonts w:ascii="Arial" w:hAnsi="Arial" w:cs="Arial"/>
          <w:sz w:val="20"/>
          <w:szCs w:val="20"/>
        </w:rPr>
        <w:tab/>
      </w:r>
      <w:r w:rsidRPr="000D79A5">
        <w:rPr>
          <w:rFonts w:ascii="Arial" w:hAnsi="Arial" w:cs="Arial"/>
          <w:sz w:val="20"/>
          <w:szCs w:val="20"/>
        </w:rPr>
        <w:tab/>
      </w:r>
      <w:r w:rsidRPr="000D79A5">
        <w:rPr>
          <w:rFonts w:ascii="Arial" w:hAnsi="Arial" w:cs="Arial"/>
          <w:sz w:val="20"/>
          <w:szCs w:val="20"/>
        </w:rPr>
        <w:tab/>
      </w:r>
      <w:r w:rsidR="00193FCF" w:rsidRPr="0028694B">
        <w:rPr>
          <w:rFonts w:ascii="Arial" w:hAnsi="Arial" w:cs="Arial"/>
          <w:b/>
          <w:sz w:val="20"/>
          <w:szCs w:val="20"/>
        </w:rPr>
        <w:t>Gmin</w:t>
      </w:r>
      <w:r w:rsidR="004C16BD">
        <w:rPr>
          <w:rFonts w:ascii="Arial" w:hAnsi="Arial" w:cs="Arial"/>
          <w:b/>
          <w:sz w:val="20"/>
          <w:szCs w:val="20"/>
        </w:rPr>
        <w:t>ne Przedsiębiorstwo Komunalne Mełgiew Sp. z o.o.</w:t>
      </w:r>
    </w:p>
    <w:p w:rsidR="00065765" w:rsidRPr="000D79A5" w:rsidRDefault="00193FCF" w:rsidP="000B6CDA">
      <w:pPr>
        <w:pStyle w:val="Bezodstpw1"/>
        <w:spacing w:line="276" w:lineRule="auto"/>
        <w:jc w:val="both"/>
        <w:rPr>
          <w:rFonts w:ascii="Arial" w:hAnsi="Arial" w:cs="Arial"/>
          <w:sz w:val="20"/>
          <w:szCs w:val="20"/>
        </w:rPr>
      </w:pPr>
      <w:r w:rsidRPr="000D79A5">
        <w:rPr>
          <w:rFonts w:ascii="Arial" w:hAnsi="Arial" w:cs="Arial"/>
          <w:sz w:val="20"/>
          <w:szCs w:val="20"/>
        </w:rPr>
        <w:t xml:space="preserve">Adres: </w:t>
      </w:r>
      <w:r w:rsidR="00B70E04" w:rsidRPr="000D79A5">
        <w:rPr>
          <w:rFonts w:ascii="Arial" w:hAnsi="Arial" w:cs="Arial"/>
          <w:sz w:val="20"/>
          <w:szCs w:val="20"/>
        </w:rPr>
        <w:t xml:space="preserve">           </w:t>
      </w:r>
      <w:r w:rsidR="004C16BD">
        <w:rPr>
          <w:rFonts w:ascii="Arial" w:hAnsi="Arial" w:cs="Arial"/>
          <w:sz w:val="20"/>
          <w:szCs w:val="20"/>
        </w:rPr>
        <w:tab/>
      </w:r>
      <w:r w:rsidR="004C16BD">
        <w:rPr>
          <w:rFonts w:ascii="Arial" w:hAnsi="Arial" w:cs="Arial"/>
          <w:sz w:val="20"/>
          <w:szCs w:val="20"/>
        </w:rPr>
        <w:tab/>
      </w:r>
      <w:r w:rsidR="004C16BD">
        <w:rPr>
          <w:rFonts w:ascii="Arial" w:hAnsi="Arial" w:cs="Arial"/>
          <w:sz w:val="20"/>
          <w:szCs w:val="20"/>
        </w:rPr>
        <w:tab/>
        <w:t>ul. Partyzancka 42, 21-007 Mełgiew</w:t>
      </w:r>
      <w:r w:rsidR="001A017B">
        <w:rPr>
          <w:rFonts w:ascii="Arial" w:hAnsi="Arial" w:cs="Arial"/>
          <w:sz w:val="20"/>
          <w:szCs w:val="20"/>
        </w:rPr>
        <w:t xml:space="preserve">, </w:t>
      </w:r>
    </w:p>
    <w:p w:rsidR="00B70E04" w:rsidRPr="000D79A5" w:rsidRDefault="00B70E04" w:rsidP="001A017B">
      <w:pPr>
        <w:pStyle w:val="Bezodstpw1"/>
        <w:spacing w:line="276" w:lineRule="auto"/>
        <w:ind w:left="2830" w:hanging="2830"/>
        <w:jc w:val="both"/>
        <w:rPr>
          <w:rFonts w:ascii="Arial" w:hAnsi="Arial" w:cs="Arial"/>
          <w:sz w:val="20"/>
          <w:szCs w:val="20"/>
        </w:rPr>
      </w:pPr>
      <w:r w:rsidRPr="000D79A5">
        <w:rPr>
          <w:rFonts w:ascii="Arial" w:hAnsi="Arial" w:cs="Arial"/>
          <w:sz w:val="20"/>
          <w:szCs w:val="20"/>
        </w:rPr>
        <w:t xml:space="preserve">Godziny urzędowania: </w:t>
      </w:r>
      <w:r w:rsidRPr="000D79A5">
        <w:rPr>
          <w:rFonts w:ascii="Arial" w:hAnsi="Arial" w:cs="Arial"/>
          <w:sz w:val="20"/>
          <w:szCs w:val="20"/>
        </w:rPr>
        <w:tab/>
      </w:r>
      <w:r w:rsidRPr="000D79A5">
        <w:rPr>
          <w:rFonts w:ascii="Arial" w:hAnsi="Arial" w:cs="Arial"/>
          <w:sz w:val="20"/>
          <w:szCs w:val="20"/>
        </w:rPr>
        <w:tab/>
      </w:r>
      <w:r w:rsidR="001A017B">
        <w:rPr>
          <w:rFonts w:ascii="Arial" w:hAnsi="Arial" w:cs="Arial"/>
          <w:sz w:val="20"/>
          <w:szCs w:val="20"/>
        </w:rPr>
        <w:t xml:space="preserve">I piętro, od poniedziałku do piątku, od 7.00-15.00, z </w:t>
      </w:r>
      <w:r w:rsidR="002F782A">
        <w:rPr>
          <w:rFonts w:ascii="Arial" w:hAnsi="Arial" w:cs="Arial"/>
          <w:sz w:val="20"/>
          <w:szCs w:val="20"/>
        </w:rPr>
        <w:t>wyłączeniem</w:t>
      </w:r>
      <w:r w:rsidR="001A017B">
        <w:rPr>
          <w:rFonts w:ascii="Arial" w:hAnsi="Arial" w:cs="Arial"/>
          <w:sz w:val="20"/>
          <w:szCs w:val="20"/>
        </w:rPr>
        <w:t xml:space="preserve"> dni ustawowo wolnych od pracy</w:t>
      </w:r>
    </w:p>
    <w:p w:rsidR="00B70E04" w:rsidRPr="000D79A5" w:rsidRDefault="00B70E04" w:rsidP="000B6CDA">
      <w:pPr>
        <w:pStyle w:val="Bezodstpw1"/>
        <w:spacing w:line="276" w:lineRule="auto"/>
        <w:jc w:val="both"/>
        <w:rPr>
          <w:rFonts w:ascii="Arial" w:hAnsi="Arial" w:cs="Arial"/>
          <w:sz w:val="20"/>
          <w:szCs w:val="20"/>
        </w:rPr>
      </w:pPr>
      <w:r w:rsidRPr="000D79A5">
        <w:rPr>
          <w:rFonts w:ascii="Arial" w:hAnsi="Arial" w:cs="Arial"/>
          <w:sz w:val="20"/>
          <w:szCs w:val="20"/>
        </w:rPr>
        <w:t>Adres strony internetowej</w:t>
      </w:r>
      <w:r w:rsidR="001A017B">
        <w:rPr>
          <w:rFonts w:ascii="Arial" w:hAnsi="Arial" w:cs="Arial"/>
          <w:sz w:val="20"/>
          <w:szCs w:val="20"/>
        </w:rPr>
        <w:t xml:space="preserve">: </w:t>
      </w:r>
      <w:r w:rsidR="001A017B">
        <w:rPr>
          <w:rFonts w:ascii="Arial" w:hAnsi="Arial" w:cs="Arial"/>
          <w:sz w:val="20"/>
          <w:szCs w:val="20"/>
        </w:rPr>
        <w:tab/>
      </w:r>
      <w:hyperlink r:id="rId7" w:history="1">
        <w:r w:rsidR="001A017B" w:rsidRPr="00C50955">
          <w:rPr>
            <w:rStyle w:val="Hipercze"/>
            <w:rFonts w:ascii="Arial" w:hAnsi="Arial" w:cs="Arial"/>
            <w:sz w:val="20"/>
            <w:szCs w:val="20"/>
          </w:rPr>
          <w:t>http://gpkmelgiew.pl</w:t>
        </w:r>
      </w:hyperlink>
      <w:r w:rsidR="001A017B">
        <w:rPr>
          <w:rFonts w:ascii="Arial" w:hAnsi="Arial" w:cs="Arial"/>
          <w:sz w:val="20"/>
          <w:szCs w:val="20"/>
        </w:rPr>
        <w:t xml:space="preserve"> </w:t>
      </w:r>
    </w:p>
    <w:p w:rsidR="00B70E04" w:rsidRPr="000D79A5" w:rsidRDefault="00B70E04" w:rsidP="001A017B">
      <w:pPr>
        <w:pStyle w:val="Bezodstpw1"/>
        <w:tabs>
          <w:tab w:val="left" w:pos="708"/>
          <w:tab w:val="left" w:pos="2863"/>
        </w:tabs>
        <w:spacing w:line="276" w:lineRule="auto"/>
        <w:jc w:val="both"/>
        <w:rPr>
          <w:rFonts w:ascii="Arial" w:hAnsi="Arial" w:cs="Arial"/>
          <w:sz w:val="20"/>
          <w:szCs w:val="20"/>
          <w:lang w:val="en-US"/>
        </w:rPr>
      </w:pPr>
      <w:r w:rsidRPr="000D79A5">
        <w:rPr>
          <w:rFonts w:ascii="Arial" w:hAnsi="Arial" w:cs="Arial"/>
          <w:sz w:val="20"/>
          <w:szCs w:val="20"/>
          <w:lang w:val="en-US"/>
        </w:rPr>
        <w:t xml:space="preserve">e-mail: </w:t>
      </w:r>
      <w:r w:rsidRPr="000D79A5">
        <w:rPr>
          <w:rFonts w:ascii="Arial" w:hAnsi="Arial" w:cs="Arial"/>
          <w:sz w:val="20"/>
          <w:szCs w:val="20"/>
          <w:lang w:val="en-US"/>
        </w:rPr>
        <w:tab/>
      </w:r>
      <w:r w:rsidR="001A017B">
        <w:rPr>
          <w:rFonts w:ascii="Arial" w:hAnsi="Arial" w:cs="Arial"/>
          <w:sz w:val="20"/>
          <w:szCs w:val="20"/>
          <w:lang w:val="en-US"/>
        </w:rPr>
        <w:tab/>
      </w:r>
      <w:hyperlink r:id="rId8" w:history="1">
        <w:r w:rsidR="001A017B" w:rsidRPr="00C50955">
          <w:rPr>
            <w:rStyle w:val="Hipercze"/>
            <w:rFonts w:ascii="Arial" w:hAnsi="Arial" w:cs="Arial"/>
            <w:sz w:val="20"/>
            <w:szCs w:val="20"/>
            <w:lang w:val="en-US"/>
          </w:rPr>
          <w:t>gpk.melgiew@gmail.com</w:t>
        </w:r>
      </w:hyperlink>
      <w:r w:rsidR="001A017B">
        <w:rPr>
          <w:rFonts w:ascii="Arial" w:hAnsi="Arial" w:cs="Arial"/>
          <w:sz w:val="20"/>
          <w:szCs w:val="20"/>
          <w:lang w:val="en-US"/>
        </w:rPr>
        <w:t xml:space="preserve"> </w:t>
      </w:r>
    </w:p>
    <w:p w:rsidR="001A017B" w:rsidRDefault="00EB2E0C" w:rsidP="001A017B">
      <w:pPr>
        <w:pStyle w:val="Bezodstpw1"/>
        <w:tabs>
          <w:tab w:val="left" w:pos="2863"/>
        </w:tabs>
        <w:spacing w:line="276" w:lineRule="auto"/>
        <w:jc w:val="both"/>
        <w:rPr>
          <w:rFonts w:ascii="Arial" w:hAnsi="Arial" w:cs="Arial"/>
          <w:sz w:val="20"/>
          <w:szCs w:val="20"/>
          <w:lang w:val="en-US"/>
        </w:rPr>
      </w:pPr>
      <w:proofErr w:type="spellStart"/>
      <w:r w:rsidRPr="000D79A5">
        <w:rPr>
          <w:rFonts w:ascii="Arial" w:hAnsi="Arial" w:cs="Arial"/>
          <w:sz w:val="20"/>
          <w:szCs w:val="20"/>
          <w:lang w:val="en-US"/>
        </w:rPr>
        <w:t>numer</w:t>
      </w:r>
      <w:proofErr w:type="spellEnd"/>
      <w:r w:rsidRPr="000D79A5">
        <w:rPr>
          <w:rFonts w:ascii="Arial" w:hAnsi="Arial" w:cs="Arial"/>
          <w:sz w:val="20"/>
          <w:szCs w:val="20"/>
          <w:lang w:val="en-US"/>
        </w:rPr>
        <w:t xml:space="preserve"> </w:t>
      </w:r>
      <w:proofErr w:type="spellStart"/>
      <w:r w:rsidRPr="000D79A5">
        <w:rPr>
          <w:rFonts w:ascii="Arial" w:hAnsi="Arial" w:cs="Arial"/>
          <w:sz w:val="20"/>
          <w:szCs w:val="20"/>
          <w:lang w:val="en-US"/>
        </w:rPr>
        <w:t>telefonu</w:t>
      </w:r>
      <w:proofErr w:type="spellEnd"/>
      <w:r w:rsidRPr="000D79A5">
        <w:rPr>
          <w:rFonts w:ascii="Arial" w:hAnsi="Arial" w:cs="Arial"/>
          <w:sz w:val="20"/>
          <w:szCs w:val="20"/>
          <w:lang w:val="en-US"/>
        </w:rPr>
        <w:t>:</w:t>
      </w:r>
      <w:r w:rsidR="00CF7D49">
        <w:rPr>
          <w:rFonts w:ascii="Arial" w:hAnsi="Arial" w:cs="Arial"/>
          <w:sz w:val="20"/>
          <w:szCs w:val="20"/>
          <w:lang w:val="en-US"/>
        </w:rPr>
        <w:t xml:space="preserve"> </w:t>
      </w:r>
      <w:r w:rsidR="0082473B">
        <w:rPr>
          <w:rFonts w:ascii="Arial" w:hAnsi="Arial" w:cs="Arial"/>
          <w:sz w:val="20"/>
          <w:szCs w:val="20"/>
          <w:lang w:val="en-US"/>
        </w:rPr>
        <w:t xml:space="preserve">          </w:t>
      </w:r>
      <w:r w:rsidR="001A017B">
        <w:rPr>
          <w:rFonts w:ascii="Arial" w:hAnsi="Arial" w:cs="Arial"/>
          <w:sz w:val="20"/>
          <w:szCs w:val="20"/>
          <w:lang w:val="en-US"/>
        </w:rPr>
        <w:tab/>
        <w:t>814670551</w:t>
      </w:r>
    </w:p>
    <w:p w:rsidR="001A017B" w:rsidRDefault="00EB2E0C" w:rsidP="001A017B">
      <w:pPr>
        <w:pStyle w:val="Bezodstpw1"/>
        <w:tabs>
          <w:tab w:val="left" w:pos="708"/>
          <w:tab w:val="left" w:pos="1416"/>
          <w:tab w:val="left" w:pos="2863"/>
        </w:tabs>
        <w:spacing w:line="276" w:lineRule="auto"/>
        <w:jc w:val="both"/>
        <w:rPr>
          <w:rFonts w:ascii="Arial" w:hAnsi="Arial" w:cs="Arial"/>
          <w:sz w:val="20"/>
          <w:szCs w:val="20"/>
          <w:lang w:val="en-US"/>
        </w:rPr>
      </w:pPr>
      <w:proofErr w:type="spellStart"/>
      <w:r w:rsidRPr="000D79A5">
        <w:rPr>
          <w:rFonts w:ascii="Arial" w:hAnsi="Arial" w:cs="Arial"/>
          <w:sz w:val="20"/>
          <w:szCs w:val="20"/>
          <w:lang w:val="en-US"/>
        </w:rPr>
        <w:t>numer</w:t>
      </w:r>
      <w:proofErr w:type="spellEnd"/>
      <w:r w:rsidRPr="000D79A5">
        <w:rPr>
          <w:rFonts w:ascii="Arial" w:hAnsi="Arial" w:cs="Arial"/>
          <w:sz w:val="20"/>
          <w:szCs w:val="20"/>
          <w:lang w:val="en-US"/>
        </w:rPr>
        <w:t xml:space="preserve"> </w:t>
      </w:r>
      <w:proofErr w:type="spellStart"/>
      <w:r w:rsidR="00193FCF" w:rsidRPr="000D79A5">
        <w:rPr>
          <w:rFonts w:ascii="Arial" w:hAnsi="Arial" w:cs="Arial"/>
          <w:sz w:val="20"/>
          <w:szCs w:val="20"/>
          <w:lang w:val="en-US"/>
        </w:rPr>
        <w:t>fax</w:t>
      </w:r>
      <w:r w:rsidRPr="000D79A5">
        <w:rPr>
          <w:rFonts w:ascii="Arial" w:hAnsi="Arial" w:cs="Arial"/>
          <w:sz w:val="20"/>
          <w:szCs w:val="20"/>
          <w:lang w:val="en-US"/>
        </w:rPr>
        <w:t>u</w:t>
      </w:r>
      <w:proofErr w:type="spellEnd"/>
      <w:r w:rsidR="001A017B">
        <w:rPr>
          <w:rFonts w:ascii="Arial" w:hAnsi="Arial" w:cs="Arial"/>
          <w:sz w:val="20"/>
          <w:szCs w:val="20"/>
          <w:lang w:val="en-US"/>
        </w:rPr>
        <w:t>:</w:t>
      </w:r>
      <w:r w:rsidR="00193FCF" w:rsidRPr="000D79A5">
        <w:rPr>
          <w:rFonts w:ascii="Arial" w:hAnsi="Arial" w:cs="Arial"/>
          <w:sz w:val="20"/>
          <w:szCs w:val="20"/>
          <w:lang w:val="en-US"/>
        </w:rPr>
        <w:t xml:space="preserve"> </w:t>
      </w:r>
      <w:r w:rsidR="00193FCF" w:rsidRPr="000D79A5">
        <w:rPr>
          <w:rFonts w:ascii="Arial" w:hAnsi="Arial" w:cs="Arial"/>
          <w:sz w:val="20"/>
          <w:szCs w:val="20"/>
          <w:lang w:val="en-US"/>
        </w:rPr>
        <w:tab/>
      </w:r>
      <w:r w:rsidR="001A017B">
        <w:rPr>
          <w:rFonts w:ascii="Arial" w:hAnsi="Arial" w:cs="Arial"/>
          <w:sz w:val="20"/>
          <w:szCs w:val="20"/>
          <w:lang w:val="en-US"/>
        </w:rPr>
        <w:tab/>
        <w:t>814670551</w:t>
      </w:r>
      <w:r w:rsidR="00B70E04" w:rsidRPr="000D79A5">
        <w:rPr>
          <w:rFonts w:ascii="Arial" w:hAnsi="Arial" w:cs="Arial"/>
          <w:sz w:val="20"/>
          <w:szCs w:val="20"/>
          <w:lang w:val="en-US"/>
        </w:rPr>
        <w:br/>
      </w:r>
      <w:r w:rsidRPr="000D79A5">
        <w:rPr>
          <w:rFonts w:ascii="Arial" w:hAnsi="Arial" w:cs="Arial"/>
          <w:sz w:val="20"/>
          <w:szCs w:val="20"/>
          <w:lang w:val="en-US"/>
        </w:rPr>
        <w:t>NIP:</w:t>
      </w:r>
      <w:r w:rsidR="001A017B">
        <w:rPr>
          <w:rFonts w:ascii="Arial" w:hAnsi="Arial" w:cs="Arial"/>
          <w:sz w:val="20"/>
          <w:szCs w:val="20"/>
          <w:lang w:val="en-US"/>
        </w:rPr>
        <w:t xml:space="preserve"> </w:t>
      </w:r>
      <w:r w:rsidR="002F782A">
        <w:rPr>
          <w:rFonts w:ascii="Arial" w:hAnsi="Arial" w:cs="Arial"/>
          <w:sz w:val="20"/>
          <w:szCs w:val="20"/>
          <w:lang w:val="en-US"/>
        </w:rPr>
        <w:tab/>
      </w:r>
      <w:r w:rsidR="002F782A">
        <w:rPr>
          <w:rFonts w:ascii="Arial" w:hAnsi="Arial" w:cs="Arial"/>
          <w:sz w:val="20"/>
          <w:szCs w:val="20"/>
          <w:lang w:val="en-US"/>
        </w:rPr>
        <w:tab/>
      </w:r>
      <w:r w:rsidR="002F782A">
        <w:rPr>
          <w:rFonts w:ascii="Arial" w:hAnsi="Arial" w:cs="Arial"/>
          <w:sz w:val="20"/>
          <w:szCs w:val="20"/>
          <w:lang w:val="en-US"/>
        </w:rPr>
        <w:tab/>
      </w:r>
      <w:r w:rsidR="001A017B">
        <w:rPr>
          <w:rFonts w:ascii="Arial" w:hAnsi="Arial" w:cs="Arial"/>
          <w:sz w:val="20"/>
          <w:szCs w:val="20"/>
          <w:lang w:val="en-US"/>
        </w:rPr>
        <w:t>712-328-15-37</w:t>
      </w:r>
    </w:p>
    <w:p w:rsidR="001A017B" w:rsidRDefault="001A017B" w:rsidP="001A017B">
      <w:pPr>
        <w:pStyle w:val="Bezodstpw1"/>
        <w:tabs>
          <w:tab w:val="left" w:pos="708"/>
          <w:tab w:val="left" w:pos="1416"/>
          <w:tab w:val="left" w:pos="2863"/>
        </w:tabs>
        <w:spacing w:line="276" w:lineRule="auto"/>
        <w:jc w:val="both"/>
        <w:rPr>
          <w:rFonts w:ascii="Arial" w:hAnsi="Arial" w:cs="Arial"/>
          <w:sz w:val="20"/>
          <w:szCs w:val="20"/>
        </w:rPr>
      </w:pPr>
      <w:r>
        <w:rPr>
          <w:rFonts w:ascii="Arial" w:hAnsi="Arial" w:cs="Arial"/>
          <w:sz w:val="20"/>
          <w:szCs w:val="20"/>
        </w:rPr>
        <w:t xml:space="preserve">REGON: </w:t>
      </w:r>
      <w:r w:rsidR="002F782A">
        <w:rPr>
          <w:rFonts w:ascii="Arial" w:hAnsi="Arial" w:cs="Arial"/>
          <w:sz w:val="20"/>
          <w:szCs w:val="20"/>
        </w:rPr>
        <w:tab/>
      </w:r>
      <w:r w:rsidR="002F782A">
        <w:rPr>
          <w:rFonts w:ascii="Arial" w:hAnsi="Arial" w:cs="Arial"/>
          <w:sz w:val="20"/>
          <w:szCs w:val="20"/>
        </w:rPr>
        <w:tab/>
      </w:r>
      <w:r>
        <w:rPr>
          <w:rFonts w:ascii="Arial" w:hAnsi="Arial" w:cs="Arial"/>
          <w:sz w:val="20"/>
          <w:szCs w:val="20"/>
        </w:rPr>
        <w:t>061611845</w:t>
      </w:r>
    </w:p>
    <w:p w:rsidR="002F782A" w:rsidRDefault="001A017B" w:rsidP="001A017B">
      <w:pPr>
        <w:pStyle w:val="Bezodstpw1"/>
        <w:tabs>
          <w:tab w:val="left" w:pos="708"/>
          <w:tab w:val="left" w:pos="1416"/>
          <w:tab w:val="left" w:pos="2863"/>
        </w:tabs>
        <w:spacing w:line="276" w:lineRule="auto"/>
        <w:jc w:val="both"/>
        <w:rPr>
          <w:rFonts w:ascii="Arial" w:hAnsi="Arial" w:cs="Arial"/>
          <w:sz w:val="20"/>
          <w:szCs w:val="20"/>
        </w:rPr>
      </w:pPr>
      <w:r>
        <w:rPr>
          <w:rFonts w:ascii="Arial" w:hAnsi="Arial" w:cs="Arial"/>
          <w:sz w:val="20"/>
          <w:szCs w:val="20"/>
        </w:rPr>
        <w:t xml:space="preserve">Numer KRS: </w:t>
      </w:r>
      <w:r w:rsidR="002F782A">
        <w:rPr>
          <w:rFonts w:ascii="Arial" w:hAnsi="Arial" w:cs="Arial"/>
          <w:sz w:val="20"/>
          <w:szCs w:val="20"/>
        </w:rPr>
        <w:tab/>
      </w:r>
      <w:r w:rsidR="002F782A">
        <w:rPr>
          <w:rFonts w:ascii="Arial" w:hAnsi="Arial" w:cs="Arial"/>
          <w:sz w:val="20"/>
          <w:szCs w:val="20"/>
        </w:rPr>
        <w:tab/>
      </w:r>
      <w:r>
        <w:rPr>
          <w:rFonts w:ascii="Arial" w:hAnsi="Arial" w:cs="Arial"/>
          <w:sz w:val="20"/>
          <w:szCs w:val="20"/>
        </w:rPr>
        <w:t>0000481059</w:t>
      </w:r>
      <w:r w:rsidR="00193FCF" w:rsidRPr="000D79A5">
        <w:rPr>
          <w:rFonts w:ascii="Arial" w:hAnsi="Arial" w:cs="Arial"/>
          <w:sz w:val="20"/>
          <w:szCs w:val="20"/>
        </w:rPr>
        <w:tab/>
      </w:r>
      <w:r w:rsidR="00193FCF" w:rsidRPr="000D79A5">
        <w:rPr>
          <w:rFonts w:ascii="Arial" w:hAnsi="Arial" w:cs="Arial"/>
          <w:sz w:val="20"/>
          <w:szCs w:val="20"/>
        </w:rPr>
        <w:tab/>
      </w:r>
    </w:p>
    <w:p w:rsidR="002F782A" w:rsidRDefault="002F782A" w:rsidP="001A017B">
      <w:pPr>
        <w:pStyle w:val="Bezodstpw1"/>
        <w:tabs>
          <w:tab w:val="left" w:pos="708"/>
          <w:tab w:val="left" w:pos="1416"/>
          <w:tab w:val="left" w:pos="2863"/>
        </w:tabs>
        <w:spacing w:line="276" w:lineRule="auto"/>
        <w:jc w:val="both"/>
        <w:rPr>
          <w:rFonts w:ascii="Arial" w:hAnsi="Arial" w:cs="Arial"/>
          <w:sz w:val="20"/>
          <w:szCs w:val="20"/>
        </w:rPr>
      </w:pPr>
    </w:p>
    <w:p w:rsidR="002F782A" w:rsidRDefault="002F782A" w:rsidP="001A017B">
      <w:pPr>
        <w:pStyle w:val="Bezodstpw1"/>
        <w:tabs>
          <w:tab w:val="left" w:pos="708"/>
          <w:tab w:val="left" w:pos="1416"/>
          <w:tab w:val="left" w:pos="2863"/>
        </w:tabs>
        <w:spacing w:line="276" w:lineRule="auto"/>
        <w:jc w:val="both"/>
        <w:rPr>
          <w:rFonts w:ascii="Arial" w:hAnsi="Arial" w:cs="Arial"/>
          <w:sz w:val="20"/>
          <w:szCs w:val="20"/>
        </w:rPr>
      </w:pPr>
      <w:r>
        <w:rPr>
          <w:rFonts w:ascii="Arial" w:hAnsi="Arial" w:cs="Arial"/>
          <w:sz w:val="20"/>
          <w:szCs w:val="20"/>
        </w:rPr>
        <w:t xml:space="preserve">Kompletna dokumentacja przetargowa dotycząca niniejszego zamówienia publicznego, w szczególności </w:t>
      </w:r>
      <w:proofErr w:type="spellStart"/>
      <w:r>
        <w:rPr>
          <w:rFonts w:ascii="Arial" w:hAnsi="Arial" w:cs="Arial"/>
          <w:sz w:val="20"/>
          <w:szCs w:val="20"/>
        </w:rPr>
        <w:t>siwz</w:t>
      </w:r>
      <w:proofErr w:type="spellEnd"/>
      <w:r>
        <w:rPr>
          <w:rFonts w:ascii="Arial" w:hAnsi="Arial" w:cs="Arial"/>
          <w:sz w:val="20"/>
          <w:szCs w:val="20"/>
        </w:rPr>
        <w:t xml:space="preserve"> wraz z załącznikami, informacja z otwarcia ofert, pytania i odpowiedzi do treści </w:t>
      </w:r>
      <w:proofErr w:type="spellStart"/>
      <w:r>
        <w:rPr>
          <w:rFonts w:ascii="Arial" w:hAnsi="Arial" w:cs="Arial"/>
          <w:sz w:val="20"/>
          <w:szCs w:val="20"/>
        </w:rPr>
        <w:t>siwz</w:t>
      </w:r>
      <w:proofErr w:type="spellEnd"/>
      <w:r>
        <w:rPr>
          <w:rFonts w:ascii="Arial" w:hAnsi="Arial" w:cs="Arial"/>
          <w:sz w:val="20"/>
          <w:szCs w:val="20"/>
        </w:rPr>
        <w:t xml:space="preserve"> oraz wyniki postępowania przetargowego dostępne są pod adresem internetowym: </w:t>
      </w:r>
    </w:p>
    <w:p w:rsidR="002F782A" w:rsidRDefault="00473EC6" w:rsidP="001A017B">
      <w:pPr>
        <w:pStyle w:val="Bezodstpw1"/>
        <w:tabs>
          <w:tab w:val="left" w:pos="708"/>
          <w:tab w:val="left" w:pos="1416"/>
          <w:tab w:val="left" w:pos="2863"/>
        </w:tabs>
        <w:spacing w:line="276" w:lineRule="auto"/>
        <w:jc w:val="both"/>
        <w:rPr>
          <w:rFonts w:ascii="Arial" w:hAnsi="Arial" w:cs="Arial"/>
          <w:sz w:val="20"/>
          <w:szCs w:val="20"/>
        </w:rPr>
      </w:pPr>
      <w:hyperlink r:id="rId9" w:history="1">
        <w:r w:rsidR="002F782A" w:rsidRPr="00C50955">
          <w:rPr>
            <w:rStyle w:val="Hipercze"/>
            <w:rFonts w:ascii="Arial" w:hAnsi="Arial" w:cs="Arial"/>
            <w:sz w:val="20"/>
            <w:szCs w:val="20"/>
          </w:rPr>
          <w:t>http://gpkmelgiew.pl/index.php/zamowienia-publiczne</w:t>
        </w:r>
      </w:hyperlink>
      <w:r w:rsidR="002F782A">
        <w:rPr>
          <w:rFonts w:ascii="Arial" w:hAnsi="Arial" w:cs="Arial"/>
          <w:sz w:val="20"/>
          <w:szCs w:val="20"/>
        </w:rPr>
        <w:t xml:space="preserve"> </w:t>
      </w:r>
      <w:r w:rsidR="00193FCF" w:rsidRPr="000D79A5">
        <w:rPr>
          <w:rFonts w:ascii="Arial" w:hAnsi="Arial" w:cs="Arial"/>
          <w:sz w:val="20"/>
          <w:szCs w:val="20"/>
        </w:rPr>
        <w:tab/>
      </w:r>
    </w:p>
    <w:p w:rsidR="002F782A" w:rsidRDefault="002F782A" w:rsidP="001A017B">
      <w:pPr>
        <w:pStyle w:val="Bezodstpw1"/>
        <w:tabs>
          <w:tab w:val="left" w:pos="708"/>
          <w:tab w:val="left" w:pos="1416"/>
          <w:tab w:val="left" w:pos="2863"/>
        </w:tabs>
        <w:spacing w:line="276" w:lineRule="auto"/>
        <w:jc w:val="both"/>
        <w:rPr>
          <w:rFonts w:ascii="Arial" w:hAnsi="Arial" w:cs="Arial"/>
          <w:sz w:val="20"/>
          <w:szCs w:val="20"/>
        </w:rPr>
      </w:pPr>
    </w:p>
    <w:p w:rsidR="002F782A" w:rsidRDefault="002F782A" w:rsidP="001A017B">
      <w:pPr>
        <w:pStyle w:val="Bezodstpw1"/>
        <w:tabs>
          <w:tab w:val="left" w:pos="708"/>
          <w:tab w:val="left" w:pos="1416"/>
          <w:tab w:val="left" w:pos="2863"/>
        </w:tabs>
        <w:spacing w:line="276" w:lineRule="auto"/>
        <w:jc w:val="both"/>
        <w:rPr>
          <w:rFonts w:ascii="Arial" w:hAnsi="Arial" w:cs="Arial"/>
          <w:sz w:val="20"/>
          <w:szCs w:val="20"/>
        </w:rPr>
      </w:pPr>
      <w:r>
        <w:rPr>
          <w:rFonts w:ascii="Arial" w:hAnsi="Arial" w:cs="Arial"/>
          <w:sz w:val="20"/>
          <w:szCs w:val="20"/>
        </w:rPr>
        <w:t xml:space="preserve">Niniejsze postępowanie oznaczone jest numerem referencyjnym: </w:t>
      </w:r>
      <w:r w:rsidRPr="002F782A">
        <w:rPr>
          <w:rFonts w:ascii="Arial" w:hAnsi="Arial" w:cs="Arial"/>
          <w:b/>
          <w:sz w:val="20"/>
          <w:szCs w:val="20"/>
          <w:u w:val="single"/>
        </w:rPr>
        <w:t>GPK.271.1.2020.</w:t>
      </w:r>
      <w:r>
        <w:rPr>
          <w:rFonts w:ascii="Arial" w:hAnsi="Arial" w:cs="Arial"/>
          <w:sz w:val="20"/>
          <w:szCs w:val="20"/>
        </w:rPr>
        <w:t xml:space="preserve"> </w:t>
      </w:r>
    </w:p>
    <w:p w:rsidR="00B70E04" w:rsidRPr="000D79A5" w:rsidRDefault="002F782A" w:rsidP="001A017B">
      <w:pPr>
        <w:pStyle w:val="Bezodstpw1"/>
        <w:tabs>
          <w:tab w:val="left" w:pos="708"/>
          <w:tab w:val="left" w:pos="1416"/>
          <w:tab w:val="left" w:pos="2863"/>
        </w:tabs>
        <w:spacing w:line="276" w:lineRule="auto"/>
        <w:jc w:val="both"/>
        <w:rPr>
          <w:rFonts w:ascii="Arial" w:hAnsi="Arial" w:cs="Arial"/>
          <w:sz w:val="20"/>
          <w:szCs w:val="20"/>
        </w:rPr>
      </w:pPr>
      <w:r>
        <w:rPr>
          <w:rFonts w:ascii="Arial" w:hAnsi="Arial" w:cs="Arial"/>
          <w:sz w:val="20"/>
          <w:szCs w:val="20"/>
        </w:rPr>
        <w:t xml:space="preserve">Wykonawcy we wszystkich kontaktach z Zamawiającym powinni się powoływać na powyższe oznaczenie. </w:t>
      </w:r>
      <w:r w:rsidR="00193FCF" w:rsidRPr="000D79A5">
        <w:rPr>
          <w:rFonts w:ascii="Arial" w:hAnsi="Arial" w:cs="Arial"/>
          <w:sz w:val="20"/>
          <w:szCs w:val="20"/>
        </w:rPr>
        <w:tab/>
      </w:r>
      <w:r w:rsidR="00193FCF" w:rsidRPr="000D79A5">
        <w:rPr>
          <w:rFonts w:ascii="Arial" w:hAnsi="Arial" w:cs="Arial"/>
          <w:sz w:val="20"/>
          <w:szCs w:val="20"/>
        </w:rPr>
        <w:tab/>
        <w:t xml:space="preserve">      </w:t>
      </w:r>
    </w:p>
    <w:p w:rsidR="00B70E04" w:rsidRPr="000D79A5" w:rsidRDefault="00193FCF" w:rsidP="00B70E04">
      <w:pPr>
        <w:pStyle w:val="Bezodstpw1"/>
        <w:jc w:val="both"/>
        <w:rPr>
          <w:rFonts w:ascii="Arial" w:hAnsi="Arial" w:cs="Arial"/>
          <w:sz w:val="20"/>
          <w:szCs w:val="20"/>
        </w:rPr>
      </w:pPr>
      <w:r w:rsidRPr="000D79A5">
        <w:rPr>
          <w:rFonts w:ascii="Arial" w:hAnsi="Arial" w:cs="Arial"/>
          <w:sz w:val="20"/>
          <w:szCs w:val="20"/>
        </w:rPr>
        <w:tab/>
      </w:r>
    </w:p>
    <w:p w:rsidR="00193FCF" w:rsidRPr="000D79A5" w:rsidRDefault="00193FCF" w:rsidP="00211CE2">
      <w:pPr>
        <w:pStyle w:val="Bezodstpw1"/>
        <w:numPr>
          <w:ilvl w:val="0"/>
          <w:numId w:val="1"/>
        </w:numPr>
        <w:ind w:left="284" w:hanging="284"/>
        <w:jc w:val="both"/>
        <w:rPr>
          <w:rFonts w:ascii="Arial" w:hAnsi="Arial" w:cs="Arial"/>
          <w:b/>
          <w:sz w:val="20"/>
          <w:szCs w:val="20"/>
        </w:rPr>
      </w:pPr>
      <w:r w:rsidRPr="000D79A5">
        <w:rPr>
          <w:rFonts w:ascii="Arial" w:hAnsi="Arial" w:cs="Arial"/>
          <w:b/>
          <w:sz w:val="20"/>
          <w:szCs w:val="20"/>
        </w:rPr>
        <w:t>TRYB UDZIELENIA ZAMÓWIENIA</w:t>
      </w:r>
    </w:p>
    <w:p w:rsidR="00EB2E0C" w:rsidRPr="000D79A5" w:rsidRDefault="00EB2E0C" w:rsidP="00B70E04">
      <w:pPr>
        <w:pStyle w:val="Bezodstpw1"/>
        <w:jc w:val="both"/>
        <w:rPr>
          <w:rFonts w:ascii="Arial" w:hAnsi="Arial" w:cs="Arial"/>
          <w:sz w:val="20"/>
          <w:szCs w:val="20"/>
        </w:rPr>
      </w:pPr>
    </w:p>
    <w:p w:rsidR="002436F0" w:rsidRDefault="00571A56" w:rsidP="00211CE2">
      <w:pPr>
        <w:pStyle w:val="Bezodstpw1"/>
        <w:numPr>
          <w:ilvl w:val="0"/>
          <w:numId w:val="2"/>
        </w:numPr>
        <w:ind w:left="426"/>
        <w:jc w:val="both"/>
        <w:rPr>
          <w:rFonts w:ascii="Arial" w:hAnsi="Arial" w:cs="Arial"/>
          <w:sz w:val="20"/>
          <w:szCs w:val="20"/>
        </w:rPr>
      </w:pPr>
      <w:r w:rsidRPr="002F782A">
        <w:rPr>
          <w:rFonts w:ascii="Arial" w:hAnsi="Arial" w:cs="Arial"/>
          <w:sz w:val="20"/>
          <w:szCs w:val="20"/>
        </w:rPr>
        <w:t>Postę</w:t>
      </w:r>
      <w:r w:rsidR="00193FCF" w:rsidRPr="002F782A">
        <w:rPr>
          <w:rFonts w:ascii="Arial" w:hAnsi="Arial" w:cs="Arial"/>
          <w:sz w:val="20"/>
          <w:szCs w:val="20"/>
        </w:rPr>
        <w:t xml:space="preserve">powanie o udzielenie zamówienia na wykonanie </w:t>
      </w:r>
      <w:r w:rsidR="00D32CD1" w:rsidRPr="002F782A">
        <w:rPr>
          <w:rFonts w:ascii="Arial" w:hAnsi="Arial" w:cs="Arial"/>
          <w:sz w:val="20"/>
          <w:szCs w:val="20"/>
        </w:rPr>
        <w:t>robót budowlanych dotyczących za</w:t>
      </w:r>
      <w:r w:rsidR="00193FCF" w:rsidRPr="002F782A">
        <w:rPr>
          <w:rFonts w:ascii="Arial" w:hAnsi="Arial" w:cs="Arial"/>
          <w:sz w:val="20"/>
          <w:szCs w:val="20"/>
        </w:rPr>
        <w:t>dania pod nazwą</w:t>
      </w:r>
      <w:r w:rsidR="00EB2E0C" w:rsidRPr="002F782A">
        <w:rPr>
          <w:rFonts w:ascii="Arial" w:hAnsi="Arial" w:cs="Arial"/>
          <w:sz w:val="20"/>
          <w:szCs w:val="20"/>
        </w:rPr>
        <w:t>:</w:t>
      </w:r>
      <w:r w:rsidR="002F782A" w:rsidRPr="002F782A">
        <w:rPr>
          <w:rFonts w:ascii="Arial" w:hAnsi="Arial" w:cs="Arial"/>
          <w:sz w:val="20"/>
          <w:szCs w:val="20"/>
        </w:rPr>
        <w:t xml:space="preserve"> </w:t>
      </w:r>
      <w:r w:rsidR="002F782A" w:rsidRPr="002F782A">
        <w:rPr>
          <w:rFonts w:ascii="Arial" w:hAnsi="Arial" w:cs="Arial"/>
          <w:b/>
          <w:sz w:val="20"/>
          <w:szCs w:val="20"/>
          <w:u w:val="single"/>
        </w:rPr>
        <w:t>Dostawa oleju napędowego wraz z dzierżawą zbiornika</w:t>
      </w:r>
      <w:r w:rsidR="0023664F" w:rsidRPr="002F782A">
        <w:rPr>
          <w:rFonts w:ascii="Arial" w:hAnsi="Arial" w:cs="Arial"/>
          <w:sz w:val="20"/>
          <w:szCs w:val="20"/>
        </w:rPr>
        <w:t xml:space="preserve"> </w:t>
      </w:r>
      <w:r w:rsidR="00193FCF" w:rsidRPr="002F782A">
        <w:rPr>
          <w:rFonts w:ascii="Arial" w:hAnsi="Arial" w:cs="Arial"/>
          <w:sz w:val="20"/>
          <w:szCs w:val="20"/>
        </w:rPr>
        <w:t>prowadzone jest w trybie przetargu nieograniczonego z zachowaniem zasad określonych ustawą z dnia 29 stycznia 2004</w:t>
      </w:r>
      <w:r w:rsidR="00EB2E0C" w:rsidRPr="002F782A">
        <w:rPr>
          <w:rFonts w:ascii="Arial" w:hAnsi="Arial" w:cs="Arial"/>
          <w:sz w:val="20"/>
          <w:szCs w:val="20"/>
        </w:rPr>
        <w:t xml:space="preserve"> </w:t>
      </w:r>
      <w:r w:rsidR="00193FCF" w:rsidRPr="002F782A">
        <w:rPr>
          <w:rFonts w:ascii="Arial" w:hAnsi="Arial" w:cs="Arial"/>
          <w:sz w:val="20"/>
          <w:szCs w:val="20"/>
        </w:rPr>
        <w:t>r.</w:t>
      </w:r>
      <w:r w:rsidR="0031230D" w:rsidRPr="002F782A">
        <w:rPr>
          <w:rFonts w:ascii="Arial" w:hAnsi="Arial" w:cs="Arial"/>
          <w:sz w:val="20"/>
          <w:szCs w:val="20"/>
        </w:rPr>
        <w:t xml:space="preserve"> – Prawo Zamówień Publicznych (</w:t>
      </w:r>
      <w:proofErr w:type="spellStart"/>
      <w:r w:rsidR="00193FCF" w:rsidRPr="002F782A">
        <w:rPr>
          <w:rFonts w:ascii="Arial" w:hAnsi="Arial" w:cs="Arial"/>
          <w:sz w:val="20"/>
          <w:szCs w:val="20"/>
        </w:rPr>
        <w:t>t.j</w:t>
      </w:r>
      <w:proofErr w:type="spellEnd"/>
      <w:r w:rsidR="00193FCF" w:rsidRPr="002F782A">
        <w:rPr>
          <w:rFonts w:ascii="Arial" w:hAnsi="Arial" w:cs="Arial"/>
          <w:sz w:val="20"/>
          <w:szCs w:val="20"/>
        </w:rPr>
        <w:t>. Dz.U. z 201</w:t>
      </w:r>
      <w:r w:rsidR="0031230D" w:rsidRPr="002F782A">
        <w:rPr>
          <w:rFonts w:ascii="Arial" w:hAnsi="Arial" w:cs="Arial"/>
          <w:sz w:val="20"/>
          <w:szCs w:val="20"/>
        </w:rPr>
        <w:t>9</w:t>
      </w:r>
      <w:r w:rsidR="00B34517" w:rsidRPr="002F782A">
        <w:rPr>
          <w:rFonts w:ascii="Arial" w:hAnsi="Arial" w:cs="Arial"/>
          <w:sz w:val="20"/>
          <w:szCs w:val="20"/>
        </w:rPr>
        <w:t xml:space="preserve"> </w:t>
      </w:r>
      <w:r w:rsidR="00193FCF" w:rsidRPr="002F782A">
        <w:rPr>
          <w:rFonts w:ascii="Arial" w:hAnsi="Arial" w:cs="Arial"/>
          <w:sz w:val="20"/>
          <w:szCs w:val="20"/>
        </w:rPr>
        <w:t xml:space="preserve">r. poz. </w:t>
      </w:r>
      <w:r w:rsidR="0031230D" w:rsidRPr="002F782A">
        <w:rPr>
          <w:rFonts w:ascii="Arial" w:hAnsi="Arial" w:cs="Arial"/>
          <w:sz w:val="20"/>
          <w:szCs w:val="20"/>
        </w:rPr>
        <w:t>1843</w:t>
      </w:r>
      <w:r w:rsidR="002F782A" w:rsidRPr="002F782A">
        <w:rPr>
          <w:rFonts w:ascii="Arial" w:hAnsi="Arial" w:cs="Arial"/>
          <w:sz w:val="20"/>
          <w:szCs w:val="20"/>
        </w:rPr>
        <w:t xml:space="preserve"> z późn. zm.</w:t>
      </w:r>
      <w:r w:rsidR="00EB2E0C" w:rsidRPr="002F782A">
        <w:rPr>
          <w:rFonts w:ascii="Arial" w:hAnsi="Arial" w:cs="Arial"/>
          <w:sz w:val="20"/>
          <w:szCs w:val="20"/>
        </w:rPr>
        <w:t>) zwaną dalej „</w:t>
      </w:r>
      <w:proofErr w:type="spellStart"/>
      <w:r w:rsidR="00EB2E0C" w:rsidRPr="002F782A">
        <w:rPr>
          <w:rFonts w:ascii="Arial" w:hAnsi="Arial" w:cs="Arial"/>
          <w:sz w:val="20"/>
          <w:szCs w:val="20"/>
        </w:rPr>
        <w:t>uPzp</w:t>
      </w:r>
      <w:proofErr w:type="spellEnd"/>
      <w:r w:rsidR="00193FCF" w:rsidRPr="002F782A">
        <w:rPr>
          <w:rFonts w:ascii="Arial" w:hAnsi="Arial" w:cs="Arial"/>
          <w:sz w:val="20"/>
          <w:szCs w:val="20"/>
        </w:rPr>
        <w:t>”.</w:t>
      </w:r>
      <w:r w:rsidR="002F782A" w:rsidRPr="002F782A">
        <w:rPr>
          <w:rFonts w:ascii="Arial" w:hAnsi="Arial" w:cs="Arial"/>
          <w:sz w:val="20"/>
          <w:szCs w:val="20"/>
        </w:rPr>
        <w:t xml:space="preserve"> </w:t>
      </w:r>
    </w:p>
    <w:p w:rsidR="002F782A" w:rsidRPr="002F782A" w:rsidRDefault="002F782A" w:rsidP="002F782A">
      <w:pPr>
        <w:pStyle w:val="Bezodstpw1"/>
        <w:ind w:left="426"/>
        <w:jc w:val="both"/>
        <w:rPr>
          <w:rFonts w:ascii="Arial" w:hAnsi="Arial" w:cs="Arial"/>
          <w:sz w:val="20"/>
          <w:szCs w:val="20"/>
        </w:rPr>
      </w:pPr>
    </w:p>
    <w:p w:rsidR="00B53F2D" w:rsidRPr="005B29E9" w:rsidRDefault="00EB2E0C" w:rsidP="00211CE2">
      <w:pPr>
        <w:pStyle w:val="Bezodstpw1"/>
        <w:numPr>
          <w:ilvl w:val="0"/>
          <w:numId w:val="2"/>
        </w:numPr>
        <w:ind w:left="426"/>
        <w:jc w:val="both"/>
        <w:rPr>
          <w:rFonts w:ascii="Arial" w:hAnsi="Arial" w:cs="Arial"/>
          <w:sz w:val="20"/>
          <w:szCs w:val="20"/>
        </w:rPr>
      </w:pPr>
      <w:r w:rsidRPr="005B29E9">
        <w:rPr>
          <w:rFonts w:ascii="Arial" w:hAnsi="Arial" w:cs="Arial"/>
          <w:sz w:val="20"/>
          <w:szCs w:val="20"/>
        </w:rPr>
        <w:t xml:space="preserve">Specyfikacja Istotnych Warunków Zamówienia </w:t>
      </w:r>
      <w:r w:rsidR="005B29E9" w:rsidRPr="005B29E9">
        <w:rPr>
          <w:rFonts w:ascii="Arial" w:hAnsi="Arial" w:cs="Arial"/>
          <w:sz w:val="20"/>
          <w:szCs w:val="20"/>
        </w:rPr>
        <w:t xml:space="preserve">opracowana została na podstawie </w:t>
      </w:r>
      <w:r w:rsidR="00B53F2D" w:rsidRPr="005B29E9">
        <w:rPr>
          <w:rFonts w:ascii="Arial" w:hAnsi="Arial" w:cs="Arial"/>
          <w:sz w:val="20"/>
          <w:szCs w:val="20"/>
        </w:rPr>
        <w:t>ustawy z dnia 29 stycznia 2004 r. Prawo zamówień publicznych (Dz. U. z 201</w:t>
      </w:r>
      <w:r w:rsidR="0031230D">
        <w:rPr>
          <w:rFonts w:ascii="Arial" w:hAnsi="Arial" w:cs="Arial"/>
          <w:sz w:val="20"/>
          <w:szCs w:val="20"/>
        </w:rPr>
        <w:t>9</w:t>
      </w:r>
      <w:r w:rsidR="00B53F2D" w:rsidRPr="005B29E9">
        <w:rPr>
          <w:rFonts w:ascii="Arial" w:hAnsi="Arial" w:cs="Arial"/>
          <w:sz w:val="20"/>
          <w:szCs w:val="20"/>
        </w:rPr>
        <w:t xml:space="preserve"> r. poz. </w:t>
      </w:r>
      <w:r w:rsidR="0031230D">
        <w:rPr>
          <w:rFonts w:ascii="Arial" w:hAnsi="Arial" w:cs="Arial"/>
          <w:sz w:val="20"/>
          <w:szCs w:val="20"/>
        </w:rPr>
        <w:t>1843</w:t>
      </w:r>
      <w:r w:rsidR="00B53F2D" w:rsidRPr="005B29E9">
        <w:rPr>
          <w:rFonts w:ascii="Arial" w:hAnsi="Arial" w:cs="Arial"/>
          <w:sz w:val="20"/>
          <w:szCs w:val="20"/>
        </w:rPr>
        <w:t>), oraz rozporządzeń wykonawczych do ustawy, w s</w:t>
      </w:r>
      <w:r w:rsidR="005B29E9" w:rsidRPr="005B29E9">
        <w:rPr>
          <w:rFonts w:ascii="Arial" w:hAnsi="Arial" w:cs="Arial"/>
          <w:sz w:val="20"/>
          <w:szCs w:val="20"/>
        </w:rPr>
        <w:t xml:space="preserve">zczególności </w:t>
      </w:r>
      <w:bookmarkStart w:id="0" w:name="OLE_LINK9"/>
      <w:bookmarkStart w:id="1" w:name="OLE_LINK10"/>
      <w:r w:rsidR="00B53F2D" w:rsidRPr="005B29E9">
        <w:rPr>
          <w:rFonts w:ascii="Arial" w:hAnsi="Arial" w:cs="Arial"/>
          <w:sz w:val="20"/>
          <w:szCs w:val="20"/>
        </w:rPr>
        <w:t xml:space="preserve">rozporządzenia Ministra Rozwoju z dnia 26 lipca 2016 r. w sprawie rodzajów dokumentów, jakich może żądać zamawiający od wykonawcy </w:t>
      </w:r>
      <w:r w:rsidR="000B6CDA">
        <w:rPr>
          <w:rFonts w:ascii="Arial" w:hAnsi="Arial" w:cs="Arial"/>
          <w:sz w:val="20"/>
          <w:szCs w:val="20"/>
        </w:rPr>
        <w:br/>
      </w:r>
      <w:r w:rsidR="00B53F2D" w:rsidRPr="005B29E9">
        <w:rPr>
          <w:rFonts w:ascii="Arial" w:hAnsi="Arial" w:cs="Arial"/>
          <w:sz w:val="20"/>
          <w:szCs w:val="20"/>
        </w:rPr>
        <w:t xml:space="preserve">w postępowaniu o udzielenie zamówienia </w:t>
      </w:r>
      <w:bookmarkEnd w:id="0"/>
      <w:bookmarkEnd w:id="1"/>
      <w:r w:rsidR="002F782A">
        <w:rPr>
          <w:rFonts w:ascii="Arial" w:hAnsi="Arial" w:cs="Arial"/>
          <w:sz w:val="20"/>
          <w:szCs w:val="20"/>
        </w:rPr>
        <w:t>(Dz. U. z 2016 r., poz. 1126).</w:t>
      </w:r>
    </w:p>
    <w:p w:rsidR="00392485" w:rsidRPr="000D79A5" w:rsidRDefault="00B53F2D" w:rsidP="00B53F2D">
      <w:pPr>
        <w:pStyle w:val="Bezodstpw1"/>
        <w:tabs>
          <w:tab w:val="left" w:pos="8080"/>
        </w:tabs>
        <w:ind w:left="426"/>
        <w:jc w:val="both"/>
        <w:rPr>
          <w:rFonts w:ascii="Arial" w:hAnsi="Arial" w:cs="Arial"/>
          <w:sz w:val="20"/>
          <w:szCs w:val="20"/>
        </w:rPr>
      </w:pPr>
      <w:r>
        <w:rPr>
          <w:rFonts w:ascii="Arial" w:hAnsi="Arial" w:cs="Arial"/>
          <w:sz w:val="20"/>
          <w:szCs w:val="20"/>
        </w:rPr>
        <w:tab/>
      </w:r>
    </w:p>
    <w:p w:rsidR="00FF521C" w:rsidRPr="000D79A5" w:rsidRDefault="00EB2E0C" w:rsidP="00211CE2">
      <w:pPr>
        <w:pStyle w:val="Bezodstpw1"/>
        <w:numPr>
          <w:ilvl w:val="0"/>
          <w:numId w:val="2"/>
        </w:numPr>
        <w:tabs>
          <w:tab w:val="left" w:pos="426"/>
        </w:tabs>
        <w:ind w:left="426" w:hanging="284"/>
        <w:jc w:val="both"/>
        <w:rPr>
          <w:rFonts w:ascii="Arial" w:hAnsi="Arial" w:cs="Arial"/>
          <w:sz w:val="20"/>
          <w:szCs w:val="20"/>
        </w:rPr>
      </w:pPr>
      <w:r w:rsidRPr="000D79A5">
        <w:rPr>
          <w:rFonts w:ascii="Arial" w:hAnsi="Arial" w:cs="Arial"/>
          <w:sz w:val="20"/>
          <w:szCs w:val="20"/>
        </w:rPr>
        <w:t>W przedmiotowym postępowaniu zostanie zastosowana</w:t>
      </w:r>
      <w:r w:rsidR="006D02D8">
        <w:rPr>
          <w:rFonts w:ascii="Arial" w:hAnsi="Arial" w:cs="Arial"/>
          <w:sz w:val="20"/>
          <w:szCs w:val="20"/>
        </w:rPr>
        <w:t xml:space="preserve"> procedura określona w art. 24a</w:t>
      </w:r>
      <w:r w:rsidR="00256DFE">
        <w:rPr>
          <w:rFonts w:ascii="Arial" w:hAnsi="Arial" w:cs="Arial"/>
          <w:sz w:val="20"/>
          <w:szCs w:val="20"/>
        </w:rPr>
        <w:t>a</w:t>
      </w:r>
      <w:r w:rsidRPr="000D79A5">
        <w:rPr>
          <w:rFonts w:ascii="Arial" w:hAnsi="Arial" w:cs="Arial"/>
          <w:sz w:val="20"/>
          <w:szCs w:val="20"/>
        </w:rPr>
        <w:t xml:space="preserve"> ustawy</w:t>
      </w:r>
      <w:r w:rsidR="00392485" w:rsidRPr="000D79A5">
        <w:rPr>
          <w:rFonts w:ascii="Arial" w:hAnsi="Arial" w:cs="Arial"/>
          <w:sz w:val="20"/>
          <w:szCs w:val="20"/>
        </w:rPr>
        <w:t xml:space="preserve"> </w:t>
      </w:r>
      <w:proofErr w:type="spellStart"/>
      <w:r w:rsidR="00392485" w:rsidRPr="000D79A5">
        <w:rPr>
          <w:rFonts w:ascii="Arial" w:hAnsi="Arial" w:cs="Arial"/>
          <w:sz w:val="20"/>
          <w:szCs w:val="20"/>
        </w:rPr>
        <w:t>Pzp</w:t>
      </w:r>
      <w:proofErr w:type="spellEnd"/>
      <w:r w:rsidR="00392485" w:rsidRPr="000D79A5">
        <w:rPr>
          <w:rFonts w:ascii="Arial" w:hAnsi="Arial" w:cs="Arial"/>
          <w:sz w:val="20"/>
          <w:szCs w:val="20"/>
        </w:rPr>
        <w:t xml:space="preserve"> </w:t>
      </w:r>
      <w:r w:rsidRPr="000D79A5">
        <w:rPr>
          <w:rFonts w:ascii="Arial" w:hAnsi="Arial" w:cs="Arial"/>
          <w:sz w:val="20"/>
          <w:szCs w:val="20"/>
        </w:rPr>
        <w:t>tj. Zamawiający najpierw dokona oceny ofert</w:t>
      </w:r>
      <w:r w:rsidR="00392485" w:rsidRPr="000D79A5">
        <w:rPr>
          <w:rFonts w:ascii="Arial" w:hAnsi="Arial" w:cs="Arial"/>
          <w:sz w:val="20"/>
          <w:szCs w:val="20"/>
        </w:rPr>
        <w:t>,</w:t>
      </w:r>
      <w:r w:rsidR="006F65E2" w:rsidRPr="000D79A5">
        <w:rPr>
          <w:rFonts w:ascii="Arial" w:hAnsi="Arial" w:cs="Arial"/>
          <w:sz w:val="20"/>
          <w:szCs w:val="20"/>
        </w:rPr>
        <w:t xml:space="preserve"> a następnie zbada, czy w</w:t>
      </w:r>
      <w:r w:rsidRPr="000D79A5">
        <w:rPr>
          <w:rFonts w:ascii="Arial" w:hAnsi="Arial" w:cs="Arial"/>
          <w:sz w:val="20"/>
          <w:szCs w:val="20"/>
        </w:rPr>
        <w:t>ykonawca, którego oferta została oceniona jako najkorzystniejsza, nie podlega wykluczeniu oraz spełnia warunki udziału w postępowaniu.</w:t>
      </w:r>
      <w:r w:rsidR="006F65E2" w:rsidRPr="000D79A5">
        <w:rPr>
          <w:rFonts w:ascii="Arial" w:hAnsi="Arial" w:cs="Arial"/>
          <w:sz w:val="20"/>
          <w:szCs w:val="20"/>
        </w:rPr>
        <w:t xml:space="preserve"> Jeżeli w</w:t>
      </w:r>
      <w:r w:rsidRPr="000D79A5">
        <w:rPr>
          <w:rFonts w:ascii="Arial" w:hAnsi="Arial" w:cs="Arial"/>
          <w:sz w:val="20"/>
          <w:szCs w:val="20"/>
        </w:rPr>
        <w:t xml:space="preserve">ykonawca, którego oferta została oceniona jako najkorzystniejsza, będzie uchylał się od zawarcia umowy lub nie wniesie wymaganego zabezpieczenia należytego wykonania umowy, Zamawiający może zbadać, czy </w:t>
      </w:r>
      <w:r w:rsidR="006F65E2" w:rsidRPr="000D79A5">
        <w:rPr>
          <w:rFonts w:ascii="Arial" w:hAnsi="Arial" w:cs="Arial"/>
          <w:sz w:val="20"/>
          <w:szCs w:val="20"/>
        </w:rPr>
        <w:t>w</w:t>
      </w:r>
      <w:r w:rsidRPr="000D79A5">
        <w:rPr>
          <w:rFonts w:ascii="Arial" w:hAnsi="Arial" w:cs="Arial"/>
          <w:sz w:val="20"/>
          <w:szCs w:val="20"/>
        </w:rPr>
        <w:t>ykonawca, który złożył ofertę najwyżej ocenioną spośród pozostałych ofert</w:t>
      </w:r>
      <w:r w:rsidR="005C5A2D">
        <w:rPr>
          <w:rFonts w:ascii="Arial" w:hAnsi="Arial" w:cs="Arial"/>
          <w:sz w:val="20"/>
          <w:szCs w:val="20"/>
        </w:rPr>
        <w:t xml:space="preserve"> </w:t>
      </w:r>
      <w:r w:rsidR="005C5A2D" w:rsidRPr="000D79A5">
        <w:rPr>
          <w:rFonts w:ascii="Arial" w:hAnsi="Arial" w:cs="Arial"/>
          <w:sz w:val="20"/>
          <w:szCs w:val="20"/>
        </w:rPr>
        <w:t>nie podlega wykluczeniu oraz czy spełnia warunki udziału w postępowaniu</w:t>
      </w:r>
      <w:r w:rsidRPr="000D79A5">
        <w:rPr>
          <w:rFonts w:ascii="Arial" w:hAnsi="Arial" w:cs="Arial"/>
          <w:sz w:val="20"/>
          <w:szCs w:val="20"/>
        </w:rPr>
        <w:t xml:space="preserve">. Zgodnie z art. 25a ust. 1 ustawy </w:t>
      </w:r>
      <w:proofErr w:type="spellStart"/>
      <w:r w:rsidR="006F65E2" w:rsidRPr="000D79A5">
        <w:rPr>
          <w:rFonts w:ascii="Arial" w:hAnsi="Arial" w:cs="Arial"/>
          <w:sz w:val="20"/>
          <w:szCs w:val="20"/>
        </w:rPr>
        <w:t>Pzp</w:t>
      </w:r>
      <w:proofErr w:type="spellEnd"/>
      <w:r w:rsidRPr="000D79A5">
        <w:rPr>
          <w:rFonts w:ascii="Arial" w:hAnsi="Arial" w:cs="Arial"/>
          <w:sz w:val="20"/>
          <w:szCs w:val="20"/>
        </w:rPr>
        <w:t xml:space="preserve"> </w:t>
      </w:r>
      <w:r w:rsidR="006F65E2" w:rsidRPr="000D79A5">
        <w:rPr>
          <w:rFonts w:ascii="Arial" w:hAnsi="Arial" w:cs="Arial"/>
          <w:sz w:val="20"/>
          <w:szCs w:val="20"/>
        </w:rPr>
        <w:t>w</w:t>
      </w:r>
      <w:r w:rsidRPr="000D79A5">
        <w:rPr>
          <w:rFonts w:ascii="Arial" w:hAnsi="Arial" w:cs="Arial"/>
          <w:sz w:val="20"/>
          <w:szCs w:val="20"/>
        </w:rPr>
        <w:t>ykonawca składa wraz z ofertą</w:t>
      </w:r>
      <w:r w:rsidR="006F65E2" w:rsidRPr="000D79A5">
        <w:rPr>
          <w:rFonts w:ascii="Arial" w:hAnsi="Arial" w:cs="Arial"/>
          <w:sz w:val="20"/>
          <w:szCs w:val="20"/>
        </w:rPr>
        <w:t>,</w:t>
      </w:r>
      <w:r w:rsidRPr="000D79A5">
        <w:rPr>
          <w:rFonts w:ascii="Arial" w:hAnsi="Arial" w:cs="Arial"/>
          <w:sz w:val="20"/>
          <w:szCs w:val="20"/>
        </w:rPr>
        <w:t xml:space="preserve"> aktualne na dzień składania ofert</w:t>
      </w:r>
      <w:r w:rsidR="006F65E2" w:rsidRPr="000D79A5">
        <w:rPr>
          <w:rFonts w:ascii="Arial" w:hAnsi="Arial" w:cs="Arial"/>
          <w:sz w:val="20"/>
          <w:szCs w:val="20"/>
        </w:rPr>
        <w:t>,</w:t>
      </w:r>
      <w:r w:rsidRPr="000D79A5">
        <w:rPr>
          <w:rFonts w:ascii="Arial" w:hAnsi="Arial" w:cs="Arial"/>
          <w:sz w:val="20"/>
          <w:szCs w:val="20"/>
        </w:rPr>
        <w:t xml:space="preserve"> oświadczenia w zakresie wskazanym </w:t>
      </w:r>
      <w:r w:rsidR="002F782A">
        <w:rPr>
          <w:rFonts w:ascii="Arial" w:hAnsi="Arial" w:cs="Arial"/>
          <w:sz w:val="20"/>
          <w:szCs w:val="20"/>
        </w:rPr>
        <w:t>w niniejszej</w:t>
      </w:r>
      <w:r w:rsidRPr="000D79A5">
        <w:rPr>
          <w:rFonts w:ascii="Arial" w:hAnsi="Arial" w:cs="Arial"/>
          <w:sz w:val="20"/>
          <w:szCs w:val="20"/>
        </w:rPr>
        <w:t xml:space="preserve"> SIWZ, stanowiące wstępne potwierdzenie, że Wykonawca nie podlega wykluczeniu oraz spełnia warunki udziału w postępowaniu. Zgodnie z art. 26 ust. 2 u</w:t>
      </w:r>
      <w:r w:rsidR="00FF521C" w:rsidRPr="000D79A5">
        <w:rPr>
          <w:rFonts w:ascii="Arial" w:hAnsi="Arial" w:cs="Arial"/>
          <w:sz w:val="20"/>
          <w:szCs w:val="20"/>
        </w:rPr>
        <w:t xml:space="preserve">stawy </w:t>
      </w:r>
      <w:proofErr w:type="spellStart"/>
      <w:r w:rsidR="00FF521C" w:rsidRPr="000D79A5">
        <w:rPr>
          <w:rFonts w:ascii="Arial" w:hAnsi="Arial" w:cs="Arial"/>
          <w:sz w:val="20"/>
          <w:szCs w:val="20"/>
        </w:rPr>
        <w:t>Pzp</w:t>
      </w:r>
      <w:proofErr w:type="spellEnd"/>
      <w:r w:rsidR="003A3BA0">
        <w:rPr>
          <w:rFonts w:ascii="Arial" w:hAnsi="Arial" w:cs="Arial"/>
          <w:sz w:val="20"/>
          <w:szCs w:val="20"/>
        </w:rPr>
        <w:t>,</w:t>
      </w:r>
      <w:r w:rsidRPr="000D79A5">
        <w:rPr>
          <w:rFonts w:ascii="Arial" w:hAnsi="Arial" w:cs="Arial"/>
          <w:sz w:val="20"/>
          <w:szCs w:val="20"/>
        </w:rPr>
        <w:t xml:space="preserve"> Zamawiający wezwie Wykonawcę, którego oferta została najwyżej oceniona, do złożenia w wyznaczonym, nie krótszym niż 5 dni, terminie aktualnych na dzień złożenia</w:t>
      </w:r>
      <w:r w:rsidR="003A3BA0">
        <w:rPr>
          <w:rFonts w:ascii="Arial" w:hAnsi="Arial" w:cs="Arial"/>
          <w:sz w:val="20"/>
          <w:szCs w:val="20"/>
        </w:rPr>
        <w:t>,</w:t>
      </w:r>
      <w:r w:rsidRPr="000D79A5">
        <w:rPr>
          <w:rFonts w:ascii="Arial" w:hAnsi="Arial" w:cs="Arial"/>
          <w:sz w:val="20"/>
          <w:szCs w:val="20"/>
        </w:rPr>
        <w:t xml:space="preserve"> oświadczeń lub dokumentów potwierdzających okoliczności, o których mowa w art. 25 u</w:t>
      </w:r>
      <w:r w:rsidR="00FF521C" w:rsidRPr="000D79A5">
        <w:rPr>
          <w:rFonts w:ascii="Arial" w:hAnsi="Arial" w:cs="Arial"/>
          <w:sz w:val="20"/>
          <w:szCs w:val="20"/>
        </w:rPr>
        <w:t xml:space="preserve">st. 1 </w:t>
      </w:r>
      <w:proofErr w:type="spellStart"/>
      <w:r w:rsidR="00FF521C" w:rsidRPr="000D79A5">
        <w:rPr>
          <w:rFonts w:ascii="Arial" w:hAnsi="Arial" w:cs="Arial"/>
          <w:sz w:val="20"/>
          <w:szCs w:val="20"/>
        </w:rPr>
        <w:t>Pzp</w:t>
      </w:r>
      <w:proofErr w:type="spellEnd"/>
      <w:r w:rsidR="003A3BA0">
        <w:rPr>
          <w:rFonts w:ascii="Arial" w:hAnsi="Arial" w:cs="Arial"/>
          <w:sz w:val="20"/>
          <w:szCs w:val="20"/>
        </w:rPr>
        <w:t>.</w:t>
      </w:r>
    </w:p>
    <w:p w:rsidR="00FF521C" w:rsidRPr="000D79A5" w:rsidRDefault="00B51AB2" w:rsidP="00FF521C">
      <w:pPr>
        <w:pStyle w:val="Bezodstpw1"/>
        <w:tabs>
          <w:tab w:val="left" w:pos="426"/>
        </w:tabs>
        <w:ind w:left="426"/>
        <w:jc w:val="both"/>
        <w:rPr>
          <w:rFonts w:ascii="Arial" w:hAnsi="Arial" w:cs="Arial"/>
          <w:sz w:val="20"/>
          <w:szCs w:val="20"/>
        </w:rPr>
      </w:pPr>
      <w:r w:rsidRPr="00581D0B">
        <w:rPr>
          <w:lang w:eastAsia="pl-PL"/>
        </w:rPr>
        <w:t>.</w:t>
      </w:r>
    </w:p>
    <w:p w:rsidR="00FF521C" w:rsidRPr="00216571" w:rsidRDefault="00EB2E0C" w:rsidP="00211CE2">
      <w:pPr>
        <w:pStyle w:val="Bezodstpw1"/>
        <w:numPr>
          <w:ilvl w:val="0"/>
          <w:numId w:val="2"/>
        </w:numPr>
        <w:tabs>
          <w:tab w:val="left" w:pos="426"/>
        </w:tabs>
        <w:ind w:left="426" w:hanging="284"/>
        <w:jc w:val="both"/>
        <w:rPr>
          <w:rFonts w:ascii="Arial" w:hAnsi="Arial" w:cs="Arial"/>
          <w:sz w:val="20"/>
          <w:szCs w:val="20"/>
        </w:rPr>
      </w:pPr>
      <w:r w:rsidRPr="00216571">
        <w:rPr>
          <w:rFonts w:ascii="Arial" w:hAnsi="Arial" w:cs="Arial"/>
          <w:sz w:val="20"/>
          <w:szCs w:val="20"/>
        </w:rPr>
        <w:t>Miejsce publikacji ogłoszenia o przetargu:</w:t>
      </w:r>
    </w:p>
    <w:p w:rsidR="002C402C" w:rsidRPr="00216571" w:rsidRDefault="00EB2E0C" w:rsidP="00211CE2">
      <w:pPr>
        <w:pStyle w:val="Bezodstpw1"/>
        <w:numPr>
          <w:ilvl w:val="0"/>
          <w:numId w:val="3"/>
        </w:numPr>
        <w:tabs>
          <w:tab w:val="left" w:pos="426"/>
        </w:tabs>
        <w:jc w:val="both"/>
        <w:rPr>
          <w:rFonts w:ascii="Arial" w:hAnsi="Arial" w:cs="Arial"/>
          <w:sz w:val="20"/>
          <w:szCs w:val="20"/>
        </w:rPr>
      </w:pPr>
      <w:r w:rsidRPr="00216571">
        <w:rPr>
          <w:rFonts w:ascii="Arial" w:hAnsi="Arial" w:cs="Arial"/>
          <w:sz w:val="20"/>
          <w:szCs w:val="20"/>
        </w:rPr>
        <w:t xml:space="preserve">portal internetowy Urzędu Zamówień Publicznych: </w:t>
      </w:r>
      <w:hyperlink r:id="rId10" w:history="1">
        <w:r w:rsidR="002C402C" w:rsidRPr="00216571">
          <w:rPr>
            <w:rStyle w:val="Hipercze"/>
            <w:rFonts w:ascii="Arial" w:hAnsi="Arial" w:cs="Arial"/>
            <w:sz w:val="20"/>
            <w:szCs w:val="20"/>
          </w:rPr>
          <w:t>www.uzp.gov.pl</w:t>
        </w:r>
      </w:hyperlink>
      <w:r w:rsidR="00FF521C" w:rsidRPr="00216571">
        <w:rPr>
          <w:rFonts w:ascii="Arial" w:hAnsi="Arial" w:cs="Arial"/>
          <w:sz w:val="20"/>
          <w:szCs w:val="20"/>
        </w:rPr>
        <w:t>,</w:t>
      </w:r>
      <w:r w:rsidR="002C402C" w:rsidRPr="00216571">
        <w:rPr>
          <w:rFonts w:ascii="Arial" w:hAnsi="Arial" w:cs="Arial"/>
          <w:sz w:val="20"/>
          <w:szCs w:val="20"/>
        </w:rPr>
        <w:t xml:space="preserve"> </w:t>
      </w:r>
      <w:r w:rsidR="002C402C" w:rsidRPr="00216571">
        <w:rPr>
          <w:rFonts w:ascii="Arial" w:hAnsi="Arial" w:cs="Arial"/>
          <w:sz w:val="20"/>
          <w:szCs w:val="20"/>
          <w:lang w:eastAsia="pl-PL"/>
        </w:rPr>
        <w:t xml:space="preserve">głoszenie w Biuletynie Zamówień Publicznych nr </w:t>
      </w:r>
      <w:proofErr w:type="spellStart"/>
      <w:r w:rsidR="00216571" w:rsidRPr="00581D0B">
        <w:rPr>
          <w:rFonts w:ascii="Arial" w:hAnsi="Arial" w:cs="Arial"/>
          <w:sz w:val="20"/>
          <w:szCs w:val="20"/>
          <w:lang w:eastAsia="pl-PL"/>
        </w:rPr>
        <w:t>nr</w:t>
      </w:r>
      <w:proofErr w:type="spellEnd"/>
      <w:r w:rsidR="00216571" w:rsidRPr="00581D0B">
        <w:rPr>
          <w:rFonts w:ascii="Arial" w:hAnsi="Arial" w:cs="Arial"/>
          <w:sz w:val="20"/>
          <w:szCs w:val="20"/>
          <w:lang w:eastAsia="pl-PL"/>
        </w:rPr>
        <w:t xml:space="preserve"> 513529-N-2020 z dnia 2020-02-18 r.</w:t>
      </w:r>
    </w:p>
    <w:p w:rsidR="00EB2E0C" w:rsidRPr="000D79A5" w:rsidRDefault="00EB2E0C" w:rsidP="00211CE2">
      <w:pPr>
        <w:pStyle w:val="Bezodstpw1"/>
        <w:numPr>
          <w:ilvl w:val="0"/>
          <w:numId w:val="3"/>
        </w:numPr>
        <w:tabs>
          <w:tab w:val="left" w:pos="426"/>
        </w:tabs>
        <w:jc w:val="both"/>
        <w:rPr>
          <w:rFonts w:ascii="Arial" w:hAnsi="Arial" w:cs="Arial"/>
          <w:sz w:val="20"/>
          <w:szCs w:val="20"/>
        </w:rPr>
      </w:pPr>
      <w:r w:rsidRPr="000D79A5">
        <w:rPr>
          <w:rFonts w:ascii="Arial" w:hAnsi="Arial" w:cs="Arial"/>
          <w:sz w:val="20"/>
          <w:szCs w:val="20"/>
        </w:rPr>
        <w:t>strona internetowa, na której dostępna będzie niniejsza SIWZ</w:t>
      </w:r>
      <w:r w:rsidR="002F782A">
        <w:rPr>
          <w:rFonts w:ascii="Arial" w:hAnsi="Arial" w:cs="Arial"/>
          <w:sz w:val="20"/>
          <w:szCs w:val="20"/>
        </w:rPr>
        <w:t>:</w:t>
      </w:r>
      <w:r w:rsidR="002F782A" w:rsidRPr="002F782A">
        <w:rPr>
          <w:rFonts w:ascii="Arial" w:hAnsi="Arial" w:cs="Arial"/>
          <w:sz w:val="20"/>
          <w:szCs w:val="20"/>
        </w:rPr>
        <w:t xml:space="preserve"> </w:t>
      </w:r>
      <w:hyperlink r:id="rId11" w:history="1">
        <w:r w:rsidR="002F782A" w:rsidRPr="00C50955">
          <w:rPr>
            <w:rStyle w:val="Hipercze"/>
            <w:rFonts w:ascii="Arial" w:hAnsi="Arial" w:cs="Arial"/>
            <w:sz w:val="20"/>
            <w:szCs w:val="20"/>
          </w:rPr>
          <w:t>http://gpkmelgiew.pl/index.php/zamowienia-publiczne</w:t>
        </w:r>
      </w:hyperlink>
      <w:r w:rsidR="00FF521C" w:rsidRPr="000D79A5">
        <w:rPr>
          <w:rFonts w:ascii="Arial" w:hAnsi="Arial" w:cs="Arial"/>
          <w:sz w:val="20"/>
          <w:szCs w:val="20"/>
        </w:rPr>
        <w:t>,</w:t>
      </w:r>
    </w:p>
    <w:p w:rsidR="00B51AB2" w:rsidRPr="00B51AB2" w:rsidRDefault="00EB2E0C" w:rsidP="00B51AB2">
      <w:pPr>
        <w:pStyle w:val="Bezodstpw1"/>
        <w:numPr>
          <w:ilvl w:val="0"/>
          <w:numId w:val="3"/>
        </w:numPr>
        <w:tabs>
          <w:tab w:val="left" w:pos="426"/>
        </w:tabs>
        <w:jc w:val="both"/>
        <w:rPr>
          <w:rFonts w:ascii="Arial" w:hAnsi="Arial" w:cs="Arial"/>
          <w:sz w:val="20"/>
          <w:szCs w:val="20"/>
        </w:rPr>
      </w:pPr>
      <w:r w:rsidRPr="000D79A5">
        <w:rPr>
          <w:rFonts w:ascii="Arial" w:hAnsi="Arial" w:cs="Arial"/>
          <w:sz w:val="20"/>
          <w:szCs w:val="20"/>
        </w:rPr>
        <w:t>tablica ogłoszeń w siedzibie Zamawiającego</w:t>
      </w:r>
      <w:r w:rsidR="00682A02">
        <w:rPr>
          <w:rFonts w:ascii="Arial" w:hAnsi="Arial" w:cs="Arial"/>
          <w:sz w:val="20"/>
          <w:szCs w:val="20"/>
        </w:rPr>
        <w:t>.</w:t>
      </w:r>
    </w:p>
    <w:p w:rsidR="00193FCF" w:rsidRPr="000D79A5" w:rsidRDefault="00193FCF" w:rsidP="00211CE2">
      <w:pPr>
        <w:pStyle w:val="Bezodstpw1"/>
        <w:numPr>
          <w:ilvl w:val="0"/>
          <w:numId w:val="1"/>
        </w:numPr>
        <w:ind w:left="426" w:hanging="426"/>
        <w:jc w:val="both"/>
        <w:rPr>
          <w:rFonts w:ascii="Arial" w:hAnsi="Arial" w:cs="Arial"/>
          <w:b/>
          <w:sz w:val="20"/>
          <w:szCs w:val="20"/>
        </w:rPr>
      </w:pPr>
      <w:r w:rsidRPr="000D79A5">
        <w:rPr>
          <w:rFonts w:ascii="Arial" w:hAnsi="Arial" w:cs="Arial"/>
          <w:b/>
          <w:sz w:val="20"/>
          <w:szCs w:val="20"/>
        </w:rPr>
        <w:lastRenderedPageBreak/>
        <w:t>OPIS PRZEDMIOTU ZAMÓWIENIA</w:t>
      </w:r>
    </w:p>
    <w:p w:rsidR="00682A02" w:rsidRDefault="00682A02" w:rsidP="002766BC">
      <w:pPr>
        <w:pStyle w:val="Bezodstpw1"/>
        <w:spacing w:line="276" w:lineRule="auto"/>
        <w:jc w:val="both"/>
        <w:rPr>
          <w:rFonts w:ascii="Arial" w:hAnsi="Arial" w:cs="Arial"/>
          <w:sz w:val="20"/>
          <w:szCs w:val="20"/>
        </w:rPr>
      </w:pPr>
    </w:p>
    <w:p w:rsidR="00FD3F18" w:rsidRPr="00FD3F18" w:rsidRDefault="00FD3F18" w:rsidP="00211CE2">
      <w:pPr>
        <w:pStyle w:val="Bezodstpw1"/>
        <w:numPr>
          <w:ilvl w:val="0"/>
          <w:numId w:val="39"/>
        </w:numPr>
        <w:spacing w:line="276" w:lineRule="auto"/>
        <w:ind w:left="426"/>
        <w:jc w:val="both"/>
        <w:rPr>
          <w:rFonts w:ascii="Arial" w:eastAsia="Calibri" w:hAnsi="Arial" w:cs="Arial"/>
          <w:sz w:val="20"/>
          <w:szCs w:val="20"/>
        </w:rPr>
      </w:pPr>
      <w:r w:rsidRPr="00FD3F18">
        <w:rPr>
          <w:rFonts w:ascii="Arial" w:hAnsi="Arial" w:cs="Arial"/>
          <w:sz w:val="20"/>
          <w:szCs w:val="20"/>
        </w:rPr>
        <w:t xml:space="preserve">Rodzaj zamówienia: </w:t>
      </w:r>
      <w:r w:rsidRPr="00FD3F18">
        <w:rPr>
          <w:rFonts w:ascii="Arial" w:hAnsi="Arial" w:cs="Arial"/>
          <w:b/>
          <w:sz w:val="20"/>
          <w:szCs w:val="20"/>
          <w:u w:val="single"/>
        </w:rPr>
        <w:t>Dostawy.</w:t>
      </w:r>
      <w:r w:rsidRPr="00FD3F18">
        <w:rPr>
          <w:rFonts w:ascii="Arial" w:hAnsi="Arial" w:cs="Arial"/>
          <w:sz w:val="20"/>
          <w:szCs w:val="20"/>
        </w:rPr>
        <w:t xml:space="preserve"> </w:t>
      </w:r>
    </w:p>
    <w:p w:rsidR="00FD3F18" w:rsidRPr="00FD3F18" w:rsidRDefault="00FD3F18" w:rsidP="00211CE2">
      <w:pPr>
        <w:pStyle w:val="Bezodstpw1"/>
        <w:numPr>
          <w:ilvl w:val="0"/>
          <w:numId w:val="39"/>
        </w:numPr>
        <w:spacing w:line="276" w:lineRule="auto"/>
        <w:ind w:left="426"/>
        <w:jc w:val="both"/>
        <w:rPr>
          <w:rFonts w:ascii="Arial" w:eastAsia="Calibri" w:hAnsi="Arial" w:cs="Arial"/>
          <w:b/>
          <w:sz w:val="20"/>
          <w:szCs w:val="20"/>
          <w:u w:val="single"/>
        </w:rPr>
      </w:pPr>
      <w:r w:rsidRPr="00FD3F18">
        <w:rPr>
          <w:rFonts w:ascii="Arial" w:hAnsi="Arial" w:cs="Arial"/>
          <w:b/>
          <w:sz w:val="20"/>
          <w:szCs w:val="20"/>
          <w:u w:val="single"/>
        </w:rPr>
        <w:t>Określenie przedmiotu zamówienia:</w:t>
      </w:r>
    </w:p>
    <w:p w:rsidR="00FD3F18" w:rsidRPr="00FD3F18" w:rsidRDefault="00FD3F18" w:rsidP="00211CE2">
      <w:pPr>
        <w:pStyle w:val="Bezodstpw1"/>
        <w:numPr>
          <w:ilvl w:val="0"/>
          <w:numId w:val="40"/>
        </w:numPr>
        <w:spacing w:line="276" w:lineRule="auto"/>
        <w:jc w:val="both"/>
        <w:rPr>
          <w:rFonts w:ascii="Arial" w:eastAsia="Calibri" w:hAnsi="Arial" w:cs="Arial"/>
          <w:sz w:val="20"/>
          <w:szCs w:val="20"/>
        </w:rPr>
      </w:pPr>
      <w:r w:rsidRPr="00FD3F18">
        <w:rPr>
          <w:rFonts w:ascii="Arial" w:hAnsi="Arial" w:cs="Arial"/>
          <w:sz w:val="20"/>
          <w:szCs w:val="20"/>
        </w:rPr>
        <w:t>sukcesywna dostawa oleju napędowego</w:t>
      </w:r>
      <w:r>
        <w:rPr>
          <w:rFonts w:ascii="Arial" w:hAnsi="Arial" w:cs="Arial"/>
          <w:sz w:val="20"/>
          <w:szCs w:val="20"/>
        </w:rPr>
        <w:t xml:space="preserve"> </w:t>
      </w:r>
      <w:r w:rsidRPr="00FD3F18">
        <w:rPr>
          <w:rFonts w:ascii="Arial" w:hAnsi="Arial" w:cs="Arial"/>
          <w:sz w:val="20"/>
          <w:szCs w:val="20"/>
        </w:rPr>
        <w:t>odpowiadającego wymaganiom jakościowym według Polskiej Normy PN-EN 590</w:t>
      </w:r>
      <w:r>
        <w:rPr>
          <w:rFonts w:ascii="Arial" w:hAnsi="Arial" w:cs="Arial"/>
          <w:sz w:val="20"/>
          <w:szCs w:val="20"/>
        </w:rPr>
        <w:t xml:space="preserve"> </w:t>
      </w:r>
      <w:r w:rsidRPr="00FD3F18">
        <w:rPr>
          <w:rFonts w:ascii="Arial" w:hAnsi="Arial" w:cs="Arial"/>
          <w:sz w:val="20"/>
          <w:szCs w:val="20"/>
        </w:rPr>
        <w:t>z 2006 r</w:t>
      </w:r>
      <w:r>
        <w:rPr>
          <w:rFonts w:ascii="Arial" w:hAnsi="Arial" w:cs="Arial"/>
          <w:sz w:val="20"/>
          <w:szCs w:val="20"/>
        </w:rPr>
        <w:t>.</w:t>
      </w:r>
      <w:r w:rsidRPr="00FD3F18">
        <w:rPr>
          <w:rFonts w:ascii="Arial" w:hAnsi="Arial" w:cs="Arial"/>
          <w:sz w:val="20"/>
          <w:szCs w:val="20"/>
        </w:rPr>
        <w:t xml:space="preserve"> w ilości szacunkowej do 2200 litrów miesięcznie (ok 26.000 litrów za cały</w:t>
      </w:r>
      <w:r>
        <w:rPr>
          <w:rFonts w:ascii="Arial" w:hAnsi="Arial" w:cs="Arial"/>
          <w:sz w:val="20"/>
          <w:szCs w:val="20"/>
        </w:rPr>
        <w:t xml:space="preserve"> </w:t>
      </w:r>
      <w:r w:rsidRPr="00FD3F18">
        <w:rPr>
          <w:rFonts w:ascii="Arial" w:hAnsi="Arial" w:cs="Arial"/>
          <w:sz w:val="20"/>
          <w:szCs w:val="20"/>
        </w:rPr>
        <w:t>okres real</w:t>
      </w:r>
      <w:r>
        <w:rPr>
          <w:rFonts w:ascii="Arial" w:hAnsi="Arial" w:cs="Arial"/>
          <w:sz w:val="20"/>
          <w:szCs w:val="20"/>
        </w:rPr>
        <w:t>izacji przedmiotu zamówienia).</w:t>
      </w:r>
    </w:p>
    <w:p w:rsidR="00FD3F18" w:rsidRPr="00B04651" w:rsidRDefault="00FD3F18" w:rsidP="00211CE2">
      <w:pPr>
        <w:pStyle w:val="Bezodstpw1"/>
        <w:numPr>
          <w:ilvl w:val="0"/>
          <w:numId w:val="40"/>
        </w:numPr>
        <w:spacing w:line="276" w:lineRule="auto"/>
        <w:jc w:val="both"/>
        <w:rPr>
          <w:rFonts w:ascii="Arial" w:eastAsia="Calibri" w:hAnsi="Arial" w:cs="Arial"/>
          <w:sz w:val="20"/>
          <w:szCs w:val="20"/>
        </w:rPr>
      </w:pPr>
      <w:r w:rsidRPr="00B04651">
        <w:rPr>
          <w:rFonts w:ascii="Arial" w:hAnsi="Arial" w:cs="Arial"/>
          <w:sz w:val="20"/>
          <w:szCs w:val="20"/>
        </w:rPr>
        <w:t>udostępnienie w formie dzierżawy na okres trwania umowy, zbiornika spełniającego warunki określone w rozporządzeniu Ministra</w:t>
      </w:r>
      <w:r w:rsidR="00B04651" w:rsidRPr="00B04651">
        <w:rPr>
          <w:rFonts w:ascii="Arial" w:hAnsi="Arial" w:cs="Arial"/>
          <w:sz w:val="20"/>
          <w:szCs w:val="20"/>
        </w:rPr>
        <w:t xml:space="preserve"> Gospodarki z dnia 18.09.2001 r</w:t>
      </w:r>
      <w:r w:rsidRPr="00B04651">
        <w:rPr>
          <w:rFonts w:ascii="Arial" w:hAnsi="Arial" w:cs="Arial"/>
          <w:sz w:val="20"/>
          <w:szCs w:val="20"/>
        </w:rPr>
        <w:t>.</w:t>
      </w:r>
      <w:r w:rsidR="00B04651" w:rsidRPr="00B04651">
        <w:rPr>
          <w:rFonts w:ascii="Arial" w:hAnsi="Arial" w:cs="Arial"/>
          <w:sz w:val="20"/>
          <w:szCs w:val="20"/>
        </w:rPr>
        <w:t xml:space="preserve"> w sprawie warunków technicznych dozoru technicznego, jakim powinny odpowiadać zbiorniki bezciśnieniowe i niskociśnieniowe przeznaczone do magazynowania materiałów ciekłych zapalnych (Dz. U. z 2001 r. Nr 113</w:t>
      </w:r>
      <w:r w:rsidRPr="00B04651">
        <w:rPr>
          <w:rFonts w:ascii="Arial" w:hAnsi="Arial" w:cs="Arial"/>
          <w:sz w:val="20"/>
          <w:szCs w:val="20"/>
        </w:rPr>
        <w:t xml:space="preserve">, </w:t>
      </w:r>
      <w:r w:rsidR="00B04651" w:rsidRPr="00B04651">
        <w:rPr>
          <w:rFonts w:ascii="Arial" w:hAnsi="Arial" w:cs="Arial"/>
          <w:sz w:val="20"/>
          <w:szCs w:val="20"/>
        </w:rPr>
        <w:t>poz. 1211 z późn. zm.</w:t>
      </w:r>
      <w:r w:rsidRPr="00B04651">
        <w:rPr>
          <w:rFonts w:ascii="Arial" w:hAnsi="Arial" w:cs="Arial"/>
          <w:sz w:val="20"/>
          <w:szCs w:val="20"/>
        </w:rPr>
        <w:t>) z układem dystrybucyjnym do bezobsługowego poboru oleju napędowego identyfikującego niezależnie pojazdy samochodowe, maszyny i urządzenia oraz kierowców, służące do wewnętrznego tankowania pojazdów Zamawiającego olejem napędowym,</w:t>
      </w:r>
    </w:p>
    <w:p w:rsidR="00FD3F18" w:rsidRPr="00FD3F18" w:rsidRDefault="00FD3F18" w:rsidP="00211CE2">
      <w:pPr>
        <w:pStyle w:val="Bezodstpw1"/>
        <w:numPr>
          <w:ilvl w:val="0"/>
          <w:numId w:val="40"/>
        </w:numPr>
        <w:spacing w:line="276" w:lineRule="auto"/>
        <w:jc w:val="both"/>
        <w:rPr>
          <w:rFonts w:ascii="Arial" w:eastAsia="Calibri" w:hAnsi="Arial" w:cs="Arial"/>
          <w:sz w:val="20"/>
          <w:szCs w:val="20"/>
        </w:rPr>
      </w:pPr>
      <w:r w:rsidRPr="00FD3F18">
        <w:rPr>
          <w:rFonts w:ascii="Arial" w:hAnsi="Arial" w:cs="Arial"/>
          <w:sz w:val="20"/>
          <w:szCs w:val="20"/>
        </w:rPr>
        <w:t xml:space="preserve">lokalizacja zbiornika – Baza </w:t>
      </w:r>
      <w:r>
        <w:rPr>
          <w:rFonts w:ascii="Arial" w:hAnsi="Arial" w:cs="Arial"/>
          <w:sz w:val="20"/>
          <w:szCs w:val="20"/>
        </w:rPr>
        <w:t xml:space="preserve">magazynowo transportowa </w:t>
      </w:r>
      <w:r w:rsidRPr="00FD3F18">
        <w:rPr>
          <w:rFonts w:ascii="Arial" w:hAnsi="Arial" w:cs="Arial"/>
          <w:sz w:val="20"/>
          <w:szCs w:val="20"/>
        </w:rPr>
        <w:t>Mełgiew 21-007 ul. Partyzancka 42,</w:t>
      </w:r>
    </w:p>
    <w:p w:rsidR="00FD3F18" w:rsidRPr="008101EA" w:rsidRDefault="00D55EF1" w:rsidP="008101EA">
      <w:pPr>
        <w:pStyle w:val="Bezodstpw1"/>
        <w:numPr>
          <w:ilvl w:val="0"/>
          <w:numId w:val="40"/>
        </w:numPr>
        <w:spacing w:line="276" w:lineRule="auto"/>
        <w:jc w:val="both"/>
        <w:rPr>
          <w:rFonts w:ascii="Arial" w:eastAsia="Calibri" w:hAnsi="Arial" w:cs="Arial"/>
          <w:b/>
          <w:sz w:val="20"/>
          <w:szCs w:val="20"/>
          <w:u w:val="single"/>
        </w:rPr>
      </w:pPr>
      <w:r w:rsidRPr="008101EA">
        <w:rPr>
          <w:rFonts w:ascii="Arial" w:hAnsi="Arial" w:cs="Arial"/>
          <w:b/>
          <w:color w:val="000000"/>
          <w:sz w:val="20"/>
          <w:szCs w:val="20"/>
          <w:u w:val="single"/>
        </w:rPr>
        <w:t xml:space="preserve">Wykonawca określi cenę netto 1 litra oleju napędowego na podstawie ceny jednostkowej netto 1m3 oleju napędowego </w:t>
      </w:r>
      <w:proofErr w:type="spellStart"/>
      <w:r w:rsidRPr="008101EA">
        <w:rPr>
          <w:rFonts w:ascii="Arial" w:hAnsi="Arial" w:cs="Arial"/>
          <w:b/>
          <w:color w:val="000000"/>
          <w:sz w:val="20"/>
          <w:szCs w:val="20"/>
          <w:u w:val="single"/>
        </w:rPr>
        <w:t>Ekodiesel</w:t>
      </w:r>
      <w:proofErr w:type="spellEnd"/>
      <w:r w:rsidRPr="008101EA">
        <w:rPr>
          <w:rFonts w:ascii="Arial" w:hAnsi="Arial" w:cs="Arial"/>
          <w:b/>
          <w:color w:val="000000"/>
          <w:sz w:val="20"/>
          <w:szCs w:val="20"/>
          <w:u w:val="single"/>
        </w:rPr>
        <w:t xml:space="preserve"> (w temperaturze referencyjnej 15oC) obowiązującej w PKN Orlen S.A. w dniu publikacji ogłoszenia o zamówieniu w Biuletynie Zamówień Publicznych, opublikowaną na stronie internetowej:</w:t>
      </w:r>
      <w:r w:rsidR="008101EA" w:rsidRPr="008101EA">
        <w:t xml:space="preserve"> </w:t>
      </w:r>
      <w:hyperlink r:id="rId12" w:history="1">
        <w:r w:rsidR="008101EA" w:rsidRPr="00B1683B">
          <w:rPr>
            <w:rStyle w:val="Hipercze"/>
            <w:rFonts w:ascii="Arial" w:hAnsi="Arial" w:cs="Arial"/>
            <w:b/>
            <w:sz w:val="20"/>
            <w:szCs w:val="20"/>
          </w:rPr>
          <w:t>http://www.orlen.pl/PL/DlaBiznesu/HurtoweCenyPaliw/Strony/default.aspx</w:t>
        </w:r>
      </w:hyperlink>
      <w:r w:rsidR="008101EA">
        <w:rPr>
          <w:rFonts w:ascii="Arial" w:hAnsi="Arial" w:cs="Arial"/>
          <w:color w:val="000000"/>
          <w:sz w:val="20"/>
          <w:szCs w:val="20"/>
        </w:rPr>
        <w:t xml:space="preserve"> </w:t>
      </w:r>
      <w:r w:rsidR="008101EA" w:rsidRPr="008101EA">
        <w:rPr>
          <w:rFonts w:ascii="Arial" w:hAnsi="Arial" w:cs="Arial"/>
          <w:b/>
          <w:color w:val="000000"/>
          <w:sz w:val="20"/>
          <w:szCs w:val="20"/>
          <w:u w:val="single"/>
        </w:rPr>
        <w:t>tj. w dniu 18.02.2020r. tj. 3,822 zł/</w:t>
      </w:r>
      <w:r w:rsidR="00A62137">
        <w:rPr>
          <w:rFonts w:ascii="Arial" w:hAnsi="Arial" w:cs="Arial"/>
          <w:b/>
          <w:color w:val="000000"/>
          <w:sz w:val="20"/>
          <w:szCs w:val="20"/>
          <w:u w:val="single"/>
        </w:rPr>
        <w:t>l</w:t>
      </w:r>
      <w:r w:rsidR="008101EA" w:rsidRPr="008101EA">
        <w:rPr>
          <w:rFonts w:ascii="Arial" w:hAnsi="Arial" w:cs="Arial"/>
          <w:b/>
          <w:color w:val="000000"/>
          <w:sz w:val="20"/>
          <w:szCs w:val="20"/>
          <w:u w:val="single"/>
        </w:rPr>
        <w:t xml:space="preserve"> </w:t>
      </w:r>
      <w:r w:rsidR="00FD3F18" w:rsidRPr="008101EA">
        <w:rPr>
          <w:rFonts w:ascii="Arial" w:hAnsi="Arial" w:cs="Arial"/>
          <w:b/>
          <w:sz w:val="20"/>
          <w:szCs w:val="20"/>
          <w:u w:val="single"/>
        </w:rPr>
        <w:t>oraz</w:t>
      </w:r>
      <w:r w:rsidR="008101EA" w:rsidRPr="008101EA">
        <w:rPr>
          <w:rFonts w:ascii="Arial" w:hAnsi="Arial" w:cs="Arial"/>
          <w:b/>
          <w:sz w:val="20"/>
          <w:szCs w:val="20"/>
          <w:u w:val="single"/>
        </w:rPr>
        <w:t xml:space="preserve"> zwyżkę</w:t>
      </w:r>
      <w:r w:rsidR="009F1CA7">
        <w:rPr>
          <w:rFonts w:ascii="Arial" w:hAnsi="Arial" w:cs="Arial"/>
          <w:b/>
          <w:sz w:val="20"/>
          <w:szCs w:val="20"/>
          <w:u w:val="single"/>
        </w:rPr>
        <w:t xml:space="preserve"> albo upust</w:t>
      </w:r>
      <w:r w:rsidR="00FD3F18" w:rsidRPr="008101EA">
        <w:rPr>
          <w:rFonts w:ascii="Arial" w:hAnsi="Arial" w:cs="Arial"/>
          <w:b/>
          <w:sz w:val="20"/>
          <w:szCs w:val="20"/>
          <w:u w:val="single"/>
        </w:rPr>
        <w:t xml:space="preserve"> </w:t>
      </w:r>
      <w:r w:rsidR="00DB0940" w:rsidRPr="008101EA">
        <w:rPr>
          <w:rFonts w:ascii="Arial" w:hAnsi="Arial" w:cs="Arial"/>
          <w:b/>
          <w:sz w:val="20"/>
          <w:szCs w:val="20"/>
          <w:u w:val="single"/>
        </w:rPr>
        <w:t xml:space="preserve">w stosunku do ceny jednostkowej netto 1 litra oleju napędowego, </w:t>
      </w:r>
      <w:r w:rsidR="00FD3F18" w:rsidRPr="008101EA">
        <w:rPr>
          <w:rFonts w:ascii="Arial" w:hAnsi="Arial" w:cs="Arial"/>
          <w:b/>
          <w:sz w:val="20"/>
          <w:szCs w:val="20"/>
          <w:u w:val="single"/>
        </w:rPr>
        <w:t>stały przez cały czas trwania umowy,</w:t>
      </w:r>
    </w:p>
    <w:p w:rsidR="00FD3F18" w:rsidRPr="00FD3F18" w:rsidRDefault="00FD3F18" w:rsidP="00211CE2">
      <w:pPr>
        <w:pStyle w:val="Bezodstpw1"/>
        <w:numPr>
          <w:ilvl w:val="0"/>
          <w:numId w:val="40"/>
        </w:numPr>
        <w:spacing w:line="276" w:lineRule="auto"/>
        <w:jc w:val="both"/>
        <w:rPr>
          <w:rFonts w:ascii="Arial" w:eastAsia="Calibri" w:hAnsi="Arial" w:cs="Arial"/>
          <w:sz w:val="20"/>
          <w:szCs w:val="20"/>
        </w:rPr>
      </w:pPr>
      <w:r w:rsidRPr="00FD3F18">
        <w:rPr>
          <w:rFonts w:ascii="Arial" w:hAnsi="Arial" w:cs="Arial"/>
          <w:sz w:val="20"/>
          <w:szCs w:val="20"/>
        </w:rPr>
        <w:t>Wykonawca ustali stałą miesięczną opłatę z</w:t>
      </w:r>
      <w:r>
        <w:rPr>
          <w:rFonts w:ascii="Arial" w:hAnsi="Arial" w:cs="Arial"/>
          <w:sz w:val="20"/>
          <w:szCs w:val="20"/>
        </w:rPr>
        <w:t xml:space="preserve"> </w:t>
      </w:r>
      <w:r w:rsidRPr="00FD3F18">
        <w:rPr>
          <w:rFonts w:ascii="Arial" w:hAnsi="Arial" w:cs="Arial"/>
          <w:sz w:val="20"/>
          <w:szCs w:val="20"/>
        </w:rPr>
        <w:t xml:space="preserve">uwzględnieniem wszystkich kosztów realizacji zadania takich jak: </w:t>
      </w:r>
    </w:p>
    <w:p w:rsidR="00FD3F18" w:rsidRPr="00FD3F18" w:rsidRDefault="00FD3F18" w:rsidP="00211CE2">
      <w:pPr>
        <w:pStyle w:val="Bezodstpw1"/>
        <w:numPr>
          <w:ilvl w:val="0"/>
          <w:numId w:val="41"/>
        </w:numPr>
        <w:spacing w:line="276" w:lineRule="auto"/>
        <w:jc w:val="both"/>
        <w:rPr>
          <w:rFonts w:ascii="Arial" w:eastAsia="Calibri" w:hAnsi="Arial" w:cs="Arial"/>
          <w:sz w:val="20"/>
          <w:szCs w:val="20"/>
        </w:rPr>
      </w:pPr>
      <w:r w:rsidRPr="00FD3F18">
        <w:rPr>
          <w:rFonts w:ascii="Arial" w:hAnsi="Arial" w:cs="Arial"/>
          <w:sz w:val="20"/>
          <w:szCs w:val="20"/>
        </w:rPr>
        <w:t>dzierżawa</w:t>
      </w:r>
      <w:r>
        <w:rPr>
          <w:rFonts w:ascii="Arial" w:hAnsi="Arial" w:cs="Arial"/>
          <w:sz w:val="20"/>
          <w:szCs w:val="20"/>
        </w:rPr>
        <w:t xml:space="preserve"> </w:t>
      </w:r>
      <w:r w:rsidRPr="00FD3F18">
        <w:rPr>
          <w:rFonts w:ascii="Arial" w:hAnsi="Arial" w:cs="Arial"/>
          <w:sz w:val="20"/>
          <w:szCs w:val="20"/>
        </w:rPr>
        <w:t>zbiornika wraz z układem dystrybucyjnym do pobierania oleju napędowego</w:t>
      </w:r>
      <w:r>
        <w:rPr>
          <w:rFonts w:ascii="Arial" w:hAnsi="Arial" w:cs="Arial"/>
          <w:sz w:val="20"/>
          <w:szCs w:val="20"/>
        </w:rPr>
        <w:t>,</w:t>
      </w:r>
    </w:p>
    <w:p w:rsidR="00FD3F18" w:rsidRPr="00FD3F18" w:rsidRDefault="00FD3F18" w:rsidP="00211CE2">
      <w:pPr>
        <w:pStyle w:val="Bezodstpw1"/>
        <w:numPr>
          <w:ilvl w:val="0"/>
          <w:numId w:val="41"/>
        </w:numPr>
        <w:spacing w:line="276" w:lineRule="auto"/>
        <w:jc w:val="both"/>
        <w:rPr>
          <w:rFonts w:ascii="Arial" w:eastAsia="Calibri" w:hAnsi="Arial" w:cs="Arial"/>
          <w:sz w:val="20"/>
          <w:szCs w:val="20"/>
        </w:rPr>
      </w:pPr>
      <w:r w:rsidRPr="00FD3F18">
        <w:rPr>
          <w:rFonts w:ascii="Arial" w:hAnsi="Arial" w:cs="Arial"/>
          <w:sz w:val="20"/>
          <w:szCs w:val="20"/>
        </w:rPr>
        <w:t>dowóz ON do zbiornika</w:t>
      </w:r>
      <w:r>
        <w:rPr>
          <w:rFonts w:ascii="Arial" w:hAnsi="Arial" w:cs="Arial"/>
          <w:sz w:val="20"/>
          <w:szCs w:val="20"/>
        </w:rPr>
        <w:t>,</w:t>
      </w:r>
    </w:p>
    <w:p w:rsidR="00FD3F18" w:rsidRPr="00FD3F18" w:rsidRDefault="00FD3F18" w:rsidP="00211CE2">
      <w:pPr>
        <w:pStyle w:val="Bezodstpw1"/>
        <w:numPr>
          <w:ilvl w:val="0"/>
          <w:numId w:val="41"/>
        </w:numPr>
        <w:spacing w:line="276" w:lineRule="auto"/>
        <w:jc w:val="both"/>
        <w:rPr>
          <w:rFonts w:ascii="Arial" w:eastAsia="Calibri" w:hAnsi="Arial" w:cs="Arial"/>
          <w:sz w:val="20"/>
          <w:szCs w:val="20"/>
        </w:rPr>
      </w:pPr>
      <w:r w:rsidRPr="00FD3F18">
        <w:rPr>
          <w:rFonts w:ascii="Arial" w:hAnsi="Arial" w:cs="Arial"/>
          <w:sz w:val="20"/>
          <w:szCs w:val="20"/>
        </w:rPr>
        <w:t>analiza rozliczeniowa</w:t>
      </w:r>
      <w:r>
        <w:rPr>
          <w:rFonts w:ascii="Arial" w:hAnsi="Arial" w:cs="Arial"/>
          <w:sz w:val="20"/>
          <w:szCs w:val="20"/>
        </w:rPr>
        <w:t>,</w:t>
      </w:r>
    </w:p>
    <w:p w:rsidR="00FD3F18" w:rsidRPr="00FD3F18" w:rsidRDefault="00FD3F18" w:rsidP="00211CE2">
      <w:pPr>
        <w:pStyle w:val="Bezodstpw1"/>
        <w:numPr>
          <w:ilvl w:val="0"/>
          <w:numId w:val="41"/>
        </w:numPr>
        <w:spacing w:line="276" w:lineRule="auto"/>
        <w:jc w:val="both"/>
        <w:rPr>
          <w:rFonts w:ascii="Arial" w:eastAsia="Calibri" w:hAnsi="Arial" w:cs="Arial"/>
          <w:sz w:val="20"/>
          <w:szCs w:val="20"/>
        </w:rPr>
      </w:pPr>
      <w:r w:rsidRPr="00FD3F18">
        <w:rPr>
          <w:rFonts w:ascii="Arial" w:hAnsi="Arial" w:cs="Arial"/>
          <w:sz w:val="20"/>
          <w:szCs w:val="20"/>
        </w:rPr>
        <w:t xml:space="preserve">dostępność </w:t>
      </w:r>
      <w:proofErr w:type="spellStart"/>
      <w:r w:rsidRPr="00FD3F18">
        <w:rPr>
          <w:rFonts w:ascii="Arial" w:hAnsi="Arial" w:cs="Arial"/>
          <w:sz w:val="20"/>
          <w:szCs w:val="20"/>
        </w:rPr>
        <w:t>on-line</w:t>
      </w:r>
      <w:proofErr w:type="spellEnd"/>
      <w:r w:rsidRPr="00FD3F18">
        <w:rPr>
          <w:rFonts w:ascii="Arial" w:hAnsi="Arial" w:cs="Arial"/>
          <w:sz w:val="20"/>
          <w:szCs w:val="20"/>
        </w:rPr>
        <w:t xml:space="preserve"> do danych</w:t>
      </w:r>
      <w:r>
        <w:rPr>
          <w:rFonts w:ascii="Arial" w:hAnsi="Arial" w:cs="Arial"/>
          <w:sz w:val="20"/>
          <w:szCs w:val="20"/>
        </w:rPr>
        <w:t xml:space="preserve"> </w:t>
      </w:r>
      <w:r w:rsidRPr="00FD3F18">
        <w:rPr>
          <w:rFonts w:ascii="Arial" w:hAnsi="Arial" w:cs="Arial"/>
          <w:sz w:val="20"/>
          <w:szCs w:val="20"/>
        </w:rPr>
        <w:t>24 godziny</w:t>
      </w:r>
      <w:r>
        <w:rPr>
          <w:rFonts w:ascii="Arial" w:hAnsi="Arial" w:cs="Arial"/>
          <w:sz w:val="20"/>
          <w:szCs w:val="20"/>
        </w:rPr>
        <w:t xml:space="preserve"> na dobę przez 7 dni w tygodniu,</w:t>
      </w:r>
    </w:p>
    <w:p w:rsidR="00FD3F18" w:rsidRPr="00FD3F18" w:rsidRDefault="00FD3F18" w:rsidP="00211CE2">
      <w:pPr>
        <w:pStyle w:val="Bezodstpw1"/>
        <w:numPr>
          <w:ilvl w:val="0"/>
          <w:numId w:val="41"/>
        </w:numPr>
        <w:spacing w:line="276" w:lineRule="auto"/>
        <w:jc w:val="both"/>
        <w:rPr>
          <w:rFonts w:ascii="Arial" w:eastAsia="Calibri" w:hAnsi="Arial" w:cs="Arial"/>
          <w:sz w:val="20"/>
          <w:szCs w:val="20"/>
        </w:rPr>
      </w:pPr>
      <w:r w:rsidRPr="00FD3F18">
        <w:rPr>
          <w:rFonts w:ascii="Arial" w:hAnsi="Arial" w:cs="Arial"/>
          <w:sz w:val="20"/>
          <w:szCs w:val="20"/>
        </w:rPr>
        <w:t>oraz innych koniecznych do</w:t>
      </w:r>
      <w:r>
        <w:rPr>
          <w:rFonts w:ascii="Arial" w:hAnsi="Arial" w:cs="Arial"/>
          <w:sz w:val="20"/>
          <w:szCs w:val="20"/>
        </w:rPr>
        <w:t xml:space="preserve"> </w:t>
      </w:r>
      <w:r w:rsidRPr="00FD3F18">
        <w:rPr>
          <w:rFonts w:ascii="Arial" w:hAnsi="Arial" w:cs="Arial"/>
          <w:sz w:val="20"/>
          <w:szCs w:val="20"/>
        </w:rPr>
        <w:t>realizacji przedmiotu zamówienia</w:t>
      </w:r>
      <w:r>
        <w:rPr>
          <w:rFonts w:ascii="Arial" w:hAnsi="Arial" w:cs="Arial"/>
          <w:sz w:val="20"/>
          <w:szCs w:val="20"/>
        </w:rPr>
        <w:t>.</w:t>
      </w:r>
    </w:p>
    <w:p w:rsidR="00FD3F18" w:rsidRDefault="00FD3F18" w:rsidP="00FD3F18">
      <w:pPr>
        <w:pStyle w:val="Bezodstpw1"/>
        <w:spacing w:line="276" w:lineRule="auto"/>
        <w:jc w:val="both"/>
        <w:rPr>
          <w:rFonts w:ascii="Arial" w:hAnsi="Arial" w:cs="Arial"/>
          <w:sz w:val="20"/>
          <w:szCs w:val="20"/>
        </w:rPr>
      </w:pPr>
    </w:p>
    <w:p w:rsidR="00FD3F18" w:rsidRPr="00FD3F18" w:rsidRDefault="00FD3F18" w:rsidP="00211CE2">
      <w:pPr>
        <w:pStyle w:val="Bezodstpw1"/>
        <w:numPr>
          <w:ilvl w:val="0"/>
          <w:numId w:val="39"/>
        </w:numPr>
        <w:spacing w:line="276" w:lineRule="auto"/>
        <w:ind w:left="426"/>
        <w:jc w:val="both"/>
        <w:rPr>
          <w:rFonts w:ascii="Arial" w:hAnsi="Arial" w:cs="Arial"/>
          <w:b/>
          <w:sz w:val="20"/>
          <w:szCs w:val="20"/>
          <w:u w:val="single"/>
        </w:rPr>
      </w:pPr>
      <w:r w:rsidRPr="00FD3F18">
        <w:rPr>
          <w:rFonts w:ascii="Arial" w:hAnsi="Arial" w:cs="Arial"/>
          <w:b/>
          <w:sz w:val="20"/>
          <w:szCs w:val="20"/>
          <w:u w:val="single"/>
        </w:rPr>
        <w:t>Szczegółowe wymagania:</w:t>
      </w:r>
    </w:p>
    <w:p w:rsidR="00FD3F18" w:rsidRPr="00FD3F18" w:rsidRDefault="00FD3F18" w:rsidP="00211CE2">
      <w:pPr>
        <w:pStyle w:val="Bezodstpw1"/>
        <w:numPr>
          <w:ilvl w:val="0"/>
          <w:numId w:val="42"/>
        </w:numPr>
        <w:spacing w:line="276" w:lineRule="auto"/>
        <w:jc w:val="both"/>
        <w:rPr>
          <w:rFonts w:ascii="Arial" w:eastAsia="Calibri" w:hAnsi="Arial" w:cs="Arial"/>
          <w:sz w:val="20"/>
          <w:szCs w:val="20"/>
        </w:rPr>
      </w:pPr>
      <w:r w:rsidRPr="00FD3F18">
        <w:rPr>
          <w:rFonts w:ascii="Arial" w:hAnsi="Arial" w:cs="Arial"/>
          <w:sz w:val="20"/>
          <w:szCs w:val="20"/>
        </w:rPr>
        <w:t>do każdej dostawy oleju</w:t>
      </w:r>
      <w:r>
        <w:rPr>
          <w:rFonts w:ascii="Arial" w:hAnsi="Arial" w:cs="Arial"/>
          <w:sz w:val="20"/>
          <w:szCs w:val="20"/>
        </w:rPr>
        <w:t xml:space="preserve"> </w:t>
      </w:r>
      <w:r w:rsidRPr="00FD3F18">
        <w:rPr>
          <w:rFonts w:ascii="Arial" w:hAnsi="Arial" w:cs="Arial"/>
          <w:sz w:val="20"/>
          <w:szCs w:val="20"/>
        </w:rPr>
        <w:t>napędowego, stanowiącego przedmiot zamówienia, Wykonawca dostarczy</w:t>
      </w:r>
      <w:r>
        <w:rPr>
          <w:rFonts w:ascii="Arial" w:hAnsi="Arial" w:cs="Arial"/>
          <w:sz w:val="20"/>
          <w:szCs w:val="20"/>
        </w:rPr>
        <w:t xml:space="preserve"> </w:t>
      </w:r>
      <w:r w:rsidRPr="00FD3F18">
        <w:rPr>
          <w:rFonts w:ascii="Arial" w:hAnsi="Arial" w:cs="Arial"/>
          <w:sz w:val="20"/>
          <w:szCs w:val="20"/>
        </w:rPr>
        <w:t>dokument dotyczący jakości danej partii paliwa, w szczególności świadectwo</w:t>
      </w:r>
      <w:r>
        <w:rPr>
          <w:rFonts w:ascii="Arial" w:hAnsi="Arial" w:cs="Arial"/>
          <w:sz w:val="20"/>
          <w:szCs w:val="20"/>
        </w:rPr>
        <w:t xml:space="preserve"> </w:t>
      </w:r>
      <w:r w:rsidRPr="00FD3F18">
        <w:rPr>
          <w:rFonts w:ascii="Arial" w:hAnsi="Arial" w:cs="Arial"/>
          <w:sz w:val="20"/>
          <w:szCs w:val="20"/>
        </w:rPr>
        <w:t>jakości w oryginale lub potwierdzonej kopii (próbkę rozjemczą oleju napędowego</w:t>
      </w:r>
      <w:r>
        <w:rPr>
          <w:rFonts w:ascii="Arial" w:hAnsi="Arial" w:cs="Arial"/>
          <w:sz w:val="20"/>
          <w:szCs w:val="20"/>
        </w:rPr>
        <w:t xml:space="preserve"> </w:t>
      </w:r>
      <w:r w:rsidRPr="00FD3F18">
        <w:rPr>
          <w:rFonts w:ascii="Arial" w:hAnsi="Arial" w:cs="Arial"/>
          <w:sz w:val="20"/>
          <w:szCs w:val="20"/>
        </w:rPr>
        <w:t>w 1 litrowym plastikowym pojemniku zabezpieczonym zakrętką samo-kontrującą z</w:t>
      </w:r>
      <w:r>
        <w:rPr>
          <w:rFonts w:ascii="Arial" w:hAnsi="Arial" w:cs="Arial"/>
          <w:sz w:val="20"/>
          <w:szCs w:val="20"/>
        </w:rPr>
        <w:t xml:space="preserve"> </w:t>
      </w:r>
      <w:r w:rsidRPr="00FD3F18">
        <w:rPr>
          <w:rFonts w:ascii="Arial" w:hAnsi="Arial" w:cs="Arial"/>
          <w:sz w:val="20"/>
          <w:szCs w:val="20"/>
        </w:rPr>
        <w:t>dwóch kolejnych dostaw, którą to zlewa w obec</w:t>
      </w:r>
      <w:r>
        <w:rPr>
          <w:rFonts w:ascii="Arial" w:hAnsi="Arial" w:cs="Arial"/>
          <w:sz w:val="20"/>
          <w:szCs w:val="20"/>
        </w:rPr>
        <w:t>ności pracownika Zamawiającego),</w:t>
      </w:r>
    </w:p>
    <w:p w:rsidR="00FD3F18" w:rsidRPr="00FD3F18" w:rsidRDefault="00FD3F18" w:rsidP="00211CE2">
      <w:pPr>
        <w:pStyle w:val="Bezodstpw1"/>
        <w:numPr>
          <w:ilvl w:val="0"/>
          <w:numId w:val="42"/>
        </w:numPr>
        <w:spacing w:line="276" w:lineRule="auto"/>
        <w:jc w:val="both"/>
        <w:rPr>
          <w:rFonts w:ascii="Arial" w:eastAsia="Calibri" w:hAnsi="Arial" w:cs="Arial"/>
          <w:sz w:val="20"/>
          <w:szCs w:val="20"/>
        </w:rPr>
      </w:pPr>
      <w:r w:rsidRPr="00FD3F18">
        <w:rPr>
          <w:rFonts w:ascii="Arial" w:hAnsi="Arial" w:cs="Arial"/>
          <w:sz w:val="20"/>
          <w:szCs w:val="20"/>
        </w:rPr>
        <w:t>list przewozowy wydany przez magazyn (skład podatkowy) zawierający datę i</w:t>
      </w:r>
      <w:r>
        <w:rPr>
          <w:rFonts w:ascii="Arial" w:hAnsi="Arial" w:cs="Arial"/>
          <w:sz w:val="20"/>
          <w:szCs w:val="20"/>
        </w:rPr>
        <w:t xml:space="preserve"> </w:t>
      </w:r>
      <w:r w:rsidRPr="00FD3F18">
        <w:rPr>
          <w:rFonts w:ascii="Arial" w:hAnsi="Arial" w:cs="Arial"/>
          <w:sz w:val="20"/>
          <w:szCs w:val="20"/>
        </w:rPr>
        <w:t>godzinę załadunku, numer rejestracyjny cysterny dostarczającej paliwo, nazwisko</w:t>
      </w:r>
      <w:r>
        <w:rPr>
          <w:rFonts w:ascii="Arial" w:hAnsi="Arial" w:cs="Arial"/>
          <w:sz w:val="20"/>
          <w:szCs w:val="20"/>
        </w:rPr>
        <w:t xml:space="preserve"> </w:t>
      </w:r>
      <w:r w:rsidRPr="00FD3F18">
        <w:rPr>
          <w:rFonts w:ascii="Arial" w:hAnsi="Arial" w:cs="Arial"/>
          <w:sz w:val="20"/>
          <w:szCs w:val="20"/>
        </w:rPr>
        <w:t xml:space="preserve">kierowcy dokonującego załadunku cysterny, </w:t>
      </w:r>
    </w:p>
    <w:p w:rsidR="00FD3F18" w:rsidRPr="00FD3F18" w:rsidRDefault="00FD3F18" w:rsidP="00211CE2">
      <w:pPr>
        <w:pStyle w:val="Bezodstpw1"/>
        <w:numPr>
          <w:ilvl w:val="0"/>
          <w:numId w:val="42"/>
        </w:numPr>
        <w:spacing w:line="276" w:lineRule="auto"/>
        <w:jc w:val="both"/>
        <w:rPr>
          <w:rFonts w:ascii="Arial" w:eastAsia="Calibri" w:hAnsi="Arial" w:cs="Arial"/>
          <w:sz w:val="20"/>
          <w:szCs w:val="20"/>
        </w:rPr>
      </w:pPr>
      <w:r w:rsidRPr="00FD3F18">
        <w:rPr>
          <w:rFonts w:ascii="Arial" w:hAnsi="Arial" w:cs="Arial"/>
          <w:sz w:val="20"/>
          <w:szCs w:val="20"/>
        </w:rPr>
        <w:t>Wykonawca jest zobowiązany do</w:t>
      </w:r>
      <w:r>
        <w:rPr>
          <w:rFonts w:ascii="Arial" w:hAnsi="Arial" w:cs="Arial"/>
          <w:sz w:val="20"/>
          <w:szCs w:val="20"/>
        </w:rPr>
        <w:t xml:space="preserve"> </w:t>
      </w:r>
      <w:r w:rsidRPr="00FD3F18">
        <w:rPr>
          <w:rFonts w:ascii="Arial" w:hAnsi="Arial" w:cs="Arial"/>
          <w:sz w:val="20"/>
          <w:szCs w:val="20"/>
        </w:rPr>
        <w:t>utrzymywania kaucji gwarancyjnej na rzecz Ministerstwa Finansów przez okres</w:t>
      </w:r>
      <w:r>
        <w:rPr>
          <w:rFonts w:ascii="Arial" w:hAnsi="Arial" w:cs="Arial"/>
          <w:sz w:val="20"/>
          <w:szCs w:val="20"/>
        </w:rPr>
        <w:t xml:space="preserve"> </w:t>
      </w:r>
      <w:r w:rsidRPr="00FD3F18">
        <w:rPr>
          <w:rFonts w:ascii="Arial" w:hAnsi="Arial" w:cs="Arial"/>
          <w:sz w:val="20"/>
          <w:szCs w:val="20"/>
        </w:rPr>
        <w:t>trwania umowy zgodnie z obowiązującym</w:t>
      </w:r>
      <w:r>
        <w:rPr>
          <w:rFonts w:ascii="Arial" w:hAnsi="Arial" w:cs="Arial"/>
          <w:sz w:val="20"/>
          <w:szCs w:val="20"/>
        </w:rPr>
        <w:t>i przepisami prawa podatku VAT,</w:t>
      </w:r>
    </w:p>
    <w:p w:rsidR="00FD3F18" w:rsidRPr="00FD3F18" w:rsidRDefault="00FD3F18" w:rsidP="00211CE2">
      <w:pPr>
        <w:pStyle w:val="Bezodstpw1"/>
        <w:numPr>
          <w:ilvl w:val="0"/>
          <w:numId w:val="42"/>
        </w:numPr>
        <w:spacing w:line="276" w:lineRule="auto"/>
        <w:jc w:val="both"/>
        <w:rPr>
          <w:rFonts w:ascii="Arial" w:eastAsia="Calibri" w:hAnsi="Arial" w:cs="Arial"/>
          <w:sz w:val="20"/>
          <w:szCs w:val="20"/>
        </w:rPr>
      </w:pPr>
      <w:r w:rsidRPr="00FD3F18">
        <w:rPr>
          <w:rFonts w:ascii="Arial" w:hAnsi="Arial" w:cs="Arial"/>
          <w:sz w:val="20"/>
          <w:szCs w:val="20"/>
        </w:rPr>
        <w:t>dostawa oleju napędowego nie może odbyć się później niż 24 godziny od momentu</w:t>
      </w:r>
      <w:r>
        <w:rPr>
          <w:rFonts w:ascii="Arial" w:hAnsi="Arial" w:cs="Arial"/>
          <w:sz w:val="20"/>
          <w:szCs w:val="20"/>
        </w:rPr>
        <w:t xml:space="preserve"> </w:t>
      </w:r>
      <w:r w:rsidRPr="00FD3F18">
        <w:rPr>
          <w:rFonts w:ascii="Arial" w:hAnsi="Arial" w:cs="Arial"/>
          <w:sz w:val="20"/>
          <w:szCs w:val="20"/>
        </w:rPr>
        <w:t xml:space="preserve">załadunku cysterny na magazynie, </w:t>
      </w:r>
    </w:p>
    <w:p w:rsidR="00FD3F18" w:rsidRPr="00FD3F18" w:rsidRDefault="00FD3F18" w:rsidP="00211CE2">
      <w:pPr>
        <w:pStyle w:val="Bezodstpw1"/>
        <w:numPr>
          <w:ilvl w:val="0"/>
          <w:numId w:val="42"/>
        </w:numPr>
        <w:spacing w:line="276" w:lineRule="auto"/>
        <w:jc w:val="both"/>
        <w:rPr>
          <w:rFonts w:ascii="Arial" w:eastAsia="Calibri" w:hAnsi="Arial" w:cs="Arial"/>
          <w:sz w:val="20"/>
          <w:szCs w:val="20"/>
        </w:rPr>
      </w:pPr>
      <w:r w:rsidRPr="00FD3F18">
        <w:rPr>
          <w:rFonts w:ascii="Arial" w:hAnsi="Arial" w:cs="Arial"/>
          <w:sz w:val="20"/>
          <w:szCs w:val="20"/>
        </w:rPr>
        <w:t>odbió</w:t>
      </w:r>
      <w:r w:rsidR="00406C38">
        <w:rPr>
          <w:rFonts w:ascii="Arial" w:hAnsi="Arial" w:cs="Arial"/>
          <w:sz w:val="20"/>
          <w:szCs w:val="20"/>
        </w:rPr>
        <w:t>r dostarczonego przez Wykonawcę</w:t>
      </w:r>
      <w:r w:rsidRPr="00FD3F18">
        <w:rPr>
          <w:rFonts w:ascii="Arial" w:hAnsi="Arial" w:cs="Arial"/>
          <w:sz w:val="20"/>
          <w:szCs w:val="20"/>
        </w:rPr>
        <w:t xml:space="preserve"> do</w:t>
      </w:r>
      <w:r>
        <w:rPr>
          <w:rFonts w:ascii="Arial" w:hAnsi="Arial" w:cs="Arial"/>
          <w:sz w:val="20"/>
          <w:szCs w:val="20"/>
        </w:rPr>
        <w:t xml:space="preserve"> </w:t>
      </w:r>
      <w:r w:rsidRPr="00FD3F18">
        <w:rPr>
          <w:rFonts w:ascii="Arial" w:hAnsi="Arial" w:cs="Arial"/>
          <w:sz w:val="20"/>
          <w:szCs w:val="20"/>
        </w:rPr>
        <w:t>zbiornika magazynowego oleju napędowego zostanie każdorazowo potwierdzony</w:t>
      </w:r>
      <w:r>
        <w:rPr>
          <w:rFonts w:ascii="Arial" w:hAnsi="Arial" w:cs="Arial"/>
          <w:sz w:val="20"/>
          <w:szCs w:val="20"/>
        </w:rPr>
        <w:t xml:space="preserve"> </w:t>
      </w:r>
      <w:r w:rsidRPr="00FD3F18">
        <w:rPr>
          <w:rFonts w:ascii="Arial" w:hAnsi="Arial" w:cs="Arial"/>
          <w:sz w:val="20"/>
          <w:szCs w:val="20"/>
        </w:rPr>
        <w:t xml:space="preserve">dokumentem WZ podpisanym przez osoby </w:t>
      </w:r>
      <w:r>
        <w:rPr>
          <w:rFonts w:ascii="Arial" w:hAnsi="Arial" w:cs="Arial"/>
          <w:sz w:val="20"/>
          <w:szCs w:val="20"/>
        </w:rPr>
        <w:t>uprawnione przez Zamawiającego,</w:t>
      </w:r>
    </w:p>
    <w:p w:rsidR="00FD3F18" w:rsidRPr="00E30A0D" w:rsidRDefault="00FD3F18" w:rsidP="00211CE2">
      <w:pPr>
        <w:pStyle w:val="Bezodstpw1"/>
        <w:numPr>
          <w:ilvl w:val="0"/>
          <w:numId w:val="42"/>
        </w:numPr>
        <w:spacing w:line="276" w:lineRule="auto"/>
        <w:jc w:val="both"/>
        <w:rPr>
          <w:rFonts w:ascii="Arial" w:eastAsia="Calibri" w:hAnsi="Arial" w:cs="Arial"/>
          <w:sz w:val="20"/>
          <w:szCs w:val="20"/>
        </w:rPr>
      </w:pPr>
      <w:r w:rsidRPr="00FD3F18">
        <w:rPr>
          <w:rFonts w:ascii="Arial" w:hAnsi="Arial" w:cs="Arial"/>
          <w:sz w:val="20"/>
          <w:szCs w:val="20"/>
        </w:rPr>
        <w:t>Wykonawca przeszkoli wyznaczonych przez Zamawiającego pracowników w</w:t>
      </w:r>
      <w:r>
        <w:rPr>
          <w:rFonts w:ascii="Arial" w:eastAsia="Calibri" w:hAnsi="Arial" w:cs="Arial"/>
          <w:sz w:val="20"/>
          <w:szCs w:val="20"/>
        </w:rPr>
        <w:t xml:space="preserve"> </w:t>
      </w:r>
      <w:r w:rsidRPr="00FD3F18">
        <w:rPr>
          <w:rFonts w:ascii="Arial" w:hAnsi="Arial" w:cs="Arial"/>
          <w:sz w:val="20"/>
          <w:szCs w:val="20"/>
        </w:rPr>
        <w:t>zakresie obsługi tankowania pojazdów/sprzętu.</w:t>
      </w:r>
    </w:p>
    <w:p w:rsidR="00E30A0D" w:rsidRPr="00FD3F18" w:rsidRDefault="00E30A0D" w:rsidP="00E30A0D">
      <w:pPr>
        <w:pStyle w:val="Bezodstpw1"/>
        <w:spacing w:line="276" w:lineRule="auto"/>
        <w:ind w:left="720"/>
        <w:jc w:val="both"/>
        <w:rPr>
          <w:rFonts w:ascii="Arial" w:eastAsia="Calibri" w:hAnsi="Arial" w:cs="Arial"/>
          <w:sz w:val="20"/>
          <w:szCs w:val="20"/>
        </w:rPr>
      </w:pPr>
    </w:p>
    <w:p w:rsidR="00FD3F18" w:rsidRDefault="00E30A0D" w:rsidP="00406C38">
      <w:pPr>
        <w:pStyle w:val="Bezodstpw1"/>
        <w:numPr>
          <w:ilvl w:val="0"/>
          <w:numId w:val="39"/>
        </w:numPr>
        <w:spacing w:line="276" w:lineRule="auto"/>
        <w:ind w:left="284" w:hanging="284"/>
        <w:jc w:val="both"/>
        <w:rPr>
          <w:rFonts w:ascii="Arial" w:hAnsi="Arial" w:cs="Arial"/>
          <w:sz w:val="20"/>
          <w:szCs w:val="20"/>
          <w:u w:val="single"/>
        </w:rPr>
      </w:pPr>
      <w:r>
        <w:rPr>
          <w:rFonts w:ascii="Arial" w:hAnsi="Arial" w:cs="Arial"/>
          <w:b/>
          <w:sz w:val="20"/>
          <w:szCs w:val="20"/>
          <w:u w:val="single"/>
        </w:rPr>
        <w:t>Wydzierżawienie, dostawa i instalacja zbiornika oleju napędowego z dystrybutorem</w:t>
      </w:r>
    </w:p>
    <w:p w:rsidR="00E30A0D" w:rsidRDefault="00E30A0D" w:rsidP="00406C38">
      <w:pPr>
        <w:pStyle w:val="Bezodstpw1"/>
        <w:numPr>
          <w:ilvl w:val="0"/>
          <w:numId w:val="43"/>
        </w:numPr>
        <w:spacing w:line="276" w:lineRule="auto"/>
        <w:jc w:val="both"/>
        <w:rPr>
          <w:rFonts w:ascii="Arial" w:hAnsi="Arial" w:cs="Arial"/>
          <w:sz w:val="20"/>
          <w:szCs w:val="20"/>
        </w:rPr>
      </w:pPr>
      <w:r w:rsidRPr="00E30A0D">
        <w:rPr>
          <w:rFonts w:ascii="Arial" w:hAnsi="Arial" w:cs="Arial"/>
          <w:sz w:val="20"/>
          <w:szCs w:val="20"/>
        </w:rPr>
        <w:t>Wykonawca winien wyposażyć Zamawiającego na okres</w:t>
      </w:r>
      <w:r>
        <w:rPr>
          <w:rFonts w:ascii="Arial" w:hAnsi="Arial" w:cs="Arial"/>
          <w:sz w:val="20"/>
          <w:szCs w:val="20"/>
        </w:rPr>
        <w:t xml:space="preserve"> </w:t>
      </w:r>
      <w:r w:rsidRPr="00E30A0D">
        <w:rPr>
          <w:rFonts w:ascii="Arial" w:hAnsi="Arial" w:cs="Arial"/>
          <w:sz w:val="20"/>
          <w:szCs w:val="20"/>
        </w:rPr>
        <w:t xml:space="preserve">realizacji dostaw w dopuszczony do </w:t>
      </w:r>
      <w:r w:rsidRPr="00E30A0D">
        <w:rPr>
          <w:rFonts w:ascii="Arial" w:hAnsi="Arial" w:cs="Arial"/>
          <w:sz w:val="20"/>
          <w:szCs w:val="20"/>
        </w:rPr>
        <w:lastRenderedPageBreak/>
        <w:t>eksploatacji na terenie Zamawiającego</w:t>
      </w:r>
      <w:r>
        <w:rPr>
          <w:rFonts w:ascii="Arial" w:hAnsi="Arial" w:cs="Arial"/>
          <w:sz w:val="20"/>
          <w:szCs w:val="20"/>
        </w:rPr>
        <w:t xml:space="preserve"> </w:t>
      </w:r>
      <w:r w:rsidRPr="00E30A0D">
        <w:rPr>
          <w:rFonts w:ascii="Arial" w:hAnsi="Arial" w:cs="Arial"/>
          <w:sz w:val="20"/>
          <w:szCs w:val="20"/>
        </w:rPr>
        <w:t>zbior</w:t>
      </w:r>
      <w:r w:rsidR="00406C38">
        <w:rPr>
          <w:rFonts w:ascii="Arial" w:hAnsi="Arial" w:cs="Arial"/>
          <w:sz w:val="20"/>
          <w:szCs w:val="20"/>
        </w:rPr>
        <w:t xml:space="preserve">nik paliwa. Zbiornik ma być </w:t>
      </w:r>
      <w:proofErr w:type="spellStart"/>
      <w:r w:rsidR="00406C38">
        <w:rPr>
          <w:rFonts w:ascii="Arial" w:hAnsi="Arial" w:cs="Arial"/>
          <w:sz w:val="20"/>
          <w:szCs w:val="20"/>
        </w:rPr>
        <w:t>dwu</w:t>
      </w:r>
      <w:r w:rsidRPr="00E30A0D">
        <w:rPr>
          <w:rFonts w:ascii="Arial" w:hAnsi="Arial" w:cs="Arial"/>
          <w:sz w:val="20"/>
          <w:szCs w:val="20"/>
        </w:rPr>
        <w:t>płaszczowej</w:t>
      </w:r>
      <w:proofErr w:type="spellEnd"/>
      <w:r w:rsidRPr="00E30A0D">
        <w:rPr>
          <w:rFonts w:ascii="Arial" w:hAnsi="Arial" w:cs="Arial"/>
          <w:sz w:val="20"/>
          <w:szCs w:val="20"/>
        </w:rPr>
        <w:t xml:space="preserve"> konstrukcji, o pojemności od</w:t>
      </w:r>
      <w:r>
        <w:rPr>
          <w:rFonts w:ascii="Arial" w:hAnsi="Arial" w:cs="Arial"/>
          <w:sz w:val="20"/>
          <w:szCs w:val="20"/>
        </w:rPr>
        <w:t xml:space="preserve"> </w:t>
      </w:r>
      <w:r w:rsidRPr="00E30A0D">
        <w:rPr>
          <w:rFonts w:ascii="Arial" w:hAnsi="Arial" w:cs="Arial"/>
          <w:sz w:val="20"/>
          <w:szCs w:val="20"/>
        </w:rPr>
        <w:t>2500 do 5000 litrów, z dystrybutorem do tankowania. Zbiornik ma być wykonany z</w:t>
      </w:r>
      <w:r>
        <w:rPr>
          <w:rFonts w:ascii="Arial" w:hAnsi="Arial" w:cs="Arial"/>
          <w:sz w:val="20"/>
          <w:szCs w:val="20"/>
        </w:rPr>
        <w:t xml:space="preserve"> </w:t>
      </w:r>
      <w:r w:rsidRPr="00E30A0D">
        <w:rPr>
          <w:rFonts w:ascii="Arial" w:hAnsi="Arial" w:cs="Arial"/>
          <w:sz w:val="20"/>
          <w:szCs w:val="20"/>
        </w:rPr>
        <w:t>wysokiej jakości surowców odpornych na działanie ekstremalnych warunków</w:t>
      </w:r>
      <w:r>
        <w:rPr>
          <w:rFonts w:ascii="Arial" w:hAnsi="Arial" w:cs="Arial"/>
          <w:sz w:val="20"/>
          <w:szCs w:val="20"/>
        </w:rPr>
        <w:t xml:space="preserve"> </w:t>
      </w:r>
      <w:r w:rsidRPr="00E30A0D">
        <w:rPr>
          <w:rFonts w:ascii="Arial" w:hAnsi="Arial" w:cs="Arial"/>
          <w:sz w:val="20"/>
          <w:szCs w:val="20"/>
        </w:rPr>
        <w:t>atmosferycznych i promieniowania UV oraz ma gwarantować maksymalne</w:t>
      </w:r>
      <w:r>
        <w:rPr>
          <w:rFonts w:ascii="Arial" w:hAnsi="Arial" w:cs="Arial"/>
          <w:sz w:val="20"/>
          <w:szCs w:val="20"/>
        </w:rPr>
        <w:t xml:space="preserve"> </w:t>
      </w:r>
      <w:r w:rsidRPr="00E30A0D">
        <w:rPr>
          <w:rFonts w:ascii="Arial" w:hAnsi="Arial" w:cs="Arial"/>
          <w:sz w:val="20"/>
          <w:szCs w:val="20"/>
        </w:rPr>
        <w:t>zabezpieczenie przed wyciekami, które mogłyby spowodować szkody dla</w:t>
      </w:r>
      <w:r>
        <w:rPr>
          <w:rFonts w:ascii="Arial" w:hAnsi="Arial" w:cs="Arial"/>
          <w:sz w:val="20"/>
          <w:szCs w:val="20"/>
        </w:rPr>
        <w:t xml:space="preserve"> środowiska naturalnego,</w:t>
      </w:r>
    </w:p>
    <w:p w:rsidR="00E30A0D" w:rsidRDefault="00E30A0D" w:rsidP="00406C38">
      <w:pPr>
        <w:pStyle w:val="Bezodstpw1"/>
        <w:numPr>
          <w:ilvl w:val="0"/>
          <w:numId w:val="43"/>
        </w:numPr>
        <w:spacing w:line="276" w:lineRule="auto"/>
        <w:jc w:val="both"/>
        <w:rPr>
          <w:rFonts w:ascii="Arial" w:hAnsi="Arial" w:cs="Arial"/>
          <w:sz w:val="20"/>
          <w:szCs w:val="20"/>
        </w:rPr>
      </w:pPr>
      <w:r w:rsidRPr="00E30A0D">
        <w:rPr>
          <w:rFonts w:ascii="Arial" w:hAnsi="Arial" w:cs="Arial"/>
          <w:sz w:val="20"/>
          <w:szCs w:val="20"/>
        </w:rPr>
        <w:t>zbiornik należy dostarczyć i zainstalować we</w:t>
      </w:r>
      <w:r>
        <w:rPr>
          <w:rFonts w:ascii="Arial" w:hAnsi="Arial" w:cs="Arial"/>
          <w:sz w:val="20"/>
          <w:szCs w:val="20"/>
        </w:rPr>
        <w:t xml:space="preserve"> </w:t>
      </w:r>
      <w:r w:rsidRPr="00E30A0D">
        <w:rPr>
          <w:rFonts w:ascii="Arial" w:hAnsi="Arial" w:cs="Arial"/>
          <w:sz w:val="20"/>
          <w:szCs w:val="20"/>
        </w:rPr>
        <w:t xml:space="preserve">wskazanym przez Zamawiającego miejscu nie później </w:t>
      </w:r>
      <w:r w:rsidRPr="00834B1B">
        <w:rPr>
          <w:rFonts w:ascii="Arial" w:hAnsi="Arial" w:cs="Arial"/>
          <w:sz w:val="20"/>
          <w:szCs w:val="20"/>
        </w:rPr>
        <w:t xml:space="preserve">niż </w:t>
      </w:r>
      <w:r w:rsidR="00406C38" w:rsidRPr="00834B1B">
        <w:rPr>
          <w:rFonts w:ascii="Arial" w:hAnsi="Arial" w:cs="Arial"/>
          <w:sz w:val="20"/>
          <w:szCs w:val="20"/>
        </w:rPr>
        <w:t>do dnia 01.04</w:t>
      </w:r>
      <w:r w:rsidRPr="00834B1B">
        <w:rPr>
          <w:rFonts w:ascii="Arial" w:hAnsi="Arial" w:cs="Arial"/>
          <w:sz w:val="20"/>
          <w:szCs w:val="20"/>
        </w:rPr>
        <w:t>.2020 r.</w:t>
      </w:r>
      <w:r>
        <w:rPr>
          <w:rFonts w:ascii="Arial" w:hAnsi="Arial" w:cs="Arial"/>
          <w:sz w:val="20"/>
          <w:szCs w:val="20"/>
        </w:rPr>
        <w:t xml:space="preserve"> </w:t>
      </w:r>
      <w:r w:rsidRPr="00E30A0D">
        <w:rPr>
          <w:rFonts w:ascii="Arial" w:hAnsi="Arial" w:cs="Arial"/>
          <w:sz w:val="20"/>
          <w:szCs w:val="20"/>
        </w:rPr>
        <w:t>Zbiornik musi posiadać ważne dopuszczenie biegłego z zakresu pożarnictwa oraz</w:t>
      </w:r>
      <w:r>
        <w:rPr>
          <w:rFonts w:ascii="Arial" w:hAnsi="Arial" w:cs="Arial"/>
          <w:sz w:val="20"/>
          <w:szCs w:val="20"/>
        </w:rPr>
        <w:t xml:space="preserve"> </w:t>
      </w:r>
      <w:r w:rsidRPr="00E30A0D">
        <w:rPr>
          <w:rFonts w:ascii="Arial" w:hAnsi="Arial" w:cs="Arial"/>
          <w:sz w:val="20"/>
          <w:szCs w:val="20"/>
        </w:rPr>
        <w:t>wymagane dokumenty dozoru technicznego dopuszczające zbiornik do eksploatacji</w:t>
      </w:r>
      <w:r>
        <w:rPr>
          <w:rFonts w:ascii="Arial" w:hAnsi="Arial" w:cs="Arial"/>
          <w:sz w:val="20"/>
          <w:szCs w:val="20"/>
        </w:rPr>
        <w:t xml:space="preserve"> </w:t>
      </w:r>
      <w:r w:rsidRPr="00E30A0D">
        <w:rPr>
          <w:rFonts w:ascii="Arial" w:hAnsi="Arial" w:cs="Arial"/>
          <w:sz w:val="20"/>
          <w:szCs w:val="20"/>
        </w:rPr>
        <w:t>(poświadczenie o przeprowadzonym bada</w:t>
      </w:r>
      <w:r w:rsidR="00406C38">
        <w:rPr>
          <w:rFonts w:ascii="Arial" w:hAnsi="Arial" w:cs="Arial"/>
          <w:sz w:val="20"/>
          <w:szCs w:val="20"/>
        </w:rPr>
        <w:t>niu próby ciśnieniowej – nr UDT</w:t>
      </w:r>
      <w:r w:rsidRPr="00E30A0D">
        <w:rPr>
          <w:rFonts w:ascii="Arial" w:hAnsi="Arial" w:cs="Arial"/>
          <w:sz w:val="20"/>
          <w:szCs w:val="20"/>
        </w:rPr>
        <w:t>),</w:t>
      </w:r>
      <w:r>
        <w:rPr>
          <w:rFonts w:ascii="Arial" w:hAnsi="Arial" w:cs="Arial"/>
          <w:sz w:val="20"/>
          <w:szCs w:val="20"/>
        </w:rPr>
        <w:t xml:space="preserve"> </w:t>
      </w:r>
      <w:r w:rsidRPr="00E30A0D">
        <w:rPr>
          <w:rFonts w:ascii="Arial" w:hAnsi="Arial" w:cs="Arial"/>
          <w:sz w:val="20"/>
          <w:szCs w:val="20"/>
        </w:rPr>
        <w:t>opinię Instytutu Ochrony Środowiska, jak również spełniać inne wymagania (np.:</w:t>
      </w:r>
      <w:r>
        <w:rPr>
          <w:rFonts w:ascii="Arial" w:hAnsi="Arial" w:cs="Arial"/>
          <w:sz w:val="20"/>
          <w:szCs w:val="20"/>
        </w:rPr>
        <w:t xml:space="preserve"> </w:t>
      </w:r>
      <w:r w:rsidR="00406C38">
        <w:rPr>
          <w:rFonts w:ascii="Arial" w:hAnsi="Arial" w:cs="Arial"/>
          <w:sz w:val="20"/>
          <w:szCs w:val="20"/>
        </w:rPr>
        <w:t>SANEPID-u, PIP, BHP), wszelkie</w:t>
      </w:r>
      <w:r>
        <w:rPr>
          <w:rFonts w:ascii="Arial" w:hAnsi="Arial" w:cs="Arial"/>
          <w:sz w:val="20"/>
          <w:szCs w:val="20"/>
        </w:rPr>
        <w:t xml:space="preserve"> koszty </w:t>
      </w:r>
      <w:r w:rsidR="00406C38">
        <w:rPr>
          <w:rFonts w:ascii="Arial" w:hAnsi="Arial" w:cs="Arial"/>
          <w:sz w:val="20"/>
          <w:szCs w:val="20"/>
        </w:rPr>
        <w:t>finansowe ponosi</w:t>
      </w:r>
      <w:r>
        <w:rPr>
          <w:rFonts w:ascii="Arial" w:hAnsi="Arial" w:cs="Arial"/>
          <w:sz w:val="20"/>
          <w:szCs w:val="20"/>
        </w:rPr>
        <w:t xml:space="preserve"> Wykonawca, </w:t>
      </w:r>
    </w:p>
    <w:p w:rsidR="00E30A0D" w:rsidRDefault="00E30A0D" w:rsidP="00406C38">
      <w:pPr>
        <w:pStyle w:val="Bezodstpw1"/>
        <w:numPr>
          <w:ilvl w:val="0"/>
          <w:numId w:val="43"/>
        </w:numPr>
        <w:spacing w:line="276" w:lineRule="auto"/>
        <w:jc w:val="both"/>
        <w:rPr>
          <w:rFonts w:ascii="Arial" w:hAnsi="Arial" w:cs="Arial"/>
          <w:sz w:val="20"/>
          <w:szCs w:val="20"/>
        </w:rPr>
      </w:pPr>
      <w:r w:rsidRPr="00E30A0D">
        <w:rPr>
          <w:rFonts w:ascii="Arial" w:hAnsi="Arial" w:cs="Arial"/>
          <w:sz w:val="20"/>
          <w:szCs w:val="20"/>
        </w:rPr>
        <w:t>pompa i</w:t>
      </w:r>
      <w:r>
        <w:rPr>
          <w:rFonts w:ascii="Arial" w:hAnsi="Arial" w:cs="Arial"/>
          <w:sz w:val="20"/>
          <w:szCs w:val="20"/>
        </w:rPr>
        <w:t xml:space="preserve"> </w:t>
      </w:r>
      <w:r w:rsidRPr="00E30A0D">
        <w:rPr>
          <w:rFonts w:ascii="Arial" w:hAnsi="Arial" w:cs="Arial"/>
          <w:sz w:val="20"/>
          <w:szCs w:val="20"/>
        </w:rPr>
        <w:t>dystrybutor mają być umieszczone w zamykanej obudowie chroniącej przed</w:t>
      </w:r>
      <w:r>
        <w:rPr>
          <w:rFonts w:ascii="Arial" w:hAnsi="Arial" w:cs="Arial"/>
          <w:sz w:val="20"/>
          <w:szCs w:val="20"/>
        </w:rPr>
        <w:t xml:space="preserve"> dostępem osób niepowołanych,</w:t>
      </w:r>
    </w:p>
    <w:p w:rsidR="00E30A0D" w:rsidRPr="00E30A0D" w:rsidRDefault="00E30A0D" w:rsidP="00406C38">
      <w:pPr>
        <w:pStyle w:val="Bezodstpw1"/>
        <w:numPr>
          <w:ilvl w:val="0"/>
          <w:numId w:val="43"/>
        </w:numPr>
        <w:spacing w:line="276" w:lineRule="auto"/>
        <w:jc w:val="both"/>
        <w:rPr>
          <w:rFonts w:ascii="Arial" w:hAnsi="Arial" w:cs="Arial"/>
          <w:sz w:val="20"/>
          <w:szCs w:val="20"/>
        </w:rPr>
      </w:pPr>
      <w:r w:rsidRPr="00E30A0D">
        <w:rPr>
          <w:rFonts w:ascii="Arial" w:hAnsi="Arial" w:cs="Arial"/>
          <w:sz w:val="20"/>
          <w:szCs w:val="20"/>
        </w:rPr>
        <w:t>układ dystrybucyjny powinien być urządzeniem</w:t>
      </w:r>
      <w:r>
        <w:rPr>
          <w:rFonts w:ascii="Arial" w:hAnsi="Arial" w:cs="Arial"/>
          <w:sz w:val="20"/>
          <w:szCs w:val="20"/>
        </w:rPr>
        <w:t xml:space="preserve"> </w:t>
      </w:r>
      <w:r w:rsidRPr="00E30A0D">
        <w:rPr>
          <w:rFonts w:ascii="Arial" w:hAnsi="Arial" w:cs="Arial"/>
          <w:sz w:val="20"/>
          <w:szCs w:val="20"/>
        </w:rPr>
        <w:t>zapewniającym samoobsługowy pobór oleju napędowego przez osoby</w:t>
      </w:r>
      <w:r>
        <w:rPr>
          <w:rFonts w:ascii="Arial" w:hAnsi="Arial" w:cs="Arial"/>
          <w:sz w:val="20"/>
          <w:szCs w:val="20"/>
        </w:rPr>
        <w:t xml:space="preserve"> </w:t>
      </w:r>
      <w:r w:rsidRPr="00E30A0D">
        <w:rPr>
          <w:rFonts w:ascii="Arial" w:hAnsi="Arial" w:cs="Arial"/>
          <w:sz w:val="20"/>
          <w:szCs w:val="20"/>
        </w:rPr>
        <w:t>upoważnione przez Zamawiającego poprzez przydzielenie kierowcom</w:t>
      </w:r>
      <w:r>
        <w:rPr>
          <w:rFonts w:ascii="Arial" w:hAnsi="Arial" w:cs="Arial"/>
          <w:sz w:val="20"/>
          <w:szCs w:val="20"/>
        </w:rPr>
        <w:t xml:space="preserve"> </w:t>
      </w:r>
      <w:r w:rsidRPr="00E30A0D">
        <w:rPr>
          <w:rFonts w:ascii="Arial" w:hAnsi="Arial" w:cs="Arial"/>
          <w:sz w:val="20"/>
          <w:szCs w:val="20"/>
        </w:rPr>
        <w:t>(operatorom) kart logujących lub równoważnych oraz pojazdom (maszynom)</w:t>
      </w:r>
      <w:r>
        <w:rPr>
          <w:rFonts w:ascii="Arial" w:hAnsi="Arial" w:cs="Arial"/>
          <w:sz w:val="20"/>
          <w:szCs w:val="20"/>
        </w:rPr>
        <w:t xml:space="preserve"> </w:t>
      </w:r>
      <w:r w:rsidRPr="00E30A0D">
        <w:rPr>
          <w:rFonts w:ascii="Arial" w:hAnsi="Arial" w:cs="Arial"/>
          <w:sz w:val="20"/>
          <w:szCs w:val="20"/>
        </w:rPr>
        <w:t>kluczy logujących lub równoważnych</w:t>
      </w:r>
      <w:r>
        <w:rPr>
          <w:rFonts w:ascii="Arial" w:hAnsi="Arial" w:cs="Arial"/>
          <w:sz w:val="20"/>
          <w:szCs w:val="20"/>
        </w:rPr>
        <w:t>.</w:t>
      </w:r>
    </w:p>
    <w:p w:rsidR="00E30A0D" w:rsidRDefault="00E30A0D" w:rsidP="00A6528F">
      <w:pPr>
        <w:pStyle w:val="Bezodstpw1"/>
        <w:spacing w:line="276" w:lineRule="auto"/>
        <w:rPr>
          <w:rFonts w:ascii="Arial" w:hAnsi="Arial" w:cs="Arial"/>
          <w:sz w:val="20"/>
          <w:szCs w:val="20"/>
        </w:rPr>
      </w:pPr>
    </w:p>
    <w:p w:rsidR="008458D0" w:rsidRDefault="008458D0" w:rsidP="00211CE2">
      <w:pPr>
        <w:pStyle w:val="Bezodstpw1"/>
        <w:numPr>
          <w:ilvl w:val="0"/>
          <w:numId w:val="39"/>
        </w:numPr>
        <w:spacing w:line="276" w:lineRule="auto"/>
        <w:ind w:left="284" w:hanging="284"/>
        <w:rPr>
          <w:rFonts w:ascii="Arial" w:hAnsi="Arial" w:cs="Arial"/>
          <w:sz w:val="20"/>
          <w:szCs w:val="20"/>
        </w:rPr>
      </w:pPr>
      <w:r>
        <w:rPr>
          <w:rFonts w:ascii="Arial" w:hAnsi="Arial" w:cs="Arial"/>
          <w:b/>
          <w:sz w:val="20"/>
          <w:szCs w:val="20"/>
          <w:u w:val="single"/>
        </w:rPr>
        <w:t>Rozliczanie kierowców i zarządzanie paliwem</w:t>
      </w:r>
    </w:p>
    <w:p w:rsidR="00072400" w:rsidRDefault="008458D0" w:rsidP="00406C38">
      <w:pPr>
        <w:pStyle w:val="Bezodstpw1"/>
        <w:numPr>
          <w:ilvl w:val="0"/>
          <w:numId w:val="44"/>
        </w:numPr>
        <w:spacing w:line="276" w:lineRule="auto"/>
        <w:jc w:val="both"/>
        <w:rPr>
          <w:rFonts w:ascii="Arial" w:hAnsi="Arial" w:cs="Arial"/>
          <w:sz w:val="20"/>
          <w:szCs w:val="20"/>
        </w:rPr>
      </w:pPr>
      <w:r w:rsidRPr="00072400">
        <w:rPr>
          <w:rFonts w:ascii="Arial" w:hAnsi="Arial" w:cs="Arial"/>
          <w:sz w:val="20"/>
          <w:szCs w:val="20"/>
        </w:rPr>
        <w:t>olej napędowy jest własnością Wykonawcy do</w:t>
      </w:r>
      <w:r w:rsidR="00072400">
        <w:rPr>
          <w:rFonts w:ascii="Arial" w:hAnsi="Arial" w:cs="Arial"/>
          <w:sz w:val="20"/>
          <w:szCs w:val="20"/>
        </w:rPr>
        <w:t xml:space="preserve"> </w:t>
      </w:r>
      <w:r w:rsidRPr="00072400">
        <w:rPr>
          <w:rFonts w:ascii="Arial" w:hAnsi="Arial" w:cs="Arial"/>
          <w:sz w:val="20"/>
          <w:szCs w:val="20"/>
        </w:rPr>
        <w:t>chwili zatankowania go do baków pojazdów i maszyn przez upoważnione osoby</w:t>
      </w:r>
      <w:r w:rsidR="00406C38">
        <w:rPr>
          <w:rFonts w:ascii="Arial" w:hAnsi="Arial" w:cs="Arial"/>
          <w:sz w:val="20"/>
          <w:szCs w:val="20"/>
        </w:rPr>
        <w:t>.</w:t>
      </w:r>
      <w:r w:rsidR="00072400">
        <w:rPr>
          <w:rFonts w:ascii="Arial" w:hAnsi="Arial" w:cs="Arial"/>
          <w:sz w:val="20"/>
          <w:szCs w:val="20"/>
        </w:rPr>
        <w:t xml:space="preserve"> </w:t>
      </w:r>
      <w:r w:rsidRPr="00072400">
        <w:rPr>
          <w:rFonts w:ascii="Arial" w:hAnsi="Arial" w:cs="Arial"/>
          <w:sz w:val="20"/>
          <w:szCs w:val="20"/>
        </w:rPr>
        <w:t>Wykonawca wydaje olej napędowy kierowcom (operatorom) oraz pojazdom</w:t>
      </w:r>
      <w:r w:rsidR="00072400">
        <w:rPr>
          <w:rFonts w:ascii="Arial" w:hAnsi="Arial" w:cs="Arial"/>
          <w:sz w:val="20"/>
          <w:szCs w:val="20"/>
        </w:rPr>
        <w:t xml:space="preserve"> </w:t>
      </w:r>
      <w:r w:rsidRPr="00072400">
        <w:rPr>
          <w:rFonts w:ascii="Arial" w:hAnsi="Arial" w:cs="Arial"/>
          <w:sz w:val="20"/>
          <w:szCs w:val="20"/>
        </w:rPr>
        <w:t>upoważnionych przez Zamawiającego ze zbiornika zlokalizowanego na terenie</w:t>
      </w:r>
      <w:r w:rsidR="00072400">
        <w:rPr>
          <w:rFonts w:ascii="Arial" w:hAnsi="Arial" w:cs="Arial"/>
          <w:sz w:val="20"/>
          <w:szCs w:val="20"/>
        </w:rPr>
        <w:t xml:space="preserve"> </w:t>
      </w:r>
      <w:r w:rsidRPr="00072400">
        <w:rPr>
          <w:rFonts w:ascii="Arial" w:hAnsi="Arial" w:cs="Arial"/>
          <w:sz w:val="20"/>
          <w:szCs w:val="20"/>
        </w:rPr>
        <w:t>Zamawiającego za pomocą kart logujących lub równoważnych oraz pojazdom</w:t>
      </w:r>
      <w:r w:rsidR="00072400">
        <w:rPr>
          <w:rFonts w:ascii="Arial" w:hAnsi="Arial" w:cs="Arial"/>
          <w:sz w:val="20"/>
          <w:szCs w:val="20"/>
        </w:rPr>
        <w:t xml:space="preserve"> </w:t>
      </w:r>
      <w:r w:rsidRPr="00072400">
        <w:rPr>
          <w:rFonts w:ascii="Arial" w:hAnsi="Arial" w:cs="Arial"/>
          <w:sz w:val="20"/>
          <w:szCs w:val="20"/>
        </w:rPr>
        <w:t>(maszynom) kluc</w:t>
      </w:r>
      <w:r w:rsidR="00072400">
        <w:rPr>
          <w:rFonts w:ascii="Arial" w:hAnsi="Arial" w:cs="Arial"/>
          <w:sz w:val="20"/>
          <w:szCs w:val="20"/>
        </w:rPr>
        <w:t>zy logujących lub równoważnych,</w:t>
      </w:r>
    </w:p>
    <w:p w:rsidR="00072400" w:rsidRDefault="008458D0" w:rsidP="00406C38">
      <w:pPr>
        <w:pStyle w:val="Bezodstpw1"/>
        <w:numPr>
          <w:ilvl w:val="0"/>
          <w:numId w:val="44"/>
        </w:numPr>
        <w:spacing w:line="276" w:lineRule="auto"/>
        <w:jc w:val="both"/>
        <w:rPr>
          <w:rFonts w:ascii="Arial" w:hAnsi="Arial" w:cs="Arial"/>
          <w:sz w:val="20"/>
          <w:szCs w:val="20"/>
        </w:rPr>
      </w:pPr>
      <w:r w:rsidRPr="00072400">
        <w:rPr>
          <w:rFonts w:ascii="Arial" w:hAnsi="Arial" w:cs="Arial"/>
          <w:sz w:val="20"/>
          <w:szCs w:val="20"/>
        </w:rPr>
        <w:t>dostawy oleju napędowego</w:t>
      </w:r>
      <w:r w:rsidR="00072400">
        <w:rPr>
          <w:rFonts w:ascii="Arial" w:hAnsi="Arial" w:cs="Arial"/>
          <w:sz w:val="20"/>
          <w:szCs w:val="20"/>
        </w:rPr>
        <w:t xml:space="preserve"> </w:t>
      </w:r>
      <w:r w:rsidRPr="00072400">
        <w:rPr>
          <w:rFonts w:ascii="Arial" w:hAnsi="Arial" w:cs="Arial"/>
          <w:sz w:val="20"/>
          <w:szCs w:val="20"/>
        </w:rPr>
        <w:t>mają odbywać się w godzina</w:t>
      </w:r>
      <w:r w:rsidR="00072400">
        <w:rPr>
          <w:rFonts w:ascii="Arial" w:hAnsi="Arial" w:cs="Arial"/>
          <w:sz w:val="20"/>
          <w:szCs w:val="20"/>
        </w:rPr>
        <w:t>ch 7.00 do 13.00 w dni robocze,</w:t>
      </w:r>
    </w:p>
    <w:p w:rsidR="00072400" w:rsidRDefault="00072400" w:rsidP="00406C38">
      <w:pPr>
        <w:pStyle w:val="Bezodstpw1"/>
        <w:numPr>
          <w:ilvl w:val="0"/>
          <w:numId w:val="44"/>
        </w:numPr>
        <w:spacing w:line="276" w:lineRule="auto"/>
        <w:jc w:val="both"/>
        <w:rPr>
          <w:rFonts w:ascii="Arial" w:hAnsi="Arial" w:cs="Arial"/>
          <w:sz w:val="20"/>
          <w:szCs w:val="20"/>
        </w:rPr>
      </w:pPr>
      <w:r>
        <w:rPr>
          <w:rFonts w:ascii="Arial" w:hAnsi="Arial" w:cs="Arial"/>
          <w:sz w:val="20"/>
          <w:szCs w:val="20"/>
        </w:rPr>
        <w:t>o</w:t>
      </w:r>
      <w:r w:rsidR="008458D0" w:rsidRPr="00072400">
        <w:rPr>
          <w:rFonts w:ascii="Arial" w:hAnsi="Arial" w:cs="Arial"/>
          <w:sz w:val="20"/>
          <w:szCs w:val="20"/>
        </w:rPr>
        <w:t xml:space="preserve"> dostawie oleju</w:t>
      </w:r>
      <w:r>
        <w:rPr>
          <w:rFonts w:ascii="Arial" w:hAnsi="Arial" w:cs="Arial"/>
          <w:sz w:val="20"/>
          <w:szCs w:val="20"/>
        </w:rPr>
        <w:t xml:space="preserve"> </w:t>
      </w:r>
      <w:r w:rsidR="008458D0" w:rsidRPr="00072400">
        <w:rPr>
          <w:rFonts w:ascii="Arial" w:hAnsi="Arial" w:cs="Arial"/>
          <w:sz w:val="20"/>
          <w:szCs w:val="20"/>
        </w:rPr>
        <w:t>napędowego do zbiornika Wykonawca powiadomi Zamawiającego z co najmniej</w:t>
      </w:r>
      <w:r>
        <w:rPr>
          <w:rFonts w:ascii="Arial" w:hAnsi="Arial" w:cs="Arial"/>
          <w:sz w:val="20"/>
          <w:szCs w:val="20"/>
        </w:rPr>
        <w:t xml:space="preserve"> </w:t>
      </w:r>
      <w:r w:rsidR="008458D0" w:rsidRPr="00072400">
        <w:rPr>
          <w:rFonts w:ascii="Arial" w:hAnsi="Arial" w:cs="Arial"/>
          <w:sz w:val="20"/>
          <w:szCs w:val="20"/>
        </w:rPr>
        <w:t xml:space="preserve">2-godzinny wyprzedzeniem, </w:t>
      </w:r>
    </w:p>
    <w:p w:rsidR="00072400" w:rsidRDefault="008458D0" w:rsidP="00406C38">
      <w:pPr>
        <w:pStyle w:val="Bezodstpw1"/>
        <w:numPr>
          <w:ilvl w:val="0"/>
          <w:numId w:val="44"/>
        </w:numPr>
        <w:spacing w:line="276" w:lineRule="auto"/>
        <w:jc w:val="both"/>
        <w:rPr>
          <w:rFonts w:ascii="Arial" w:hAnsi="Arial" w:cs="Arial"/>
          <w:sz w:val="20"/>
          <w:szCs w:val="20"/>
        </w:rPr>
      </w:pPr>
      <w:r w:rsidRPr="00072400">
        <w:rPr>
          <w:rFonts w:ascii="Arial" w:hAnsi="Arial" w:cs="Arial"/>
          <w:sz w:val="20"/>
          <w:szCs w:val="20"/>
        </w:rPr>
        <w:t>ilość pobranego oleju napędowego jest rozliczana</w:t>
      </w:r>
      <w:r w:rsidR="00072400">
        <w:rPr>
          <w:rFonts w:ascii="Arial" w:hAnsi="Arial" w:cs="Arial"/>
          <w:sz w:val="20"/>
          <w:szCs w:val="20"/>
        </w:rPr>
        <w:t xml:space="preserve"> w temperaturze rzeczywistej,</w:t>
      </w:r>
    </w:p>
    <w:p w:rsidR="008458D0" w:rsidRDefault="008458D0" w:rsidP="00406C38">
      <w:pPr>
        <w:pStyle w:val="Bezodstpw1"/>
        <w:numPr>
          <w:ilvl w:val="0"/>
          <w:numId w:val="44"/>
        </w:numPr>
        <w:spacing w:line="276" w:lineRule="auto"/>
        <w:jc w:val="both"/>
        <w:rPr>
          <w:rFonts w:ascii="Arial" w:hAnsi="Arial" w:cs="Arial"/>
          <w:sz w:val="20"/>
          <w:szCs w:val="20"/>
        </w:rPr>
      </w:pPr>
      <w:r w:rsidRPr="00072400">
        <w:rPr>
          <w:rFonts w:ascii="Arial" w:hAnsi="Arial" w:cs="Arial"/>
          <w:sz w:val="20"/>
          <w:szCs w:val="20"/>
        </w:rPr>
        <w:t>niezbędne zamawiającemu załączniki do faktur</w:t>
      </w:r>
      <w:r w:rsidR="00072400">
        <w:rPr>
          <w:rFonts w:ascii="Arial" w:hAnsi="Arial" w:cs="Arial"/>
          <w:sz w:val="20"/>
          <w:szCs w:val="20"/>
        </w:rPr>
        <w:t xml:space="preserve"> </w:t>
      </w:r>
      <w:r w:rsidRPr="00072400">
        <w:rPr>
          <w:rFonts w:ascii="Arial" w:hAnsi="Arial" w:cs="Arial"/>
          <w:sz w:val="20"/>
          <w:szCs w:val="20"/>
        </w:rPr>
        <w:t>Zamawiający pobiera samodzielnie z programu do bezobsługowego poboru paliwa</w:t>
      </w:r>
      <w:r w:rsidR="00072400">
        <w:rPr>
          <w:rFonts w:ascii="Arial" w:hAnsi="Arial" w:cs="Arial"/>
          <w:sz w:val="20"/>
          <w:szCs w:val="20"/>
        </w:rPr>
        <w:t>.</w:t>
      </w:r>
    </w:p>
    <w:p w:rsidR="00072400" w:rsidRDefault="00072400" w:rsidP="00072400">
      <w:pPr>
        <w:pStyle w:val="Bezodstpw1"/>
        <w:spacing w:line="276" w:lineRule="auto"/>
        <w:ind w:left="644"/>
        <w:rPr>
          <w:rFonts w:ascii="Arial" w:hAnsi="Arial" w:cs="Arial"/>
          <w:sz w:val="20"/>
          <w:szCs w:val="20"/>
        </w:rPr>
      </w:pPr>
    </w:p>
    <w:p w:rsidR="00CD63A2" w:rsidRPr="00072400" w:rsidRDefault="00CD63A2" w:rsidP="00211CE2">
      <w:pPr>
        <w:pStyle w:val="Bezodstpw1"/>
        <w:numPr>
          <w:ilvl w:val="0"/>
          <w:numId w:val="39"/>
        </w:numPr>
        <w:spacing w:line="276" w:lineRule="auto"/>
        <w:ind w:left="284" w:hanging="284"/>
        <w:jc w:val="both"/>
        <w:rPr>
          <w:rFonts w:ascii="Arial" w:eastAsia="Calibri" w:hAnsi="Arial" w:cs="Arial"/>
          <w:b/>
          <w:sz w:val="20"/>
          <w:szCs w:val="20"/>
          <w:u w:val="single"/>
        </w:rPr>
      </w:pPr>
      <w:r w:rsidRPr="00072400">
        <w:rPr>
          <w:rFonts w:ascii="Arial" w:hAnsi="Arial" w:cs="Arial"/>
          <w:b/>
          <w:sz w:val="20"/>
          <w:szCs w:val="20"/>
          <w:u w:val="single"/>
        </w:rPr>
        <w:t>Określenie przedmiotu zamówienia zgodnie ze Wspólnym Słownikiem Zamówień (CPV):</w:t>
      </w:r>
    </w:p>
    <w:p w:rsidR="004A1E75" w:rsidRPr="000D79A5" w:rsidRDefault="004A1E75" w:rsidP="004A1E75">
      <w:pPr>
        <w:autoSpaceDE w:val="0"/>
        <w:autoSpaceDN w:val="0"/>
        <w:adjustRightInd w:val="0"/>
        <w:spacing w:after="0"/>
        <w:jc w:val="both"/>
        <w:rPr>
          <w:rFonts w:ascii="Arial" w:hAnsi="Arial" w:cs="Arial"/>
          <w:b/>
          <w:sz w:val="20"/>
          <w:szCs w:val="20"/>
        </w:rPr>
      </w:pPr>
    </w:p>
    <w:p w:rsidR="004A1E75" w:rsidRPr="000D79A5" w:rsidRDefault="00072400" w:rsidP="00072400">
      <w:pPr>
        <w:autoSpaceDE w:val="0"/>
        <w:autoSpaceDN w:val="0"/>
        <w:adjustRightInd w:val="0"/>
        <w:spacing w:after="0"/>
        <w:jc w:val="both"/>
        <w:rPr>
          <w:rFonts w:ascii="Arial" w:hAnsi="Arial" w:cs="Arial"/>
          <w:sz w:val="20"/>
          <w:szCs w:val="20"/>
        </w:rPr>
      </w:pPr>
      <w:r>
        <w:rPr>
          <w:rFonts w:ascii="Arial" w:hAnsi="Arial" w:cs="Arial"/>
          <w:b/>
          <w:sz w:val="20"/>
          <w:szCs w:val="20"/>
        </w:rPr>
        <w:t>KOD CPV: 09134100-8 – olej napędowy</w:t>
      </w:r>
    </w:p>
    <w:p w:rsidR="004A1E75" w:rsidRPr="000D79A5" w:rsidRDefault="004A1E75" w:rsidP="004A1E75">
      <w:pPr>
        <w:pStyle w:val="Bezodstpw1"/>
        <w:ind w:left="284"/>
        <w:jc w:val="both"/>
        <w:rPr>
          <w:rFonts w:ascii="Arial" w:hAnsi="Arial" w:cs="Arial"/>
          <w:sz w:val="20"/>
          <w:szCs w:val="20"/>
        </w:rPr>
      </w:pPr>
    </w:p>
    <w:p w:rsidR="00072400" w:rsidRDefault="003D752B" w:rsidP="00665D95">
      <w:pPr>
        <w:pStyle w:val="Bezodstpw1"/>
        <w:spacing w:line="276" w:lineRule="auto"/>
        <w:jc w:val="both"/>
        <w:rPr>
          <w:rFonts w:ascii="Arial" w:hAnsi="Arial" w:cs="Arial"/>
          <w:sz w:val="20"/>
          <w:szCs w:val="20"/>
        </w:rPr>
      </w:pPr>
      <w:r w:rsidRPr="003D752B">
        <w:rPr>
          <w:rFonts w:ascii="Arial" w:hAnsi="Arial" w:cs="Arial"/>
          <w:sz w:val="20"/>
          <w:szCs w:val="20"/>
        </w:rPr>
        <w:t xml:space="preserve">W przypadku opisania przez Zamawiającego przedmiotu zamówienia za pomocą norm, aprobat, specyfikacji technicznych i systemów odniesienia, Zamawiający dopuszcza rozwiązania równoważne opisywanym. Wykonawca, który powołuje się na rozwiązania równoważne opisywanym przez Zamawiającego, jest obowiązany wykazać, że oferowane przez niego dostawy spełniają wymagania określone przez Zamawiającego. </w:t>
      </w:r>
      <w:r w:rsidR="00F968AA" w:rsidRPr="003D752B">
        <w:rPr>
          <w:rFonts w:ascii="Arial" w:hAnsi="Arial" w:cs="Arial"/>
          <w:sz w:val="20"/>
          <w:szCs w:val="20"/>
        </w:rPr>
        <w:t>Wykonawca winien zapoznać się z dokumentacją</w:t>
      </w:r>
      <w:r w:rsidR="00F968AA" w:rsidRPr="000D79A5">
        <w:rPr>
          <w:rFonts w:ascii="Arial" w:hAnsi="Arial" w:cs="Arial"/>
          <w:sz w:val="20"/>
          <w:szCs w:val="20"/>
        </w:rPr>
        <w:t xml:space="preserve"> przetargową, a zaistniałe ewentualnie nieścisłości lub braki wyjaśnić z Zamawiającym na podstawie art. 38 ustawy Prawo zamówień publicznych. </w:t>
      </w:r>
    </w:p>
    <w:p w:rsidR="00665D95" w:rsidRPr="00665D95" w:rsidRDefault="00665D95" w:rsidP="00665D95">
      <w:pPr>
        <w:pStyle w:val="Bezodstpw1"/>
        <w:spacing w:line="276" w:lineRule="auto"/>
        <w:jc w:val="both"/>
        <w:rPr>
          <w:rFonts w:ascii="Arial" w:hAnsi="Arial" w:cs="Arial"/>
          <w:sz w:val="20"/>
          <w:szCs w:val="20"/>
        </w:rPr>
      </w:pPr>
    </w:p>
    <w:p w:rsidR="00EE4932" w:rsidRPr="000D79A5" w:rsidRDefault="00EE4932" w:rsidP="00EE4932">
      <w:pPr>
        <w:jc w:val="both"/>
        <w:rPr>
          <w:rFonts w:ascii="Arial" w:hAnsi="Arial" w:cs="Arial"/>
          <w:b/>
          <w:sz w:val="20"/>
          <w:szCs w:val="20"/>
        </w:rPr>
      </w:pPr>
      <w:r w:rsidRPr="000D79A5">
        <w:rPr>
          <w:rFonts w:ascii="Arial" w:hAnsi="Arial" w:cs="Arial"/>
          <w:b/>
          <w:sz w:val="20"/>
          <w:szCs w:val="20"/>
        </w:rPr>
        <w:t>IV. POSTANOWIENIA OGÓLNE</w:t>
      </w:r>
    </w:p>
    <w:p w:rsidR="00EE4932" w:rsidRDefault="00EE4932" w:rsidP="00211CE2">
      <w:pPr>
        <w:pStyle w:val="Akapitzlist"/>
        <w:numPr>
          <w:ilvl w:val="0"/>
          <w:numId w:val="30"/>
        </w:numPr>
        <w:spacing w:after="0"/>
        <w:ind w:left="426"/>
        <w:jc w:val="both"/>
        <w:rPr>
          <w:rFonts w:ascii="Arial" w:hAnsi="Arial" w:cs="Arial"/>
          <w:sz w:val="20"/>
          <w:szCs w:val="20"/>
        </w:rPr>
      </w:pPr>
      <w:r w:rsidRPr="000D79A5">
        <w:rPr>
          <w:rFonts w:ascii="Arial" w:hAnsi="Arial" w:cs="Arial"/>
          <w:sz w:val="20"/>
          <w:szCs w:val="20"/>
        </w:rPr>
        <w:t>Zamawiający nie przewiduje zawarcia umowy ramowej.</w:t>
      </w:r>
    </w:p>
    <w:p w:rsidR="002766BC" w:rsidRPr="00FB004B" w:rsidRDefault="002766BC" w:rsidP="00211CE2">
      <w:pPr>
        <w:numPr>
          <w:ilvl w:val="0"/>
          <w:numId w:val="30"/>
        </w:numPr>
        <w:spacing w:after="0"/>
        <w:ind w:left="426"/>
        <w:rPr>
          <w:rFonts w:ascii="Arial" w:hAnsi="Arial" w:cs="Arial"/>
          <w:sz w:val="20"/>
          <w:szCs w:val="20"/>
        </w:rPr>
      </w:pPr>
      <w:r w:rsidRPr="00FB004B">
        <w:rPr>
          <w:rFonts w:ascii="Arial" w:hAnsi="Arial" w:cs="Arial"/>
          <w:sz w:val="20"/>
          <w:szCs w:val="20"/>
        </w:rPr>
        <w:t>Zamawiający nie dopuszcza możliwości składania ofert częściowych.</w:t>
      </w:r>
    </w:p>
    <w:p w:rsidR="00EE4932" w:rsidRPr="000D79A5" w:rsidRDefault="00EE4932" w:rsidP="00211CE2">
      <w:pPr>
        <w:numPr>
          <w:ilvl w:val="0"/>
          <w:numId w:val="30"/>
        </w:numPr>
        <w:spacing w:after="0"/>
        <w:ind w:left="426"/>
        <w:rPr>
          <w:rFonts w:ascii="Arial" w:hAnsi="Arial" w:cs="Arial"/>
          <w:sz w:val="20"/>
          <w:szCs w:val="20"/>
        </w:rPr>
      </w:pPr>
      <w:r w:rsidRPr="000D79A5">
        <w:rPr>
          <w:rFonts w:ascii="Arial" w:hAnsi="Arial" w:cs="Arial"/>
          <w:sz w:val="20"/>
          <w:szCs w:val="20"/>
        </w:rPr>
        <w:t>Zamawiający nie dopuszcza możliwości składania ofert wariantowych.</w:t>
      </w:r>
    </w:p>
    <w:p w:rsidR="00EE4932" w:rsidRPr="000D79A5" w:rsidRDefault="00EE4932" w:rsidP="00211CE2">
      <w:pPr>
        <w:numPr>
          <w:ilvl w:val="0"/>
          <w:numId w:val="30"/>
        </w:numPr>
        <w:spacing w:after="0"/>
        <w:ind w:left="426"/>
        <w:jc w:val="both"/>
        <w:rPr>
          <w:rFonts w:ascii="Arial" w:hAnsi="Arial" w:cs="Arial"/>
          <w:sz w:val="20"/>
          <w:szCs w:val="20"/>
        </w:rPr>
      </w:pPr>
      <w:r w:rsidRPr="000D79A5">
        <w:rPr>
          <w:rFonts w:ascii="Arial" w:hAnsi="Arial" w:cs="Arial"/>
          <w:sz w:val="20"/>
          <w:szCs w:val="20"/>
        </w:rPr>
        <w:t xml:space="preserve">Zamawiający nie przewiduje prowadzenia rozliczeń w walutach obcych. </w:t>
      </w:r>
    </w:p>
    <w:p w:rsidR="00EE4932" w:rsidRPr="000D79A5" w:rsidRDefault="00EE4932" w:rsidP="00211CE2">
      <w:pPr>
        <w:numPr>
          <w:ilvl w:val="0"/>
          <w:numId w:val="30"/>
        </w:numPr>
        <w:spacing w:after="0"/>
        <w:ind w:left="426"/>
        <w:rPr>
          <w:rFonts w:ascii="Arial" w:hAnsi="Arial" w:cs="Arial"/>
          <w:sz w:val="20"/>
          <w:szCs w:val="20"/>
        </w:rPr>
      </w:pPr>
      <w:r w:rsidRPr="000D79A5">
        <w:rPr>
          <w:rFonts w:ascii="Arial" w:hAnsi="Arial" w:cs="Arial"/>
          <w:sz w:val="20"/>
          <w:szCs w:val="20"/>
        </w:rPr>
        <w:t>Zamawiający nie przewiduje aukcji elektronicznej.</w:t>
      </w:r>
    </w:p>
    <w:p w:rsidR="00EE4932" w:rsidRPr="000D79A5" w:rsidRDefault="00EE4932" w:rsidP="00211CE2">
      <w:pPr>
        <w:numPr>
          <w:ilvl w:val="0"/>
          <w:numId w:val="30"/>
        </w:numPr>
        <w:spacing w:after="0"/>
        <w:ind w:left="426"/>
        <w:rPr>
          <w:rFonts w:ascii="Arial" w:hAnsi="Arial" w:cs="Arial"/>
          <w:sz w:val="20"/>
          <w:szCs w:val="20"/>
        </w:rPr>
      </w:pPr>
      <w:r w:rsidRPr="000D79A5">
        <w:rPr>
          <w:rFonts w:ascii="Arial" w:hAnsi="Arial" w:cs="Arial"/>
          <w:sz w:val="20"/>
          <w:szCs w:val="20"/>
        </w:rPr>
        <w:t>Zamawiający nie przewiduje zwrotu kosztów udziału w postępowaniu.</w:t>
      </w:r>
    </w:p>
    <w:p w:rsidR="00EE4932" w:rsidRPr="000D79A5" w:rsidRDefault="00EE4932" w:rsidP="00211CE2">
      <w:pPr>
        <w:numPr>
          <w:ilvl w:val="0"/>
          <w:numId w:val="30"/>
        </w:numPr>
        <w:spacing w:after="0"/>
        <w:ind w:left="426"/>
        <w:jc w:val="both"/>
        <w:rPr>
          <w:rFonts w:ascii="Arial" w:hAnsi="Arial" w:cs="Arial"/>
          <w:sz w:val="20"/>
          <w:szCs w:val="20"/>
        </w:rPr>
      </w:pPr>
      <w:r w:rsidRPr="000D79A5">
        <w:rPr>
          <w:rFonts w:ascii="Arial" w:hAnsi="Arial" w:cs="Arial"/>
          <w:sz w:val="20"/>
          <w:szCs w:val="20"/>
        </w:rPr>
        <w:t>Zamawiający nie ustala wymogu oraz nie przewiduje możliwości złożenia ofert w postaci katalogów elektronicznych lub dołączenia katalogów elektronicznych do oferty.</w:t>
      </w:r>
    </w:p>
    <w:p w:rsidR="00EE4932" w:rsidRPr="000D79A5" w:rsidRDefault="00EE4932" w:rsidP="00211CE2">
      <w:pPr>
        <w:numPr>
          <w:ilvl w:val="0"/>
          <w:numId w:val="30"/>
        </w:numPr>
        <w:spacing w:after="0"/>
        <w:ind w:left="426"/>
        <w:rPr>
          <w:rFonts w:ascii="Arial" w:hAnsi="Arial" w:cs="Arial"/>
          <w:sz w:val="20"/>
          <w:szCs w:val="20"/>
        </w:rPr>
      </w:pPr>
      <w:r w:rsidRPr="000D79A5">
        <w:rPr>
          <w:rFonts w:ascii="Arial" w:hAnsi="Arial" w:cs="Arial"/>
          <w:sz w:val="20"/>
          <w:szCs w:val="20"/>
        </w:rPr>
        <w:lastRenderedPageBreak/>
        <w:t>Zamawiający nie przewiduje udzielenia zaliczek na poczet wykonania zamówienia.</w:t>
      </w:r>
    </w:p>
    <w:p w:rsidR="00EE4932" w:rsidRDefault="00EE4932" w:rsidP="00211CE2">
      <w:pPr>
        <w:numPr>
          <w:ilvl w:val="0"/>
          <w:numId w:val="30"/>
        </w:numPr>
        <w:spacing w:after="0"/>
        <w:ind w:left="426"/>
        <w:rPr>
          <w:rFonts w:ascii="Arial" w:hAnsi="Arial" w:cs="Arial"/>
          <w:sz w:val="20"/>
          <w:szCs w:val="20"/>
        </w:rPr>
      </w:pPr>
      <w:r w:rsidRPr="000D79A5">
        <w:rPr>
          <w:rFonts w:ascii="Arial" w:hAnsi="Arial" w:cs="Arial"/>
          <w:sz w:val="20"/>
          <w:szCs w:val="20"/>
        </w:rPr>
        <w:t>Zamawiający nie przewiduje ustanowienia dynamicznego systemu zakupów.</w:t>
      </w:r>
    </w:p>
    <w:p w:rsidR="00072400" w:rsidRPr="00072400" w:rsidRDefault="003D752B" w:rsidP="00211CE2">
      <w:pPr>
        <w:numPr>
          <w:ilvl w:val="0"/>
          <w:numId w:val="30"/>
        </w:numPr>
        <w:spacing w:after="0"/>
        <w:ind w:left="426"/>
        <w:jc w:val="both"/>
        <w:rPr>
          <w:rStyle w:val="FontStyle32"/>
          <w:rFonts w:ascii="Arial" w:hAnsi="Arial" w:cs="Arial"/>
          <w:sz w:val="20"/>
          <w:szCs w:val="20"/>
        </w:rPr>
      </w:pPr>
      <w:r w:rsidRPr="00072400">
        <w:rPr>
          <w:rStyle w:val="FontStyle32"/>
          <w:rFonts w:ascii="Arial" w:hAnsi="Arial"/>
          <w:color w:val="000000"/>
          <w:sz w:val="20"/>
          <w:szCs w:val="20"/>
        </w:rPr>
        <w:t xml:space="preserve">Zamawiający </w:t>
      </w:r>
      <w:r w:rsidR="00072400" w:rsidRPr="00072400">
        <w:rPr>
          <w:rStyle w:val="FontStyle32"/>
          <w:rFonts w:ascii="Arial" w:hAnsi="Arial"/>
          <w:color w:val="000000"/>
          <w:sz w:val="20"/>
          <w:szCs w:val="20"/>
        </w:rPr>
        <w:t xml:space="preserve">nie </w:t>
      </w:r>
      <w:r w:rsidRPr="00072400">
        <w:rPr>
          <w:rStyle w:val="FontStyle32"/>
          <w:rFonts w:ascii="Arial" w:hAnsi="Arial"/>
          <w:color w:val="000000"/>
          <w:sz w:val="20"/>
          <w:szCs w:val="20"/>
        </w:rPr>
        <w:t xml:space="preserve">przewiduje możliwość udzielenia zamówienia, o którym mowa w art. 67 ust. 1 </w:t>
      </w:r>
      <w:proofErr w:type="spellStart"/>
      <w:r w:rsidRPr="00072400">
        <w:rPr>
          <w:rStyle w:val="FontStyle32"/>
          <w:rFonts w:ascii="Arial" w:hAnsi="Arial"/>
          <w:color w:val="000000"/>
          <w:sz w:val="20"/>
          <w:szCs w:val="20"/>
        </w:rPr>
        <w:t>pkt</w:t>
      </w:r>
      <w:proofErr w:type="spellEnd"/>
      <w:r w:rsidRPr="00072400">
        <w:rPr>
          <w:rStyle w:val="FontStyle32"/>
          <w:rFonts w:ascii="Arial" w:hAnsi="Arial"/>
          <w:color w:val="000000"/>
          <w:sz w:val="20"/>
          <w:szCs w:val="20"/>
        </w:rPr>
        <w:t xml:space="preserve"> 6) ustawy PZP</w:t>
      </w:r>
      <w:r w:rsidR="00072400" w:rsidRPr="00072400">
        <w:rPr>
          <w:rStyle w:val="FontStyle32"/>
          <w:rFonts w:ascii="Arial" w:hAnsi="Arial"/>
          <w:color w:val="000000"/>
          <w:sz w:val="20"/>
          <w:szCs w:val="20"/>
        </w:rPr>
        <w:t xml:space="preserve">. </w:t>
      </w:r>
    </w:p>
    <w:p w:rsidR="00072400" w:rsidRDefault="00072400" w:rsidP="00072400">
      <w:pPr>
        <w:spacing w:after="0"/>
        <w:ind w:left="66"/>
        <w:jc w:val="both"/>
        <w:rPr>
          <w:rStyle w:val="FontStyle32"/>
          <w:rFonts w:ascii="Arial" w:hAnsi="Arial"/>
          <w:b/>
          <w:color w:val="000000"/>
          <w:sz w:val="20"/>
          <w:szCs w:val="20"/>
        </w:rPr>
      </w:pPr>
    </w:p>
    <w:p w:rsidR="007A727D" w:rsidRPr="000D79A5" w:rsidRDefault="00FD1CEA" w:rsidP="00665D95">
      <w:pPr>
        <w:jc w:val="both"/>
        <w:rPr>
          <w:rFonts w:ascii="Arial" w:hAnsi="Arial" w:cs="Arial"/>
          <w:b/>
          <w:sz w:val="20"/>
          <w:szCs w:val="20"/>
        </w:rPr>
      </w:pPr>
      <w:r>
        <w:rPr>
          <w:rFonts w:ascii="Arial" w:hAnsi="Arial" w:cs="Arial"/>
          <w:b/>
          <w:sz w:val="20"/>
          <w:szCs w:val="20"/>
        </w:rPr>
        <w:t>V</w:t>
      </w:r>
      <w:r w:rsidR="007A727D" w:rsidRPr="000D79A5">
        <w:rPr>
          <w:rFonts w:ascii="Arial" w:hAnsi="Arial" w:cs="Arial"/>
          <w:b/>
          <w:sz w:val="20"/>
          <w:szCs w:val="20"/>
        </w:rPr>
        <w:t>. POSTANOWIENIA DOTYCZĄCE PODWYKONAWSTA</w:t>
      </w:r>
    </w:p>
    <w:p w:rsidR="007A727D" w:rsidRPr="000D79A5" w:rsidRDefault="007A727D" w:rsidP="00355E7F">
      <w:pPr>
        <w:spacing w:after="0" w:line="240" w:lineRule="auto"/>
        <w:ind w:left="709" w:hanging="425"/>
        <w:jc w:val="both"/>
        <w:rPr>
          <w:rFonts w:ascii="Arial" w:hAnsi="Arial" w:cs="Arial"/>
          <w:sz w:val="20"/>
          <w:szCs w:val="20"/>
        </w:rPr>
      </w:pPr>
      <w:r w:rsidRPr="000D79A5">
        <w:rPr>
          <w:rFonts w:ascii="Arial" w:hAnsi="Arial" w:cs="Arial"/>
          <w:sz w:val="20"/>
          <w:szCs w:val="20"/>
        </w:rPr>
        <w:t>1.</w:t>
      </w:r>
      <w:r w:rsidRPr="000D79A5">
        <w:rPr>
          <w:rFonts w:ascii="Arial" w:hAnsi="Arial" w:cs="Arial"/>
          <w:sz w:val="20"/>
          <w:szCs w:val="20"/>
        </w:rPr>
        <w:tab/>
        <w:t>Zamawiający nie zastrzega obowiązku osobistego wykonywania przez Wykonawcę kluczowych części zamówienia.</w:t>
      </w:r>
    </w:p>
    <w:p w:rsidR="007A727D" w:rsidRPr="000D79A5" w:rsidRDefault="007A727D" w:rsidP="00355E7F">
      <w:pPr>
        <w:spacing w:after="0" w:line="240" w:lineRule="auto"/>
        <w:ind w:left="284"/>
        <w:jc w:val="both"/>
        <w:rPr>
          <w:rFonts w:ascii="Arial" w:hAnsi="Arial" w:cs="Arial"/>
          <w:sz w:val="20"/>
          <w:szCs w:val="20"/>
        </w:rPr>
      </w:pPr>
      <w:r w:rsidRPr="000D79A5">
        <w:rPr>
          <w:rFonts w:ascii="Arial" w:hAnsi="Arial" w:cs="Arial"/>
          <w:sz w:val="20"/>
          <w:szCs w:val="20"/>
        </w:rPr>
        <w:t>2.</w:t>
      </w:r>
      <w:r w:rsidRPr="000D79A5">
        <w:rPr>
          <w:rFonts w:ascii="Arial" w:hAnsi="Arial" w:cs="Arial"/>
          <w:sz w:val="20"/>
          <w:szCs w:val="20"/>
        </w:rPr>
        <w:tab/>
        <w:t>Wykonawca może powierzyć wykonanie części zamówienia Podwykonawcy.</w:t>
      </w:r>
    </w:p>
    <w:p w:rsidR="007A727D" w:rsidRPr="000D79A5" w:rsidRDefault="007A727D" w:rsidP="007A727D">
      <w:pPr>
        <w:spacing w:line="240" w:lineRule="auto"/>
        <w:ind w:left="709" w:hanging="425"/>
        <w:jc w:val="both"/>
        <w:rPr>
          <w:rFonts w:ascii="Arial" w:hAnsi="Arial" w:cs="Arial"/>
          <w:sz w:val="20"/>
          <w:szCs w:val="20"/>
        </w:rPr>
      </w:pPr>
      <w:r w:rsidRPr="000D79A5">
        <w:rPr>
          <w:rFonts w:ascii="Arial" w:hAnsi="Arial" w:cs="Arial"/>
          <w:sz w:val="20"/>
          <w:szCs w:val="20"/>
        </w:rPr>
        <w:t>3.</w:t>
      </w:r>
      <w:r w:rsidRPr="000D79A5">
        <w:rPr>
          <w:rFonts w:ascii="Arial" w:hAnsi="Arial" w:cs="Arial"/>
          <w:sz w:val="20"/>
          <w:szCs w:val="20"/>
        </w:rPr>
        <w:tab/>
        <w:t xml:space="preserve">W przypadku powierzenia zamówienia Podwykonawcom, Zamawiający żąda wskazania przez Wykonawcę części zamówienia, której wykonanie zamierza powierzyć Podwykonawcy </w:t>
      </w:r>
      <w:r w:rsidR="009B5667">
        <w:rPr>
          <w:rFonts w:ascii="Arial" w:hAnsi="Arial" w:cs="Arial"/>
          <w:sz w:val="20"/>
          <w:szCs w:val="20"/>
        </w:rPr>
        <w:br/>
      </w:r>
      <w:r w:rsidRPr="000D79A5">
        <w:rPr>
          <w:rFonts w:ascii="Arial" w:hAnsi="Arial" w:cs="Arial"/>
          <w:sz w:val="20"/>
          <w:szCs w:val="20"/>
        </w:rPr>
        <w:t>i podania przez Wykonawcę firm Podwykonawców</w:t>
      </w:r>
      <w:r w:rsidR="00FD1CEA">
        <w:rPr>
          <w:rFonts w:ascii="Arial" w:hAnsi="Arial" w:cs="Arial"/>
          <w:sz w:val="20"/>
          <w:szCs w:val="20"/>
        </w:rPr>
        <w:t xml:space="preserve"> oraz ich dane kontaktowe (o ile są znane)</w:t>
      </w:r>
      <w:r w:rsidRPr="000D79A5">
        <w:rPr>
          <w:rFonts w:ascii="Arial" w:hAnsi="Arial" w:cs="Arial"/>
          <w:sz w:val="20"/>
          <w:szCs w:val="20"/>
        </w:rPr>
        <w:t>.</w:t>
      </w:r>
      <w:r w:rsidR="00FD1CEA">
        <w:rPr>
          <w:rFonts w:ascii="Arial" w:hAnsi="Arial" w:cs="Arial"/>
          <w:sz w:val="20"/>
          <w:szCs w:val="20"/>
        </w:rPr>
        <w:t xml:space="preserve"> Wykonawca powinien zawiadomić Zamawiającego o wszelkich zmianach danych, o których mowa w zdaniu pierwszym, w trakcie realizacji zamówienia, a także winien przekazać informacje na temat nowych podwykonawców, którym zamierza powierzyć realizację dostaw. </w:t>
      </w:r>
    </w:p>
    <w:p w:rsidR="007A727D" w:rsidRPr="000D79A5" w:rsidRDefault="007A727D" w:rsidP="007A727D">
      <w:pPr>
        <w:spacing w:line="240" w:lineRule="auto"/>
        <w:ind w:left="709" w:hanging="425"/>
        <w:jc w:val="both"/>
        <w:rPr>
          <w:rFonts w:ascii="Arial" w:hAnsi="Arial" w:cs="Arial"/>
          <w:sz w:val="20"/>
          <w:szCs w:val="20"/>
        </w:rPr>
      </w:pPr>
      <w:r w:rsidRPr="000D79A5">
        <w:rPr>
          <w:rFonts w:ascii="Arial" w:hAnsi="Arial" w:cs="Arial"/>
          <w:sz w:val="20"/>
          <w:szCs w:val="20"/>
        </w:rPr>
        <w:t>4.</w:t>
      </w:r>
      <w:r w:rsidRPr="000D79A5">
        <w:rPr>
          <w:rFonts w:ascii="Arial" w:hAnsi="Arial" w:cs="Arial"/>
          <w:sz w:val="20"/>
          <w:szCs w:val="20"/>
        </w:rPr>
        <w:tab/>
        <w:t>Jeżeli zmiana albo rezygnacja z Podwykonawcy dotyczy podmiotu, na którego zasoby wykonawca powoływał się, na zasadach określonych w art. 22a ust. 1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7A727D" w:rsidRPr="000D79A5" w:rsidRDefault="007A727D" w:rsidP="007A727D">
      <w:pPr>
        <w:spacing w:line="240" w:lineRule="auto"/>
        <w:ind w:left="709" w:hanging="425"/>
        <w:jc w:val="both"/>
        <w:rPr>
          <w:rFonts w:ascii="Arial" w:hAnsi="Arial" w:cs="Arial"/>
          <w:sz w:val="20"/>
          <w:szCs w:val="20"/>
        </w:rPr>
      </w:pPr>
      <w:r w:rsidRPr="000D79A5">
        <w:rPr>
          <w:rFonts w:ascii="Arial" w:hAnsi="Arial" w:cs="Arial"/>
          <w:sz w:val="20"/>
          <w:szCs w:val="20"/>
        </w:rPr>
        <w:t xml:space="preserve">5. </w:t>
      </w:r>
      <w:r w:rsidRPr="000D79A5">
        <w:rPr>
          <w:rFonts w:ascii="Arial" w:hAnsi="Arial" w:cs="Arial"/>
          <w:sz w:val="20"/>
          <w:szCs w:val="20"/>
        </w:rPr>
        <w:tab/>
        <w:t>Jeżeli powierzenie Podwykonawcy wykonania częśc</w:t>
      </w:r>
      <w:r w:rsidR="00FD1CEA">
        <w:rPr>
          <w:rFonts w:ascii="Arial" w:hAnsi="Arial" w:cs="Arial"/>
          <w:sz w:val="20"/>
          <w:szCs w:val="20"/>
        </w:rPr>
        <w:t>i zamówienia</w:t>
      </w:r>
      <w:r w:rsidRPr="000D79A5">
        <w:rPr>
          <w:rFonts w:ascii="Arial" w:hAnsi="Arial" w:cs="Arial"/>
          <w:sz w:val="20"/>
          <w:szCs w:val="20"/>
        </w:rPr>
        <w:t xml:space="preserve"> następuje w trakcie jego realizacji, Wykonawca na żądanie Zamawiającego przedstawia oświadczenia, o którym mowa w art. 25a ust. 1 Pzp lub oświadczenia lub  dokume</w:t>
      </w:r>
      <w:r w:rsidR="006154F6">
        <w:rPr>
          <w:rFonts w:ascii="Arial" w:hAnsi="Arial" w:cs="Arial"/>
          <w:sz w:val="20"/>
          <w:szCs w:val="20"/>
        </w:rPr>
        <w:t>nty potwierdzające brak podstaw</w:t>
      </w:r>
      <w:r w:rsidRPr="000D79A5">
        <w:rPr>
          <w:rFonts w:ascii="Arial" w:hAnsi="Arial" w:cs="Arial"/>
          <w:sz w:val="20"/>
          <w:szCs w:val="20"/>
        </w:rPr>
        <w:t xml:space="preserve"> wykluczenia wobec tego Podwykonawcy. Jeżeli Zamawiający stwierdzi, że wobec danego Podwykonawcy zachodzą podstawy wykluczenia, Wykonawca obowiązany jest zastąpić tego Podwykonawcę lub zrezygnować z powierzenia wykonania części zamówienia Podwykonawcy. Niniejsze dotyczy również dalszych Podwykonawców</w:t>
      </w:r>
      <w:r w:rsidR="006154F6">
        <w:rPr>
          <w:rFonts w:ascii="Arial" w:hAnsi="Arial" w:cs="Arial"/>
          <w:sz w:val="20"/>
          <w:szCs w:val="20"/>
        </w:rPr>
        <w:t>.</w:t>
      </w:r>
    </w:p>
    <w:p w:rsidR="004140B2" w:rsidRPr="000D79A5" w:rsidRDefault="00FD1CEA" w:rsidP="00411365">
      <w:pPr>
        <w:tabs>
          <w:tab w:val="left" w:pos="426"/>
        </w:tabs>
        <w:jc w:val="both"/>
        <w:rPr>
          <w:rFonts w:ascii="Arial" w:hAnsi="Arial" w:cs="Arial"/>
          <w:b/>
          <w:sz w:val="20"/>
          <w:szCs w:val="20"/>
        </w:rPr>
      </w:pPr>
      <w:r>
        <w:rPr>
          <w:rFonts w:ascii="Arial" w:hAnsi="Arial" w:cs="Arial"/>
          <w:b/>
          <w:sz w:val="20"/>
          <w:szCs w:val="20"/>
        </w:rPr>
        <w:t>VI</w:t>
      </w:r>
      <w:r w:rsidR="004140B2" w:rsidRPr="000D79A5">
        <w:rPr>
          <w:rFonts w:ascii="Arial" w:hAnsi="Arial" w:cs="Arial"/>
          <w:b/>
          <w:sz w:val="20"/>
          <w:szCs w:val="20"/>
        </w:rPr>
        <w:t>. TERMIN WYKONANIA ZAM</w:t>
      </w:r>
      <w:r w:rsidR="001611E2">
        <w:rPr>
          <w:rFonts w:ascii="Arial" w:hAnsi="Arial" w:cs="Arial"/>
          <w:b/>
          <w:sz w:val="20"/>
          <w:szCs w:val="20"/>
        </w:rPr>
        <w:t>Ó</w:t>
      </w:r>
      <w:r w:rsidR="004140B2" w:rsidRPr="000D79A5">
        <w:rPr>
          <w:rFonts w:ascii="Arial" w:hAnsi="Arial" w:cs="Arial"/>
          <w:b/>
          <w:sz w:val="20"/>
          <w:szCs w:val="20"/>
        </w:rPr>
        <w:t xml:space="preserve">WIENIA </w:t>
      </w:r>
    </w:p>
    <w:p w:rsidR="0097126D" w:rsidRPr="000B6CDA" w:rsidRDefault="004057CB" w:rsidP="00AD72FD">
      <w:pPr>
        <w:spacing w:after="0"/>
        <w:jc w:val="both"/>
        <w:rPr>
          <w:rFonts w:ascii="Arial" w:hAnsi="Arial" w:cs="Arial"/>
          <w:b/>
          <w:sz w:val="20"/>
          <w:szCs w:val="20"/>
        </w:rPr>
      </w:pPr>
      <w:r w:rsidRPr="00834B1B">
        <w:rPr>
          <w:rFonts w:ascii="Arial" w:hAnsi="Arial" w:cs="Arial"/>
          <w:b/>
          <w:sz w:val="20"/>
          <w:szCs w:val="20"/>
        </w:rPr>
        <w:t>P</w:t>
      </w:r>
      <w:r w:rsidR="004140B2" w:rsidRPr="00834B1B">
        <w:rPr>
          <w:rFonts w:ascii="Arial" w:hAnsi="Arial" w:cs="Arial"/>
          <w:b/>
          <w:sz w:val="20"/>
          <w:szCs w:val="20"/>
        </w:rPr>
        <w:t>rzedmiot</w:t>
      </w:r>
      <w:r w:rsidRPr="00834B1B">
        <w:rPr>
          <w:rFonts w:ascii="Arial" w:hAnsi="Arial" w:cs="Arial"/>
          <w:b/>
          <w:sz w:val="20"/>
          <w:szCs w:val="20"/>
        </w:rPr>
        <w:t xml:space="preserve"> </w:t>
      </w:r>
      <w:r w:rsidR="004140B2" w:rsidRPr="00834B1B">
        <w:rPr>
          <w:rFonts w:ascii="Arial" w:hAnsi="Arial" w:cs="Arial"/>
          <w:b/>
          <w:sz w:val="20"/>
          <w:szCs w:val="20"/>
        </w:rPr>
        <w:t xml:space="preserve"> zamówienia </w:t>
      </w:r>
      <w:r w:rsidRPr="00834B1B">
        <w:rPr>
          <w:rFonts w:ascii="Arial" w:hAnsi="Arial" w:cs="Arial"/>
          <w:b/>
          <w:sz w:val="20"/>
          <w:szCs w:val="20"/>
        </w:rPr>
        <w:t xml:space="preserve">należy wykonać </w:t>
      </w:r>
      <w:r w:rsidR="004140B2" w:rsidRPr="00834B1B">
        <w:rPr>
          <w:rFonts w:ascii="Arial" w:hAnsi="Arial" w:cs="Arial"/>
          <w:b/>
          <w:sz w:val="20"/>
          <w:szCs w:val="20"/>
        </w:rPr>
        <w:t xml:space="preserve">w </w:t>
      </w:r>
      <w:r w:rsidR="002766BC" w:rsidRPr="00834B1B">
        <w:rPr>
          <w:rFonts w:ascii="Arial" w:hAnsi="Arial" w:cs="Arial"/>
          <w:b/>
          <w:sz w:val="20"/>
          <w:szCs w:val="20"/>
        </w:rPr>
        <w:t>termin</w:t>
      </w:r>
      <w:r w:rsidR="008D765A" w:rsidRPr="00834B1B">
        <w:rPr>
          <w:rFonts w:ascii="Arial" w:hAnsi="Arial" w:cs="Arial"/>
          <w:b/>
          <w:sz w:val="20"/>
          <w:szCs w:val="20"/>
        </w:rPr>
        <w:t>ie</w:t>
      </w:r>
      <w:r w:rsidR="00665D95" w:rsidRPr="00834B1B">
        <w:rPr>
          <w:rFonts w:ascii="Arial" w:hAnsi="Arial" w:cs="Arial"/>
          <w:b/>
          <w:sz w:val="20"/>
          <w:szCs w:val="20"/>
        </w:rPr>
        <w:t xml:space="preserve"> </w:t>
      </w:r>
      <w:r w:rsidR="00FB004B" w:rsidRPr="00834B1B">
        <w:rPr>
          <w:rFonts w:ascii="Arial" w:hAnsi="Arial" w:cs="Arial"/>
          <w:b/>
          <w:sz w:val="20"/>
          <w:szCs w:val="20"/>
        </w:rPr>
        <w:t xml:space="preserve">do </w:t>
      </w:r>
      <w:r w:rsidR="0031230D" w:rsidRPr="00834B1B">
        <w:rPr>
          <w:rFonts w:ascii="Arial" w:hAnsi="Arial" w:cs="Arial"/>
          <w:b/>
          <w:sz w:val="20"/>
          <w:szCs w:val="20"/>
        </w:rPr>
        <w:t xml:space="preserve">dnia </w:t>
      </w:r>
      <w:r w:rsidR="00B51AB2">
        <w:rPr>
          <w:rFonts w:ascii="Arial" w:hAnsi="Arial" w:cs="Arial"/>
          <w:b/>
          <w:sz w:val="20"/>
          <w:szCs w:val="20"/>
        </w:rPr>
        <w:t>31 marca 2021</w:t>
      </w:r>
      <w:r w:rsidR="00C120AB" w:rsidRPr="00834B1B">
        <w:rPr>
          <w:rFonts w:ascii="Arial" w:hAnsi="Arial" w:cs="Arial"/>
          <w:b/>
          <w:sz w:val="20"/>
          <w:szCs w:val="20"/>
        </w:rPr>
        <w:t xml:space="preserve"> </w:t>
      </w:r>
      <w:r w:rsidR="00FB004B" w:rsidRPr="00834B1B">
        <w:rPr>
          <w:rFonts w:ascii="Arial" w:hAnsi="Arial" w:cs="Arial"/>
          <w:b/>
          <w:sz w:val="20"/>
          <w:szCs w:val="20"/>
        </w:rPr>
        <w:t>r.</w:t>
      </w:r>
    </w:p>
    <w:p w:rsidR="00AD72FD" w:rsidRPr="000B6CDA" w:rsidRDefault="00AD72FD" w:rsidP="00AD72FD">
      <w:pPr>
        <w:spacing w:after="0"/>
        <w:jc w:val="both"/>
        <w:rPr>
          <w:rFonts w:ascii="Arial" w:hAnsi="Arial" w:cs="Arial"/>
          <w:b/>
          <w:sz w:val="20"/>
          <w:szCs w:val="20"/>
        </w:rPr>
      </w:pPr>
    </w:p>
    <w:p w:rsidR="004140B2" w:rsidRPr="000D79A5" w:rsidRDefault="0097126D" w:rsidP="004057CB">
      <w:pPr>
        <w:jc w:val="both"/>
        <w:rPr>
          <w:rFonts w:ascii="Arial" w:hAnsi="Arial" w:cs="Arial"/>
          <w:b/>
          <w:sz w:val="20"/>
          <w:szCs w:val="20"/>
        </w:rPr>
      </w:pPr>
      <w:r w:rsidRPr="0097126D">
        <w:rPr>
          <w:rFonts w:ascii="Arial" w:hAnsi="Arial" w:cs="Arial"/>
          <w:sz w:val="20"/>
          <w:szCs w:val="20"/>
        </w:rPr>
        <w:t xml:space="preserve"> </w:t>
      </w:r>
      <w:r w:rsidR="00FD1CEA">
        <w:rPr>
          <w:rFonts w:ascii="Arial" w:hAnsi="Arial" w:cs="Arial"/>
          <w:b/>
          <w:sz w:val="20"/>
          <w:szCs w:val="20"/>
        </w:rPr>
        <w:t>V</w:t>
      </w:r>
      <w:r w:rsidR="004140B2" w:rsidRPr="000D79A5">
        <w:rPr>
          <w:rFonts w:ascii="Arial" w:hAnsi="Arial" w:cs="Arial"/>
          <w:b/>
          <w:sz w:val="20"/>
          <w:szCs w:val="20"/>
        </w:rPr>
        <w:t>II. WARUNKI UDZIAŁU W POSTĘPOWANIU</w:t>
      </w:r>
    </w:p>
    <w:p w:rsidR="004140B2" w:rsidRPr="000D79A5" w:rsidRDefault="004140B2" w:rsidP="00211CE2">
      <w:pPr>
        <w:numPr>
          <w:ilvl w:val="0"/>
          <w:numId w:val="4"/>
        </w:numPr>
        <w:spacing w:after="0"/>
        <w:ind w:left="426"/>
        <w:jc w:val="both"/>
        <w:rPr>
          <w:rFonts w:ascii="Arial" w:hAnsi="Arial" w:cs="Arial"/>
          <w:sz w:val="20"/>
          <w:szCs w:val="20"/>
        </w:rPr>
      </w:pPr>
      <w:r w:rsidRPr="000D79A5">
        <w:rPr>
          <w:rFonts w:ascii="Arial" w:hAnsi="Arial" w:cs="Arial"/>
          <w:sz w:val="20"/>
          <w:szCs w:val="20"/>
        </w:rPr>
        <w:t>W postępowaniu mogą wziąć udział Wykonawcy, którzy:</w:t>
      </w:r>
    </w:p>
    <w:p w:rsidR="004140B2" w:rsidRPr="000D79A5" w:rsidRDefault="004140B2" w:rsidP="00211CE2">
      <w:pPr>
        <w:numPr>
          <w:ilvl w:val="0"/>
          <w:numId w:val="5"/>
        </w:numPr>
        <w:spacing w:after="0"/>
        <w:ind w:left="709"/>
        <w:jc w:val="both"/>
        <w:rPr>
          <w:rFonts w:ascii="Arial" w:hAnsi="Arial" w:cs="Arial"/>
          <w:sz w:val="20"/>
          <w:szCs w:val="20"/>
        </w:rPr>
      </w:pPr>
      <w:r w:rsidRPr="000D79A5">
        <w:rPr>
          <w:rFonts w:ascii="Arial" w:hAnsi="Arial" w:cs="Arial"/>
          <w:sz w:val="20"/>
          <w:szCs w:val="20"/>
        </w:rPr>
        <w:t>nie podlegają wykluczeniu na podstawie art.</w:t>
      </w:r>
      <w:r w:rsidR="00FD1CEA">
        <w:rPr>
          <w:rFonts w:ascii="Arial" w:hAnsi="Arial" w:cs="Arial"/>
          <w:sz w:val="20"/>
          <w:szCs w:val="20"/>
        </w:rPr>
        <w:t xml:space="preserve"> 24 ust. 1 </w:t>
      </w:r>
      <w:proofErr w:type="spellStart"/>
      <w:r w:rsidR="00FD1CEA">
        <w:rPr>
          <w:rFonts w:ascii="Arial" w:hAnsi="Arial" w:cs="Arial"/>
          <w:sz w:val="20"/>
          <w:szCs w:val="20"/>
        </w:rPr>
        <w:t>Pzp</w:t>
      </w:r>
      <w:proofErr w:type="spellEnd"/>
      <w:r w:rsidR="00FD1CEA">
        <w:rPr>
          <w:rFonts w:ascii="Arial" w:hAnsi="Arial" w:cs="Arial"/>
          <w:sz w:val="20"/>
          <w:szCs w:val="20"/>
        </w:rPr>
        <w:t xml:space="preserve"> oraz rozdziału VIII</w:t>
      </w:r>
      <w:r w:rsidRPr="000D79A5">
        <w:rPr>
          <w:rFonts w:ascii="Arial" w:hAnsi="Arial" w:cs="Arial"/>
          <w:sz w:val="20"/>
          <w:szCs w:val="20"/>
        </w:rPr>
        <w:t xml:space="preserve"> niniejszej SIWZ,</w:t>
      </w:r>
    </w:p>
    <w:p w:rsidR="004140B2" w:rsidRDefault="004140B2" w:rsidP="00211CE2">
      <w:pPr>
        <w:numPr>
          <w:ilvl w:val="0"/>
          <w:numId w:val="5"/>
        </w:numPr>
        <w:ind w:left="709"/>
        <w:jc w:val="both"/>
        <w:rPr>
          <w:rFonts w:ascii="Arial" w:hAnsi="Arial" w:cs="Arial"/>
          <w:sz w:val="20"/>
          <w:szCs w:val="20"/>
        </w:rPr>
      </w:pPr>
      <w:r w:rsidRPr="000D79A5">
        <w:rPr>
          <w:rFonts w:ascii="Arial" w:hAnsi="Arial" w:cs="Arial"/>
          <w:sz w:val="20"/>
          <w:szCs w:val="20"/>
        </w:rPr>
        <w:t>spełniają warunki udziału w postępowaniu.</w:t>
      </w:r>
    </w:p>
    <w:p w:rsidR="004140B2" w:rsidRPr="000D79A5" w:rsidRDefault="004140B2" w:rsidP="00211CE2">
      <w:pPr>
        <w:numPr>
          <w:ilvl w:val="0"/>
          <w:numId w:val="4"/>
        </w:numPr>
        <w:spacing w:line="240" w:lineRule="auto"/>
        <w:ind w:left="426"/>
        <w:jc w:val="both"/>
        <w:rPr>
          <w:rFonts w:ascii="Arial" w:hAnsi="Arial" w:cs="Arial"/>
          <w:sz w:val="20"/>
          <w:szCs w:val="20"/>
        </w:rPr>
      </w:pPr>
      <w:r w:rsidRPr="000D79A5">
        <w:rPr>
          <w:rFonts w:ascii="Arial" w:hAnsi="Arial" w:cs="Arial"/>
          <w:sz w:val="20"/>
          <w:szCs w:val="20"/>
        </w:rPr>
        <w:t>O udzielenie zamówienia mogą ubiegać się Wykonawcy, którzy spełniają warunki dotyczące:</w:t>
      </w:r>
    </w:p>
    <w:p w:rsidR="004140B2" w:rsidRDefault="004140B2" w:rsidP="00211CE2">
      <w:pPr>
        <w:pStyle w:val="Akapitzlist"/>
        <w:numPr>
          <w:ilvl w:val="1"/>
          <w:numId w:val="5"/>
        </w:numPr>
        <w:spacing w:after="0"/>
        <w:ind w:left="709"/>
        <w:jc w:val="both"/>
        <w:rPr>
          <w:rFonts w:ascii="Arial" w:hAnsi="Arial" w:cs="Arial"/>
          <w:sz w:val="20"/>
          <w:szCs w:val="20"/>
        </w:rPr>
      </w:pPr>
      <w:r w:rsidRPr="00FD1CEA">
        <w:rPr>
          <w:rFonts w:ascii="Arial" w:hAnsi="Arial" w:cs="Arial"/>
          <w:sz w:val="20"/>
          <w:szCs w:val="20"/>
        </w:rPr>
        <w:t xml:space="preserve">kompetencji lub uprawnień do prowadzenia określonej działalności zawodowej, o ile wynika to z odrębnych przepisów: </w:t>
      </w:r>
    </w:p>
    <w:p w:rsidR="00FD1CEA" w:rsidRDefault="00FD1CEA" w:rsidP="00FD1CEA">
      <w:pPr>
        <w:pStyle w:val="Akapitzlist"/>
        <w:spacing w:after="0"/>
        <w:ind w:left="709"/>
        <w:jc w:val="both"/>
        <w:rPr>
          <w:rFonts w:ascii="Arial" w:hAnsi="Arial" w:cs="Arial"/>
          <w:b/>
          <w:sz w:val="20"/>
          <w:szCs w:val="20"/>
          <w:u w:val="single"/>
        </w:rPr>
      </w:pPr>
      <w:r w:rsidRPr="00FD1CEA">
        <w:rPr>
          <w:rFonts w:ascii="Arial" w:hAnsi="Arial" w:cs="Arial"/>
          <w:b/>
          <w:sz w:val="20"/>
          <w:szCs w:val="20"/>
          <w:u w:val="single"/>
        </w:rPr>
        <w:t>Zamawiający uzna ww. warunek za spełniony, jeżeli Wykonawca wykaże, że posiada aktualną i ważną koncesję na prowadzenie działalności gospodarczej polegającej na obrocie paliwami ciekłymi wydanej na podstawie ustawy z dnia 10 kwietnia 1997</w:t>
      </w:r>
      <w:r w:rsidR="00A63472">
        <w:rPr>
          <w:rFonts w:ascii="Arial" w:hAnsi="Arial" w:cs="Arial"/>
          <w:b/>
          <w:sz w:val="20"/>
          <w:szCs w:val="20"/>
          <w:u w:val="single"/>
        </w:rPr>
        <w:t xml:space="preserve"> </w:t>
      </w:r>
      <w:r w:rsidRPr="00FD1CEA">
        <w:rPr>
          <w:rFonts w:ascii="Arial" w:hAnsi="Arial" w:cs="Arial"/>
          <w:b/>
          <w:sz w:val="20"/>
          <w:szCs w:val="20"/>
          <w:u w:val="single"/>
        </w:rPr>
        <w:t>r. Prawo energetyczne (t. j</w:t>
      </w:r>
      <w:r w:rsidR="000F3F28">
        <w:rPr>
          <w:rFonts w:ascii="Arial" w:hAnsi="Arial" w:cs="Arial"/>
          <w:b/>
          <w:sz w:val="20"/>
          <w:szCs w:val="20"/>
          <w:u w:val="single"/>
        </w:rPr>
        <w:t>.: Dz. U. z 2019 r., poz. 755 z późn.</w:t>
      </w:r>
      <w:r w:rsidRPr="00FD1CEA">
        <w:rPr>
          <w:rFonts w:ascii="Arial" w:hAnsi="Arial" w:cs="Arial"/>
          <w:b/>
          <w:sz w:val="20"/>
          <w:szCs w:val="20"/>
          <w:u w:val="single"/>
        </w:rPr>
        <w:t xml:space="preserve"> zm.).</w:t>
      </w:r>
    </w:p>
    <w:p w:rsidR="00A63472" w:rsidRPr="00A63472" w:rsidRDefault="00A63472" w:rsidP="00A63472">
      <w:pPr>
        <w:spacing w:after="0"/>
        <w:jc w:val="both"/>
        <w:rPr>
          <w:rFonts w:ascii="Arial" w:hAnsi="Arial" w:cs="Arial"/>
          <w:b/>
          <w:sz w:val="20"/>
          <w:szCs w:val="20"/>
          <w:u w:val="single"/>
        </w:rPr>
      </w:pPr>
    </w:p>
    <w:p w:rsidR="004221CF" w:rsidRDefault="004140B2" w:rsidP="00211CE2">
      <w:pPr>
        <w:pStyle w:val="Akapitzlist"/>
        <w:numPr>
          <w:ilvl w:val="1"/>
          <w:numId w:val="5"/>
        </w:numPr>
        <w:spacing w:after="0"/>
        <w:ind w:left="709"/>
        <w:jc w:val="both"/>
        <w:rPr>
          <w:rFonts w:ascii="Arial" w:hAnsi="Arial" w:cs="Arial"/>
          <w:sz w:val="20"/>
          <w:szCs w:val="20"/>
        </w:rPr>
      </w:pPr>
      <w:r w:rsidRPr="00A63472">
        <w:rPr>
          <w:rFonts w:ascii="Arial" w:hAnsi="Arial" w:cs="Arial"/>
          <w:sz w:val="20"/>
          <w:szCs w:val="20"/>
        </w:rPr>
        <w:t>sytuacji ekonomicznej lub finansowej:</w:t>
      </w:r>
      <w:r w:rsidR="00C958E5" w:rsidRPr="00A63472">
        <w:rPr>
          <w:rFonts w:ascii="Arial" w:hAnsi="Arial" w:cs="Arial"/>
          <w:sz w:val="20"/>
          <w:szCs w:val="20"/>
        </w:rPr>
        <w:t xml:space="preserve"> </w:t>
      </w:r>
    </w:p>
    <w:p w:rsidR="00665D95" w:rsidRDefault="00665D95" w:rsidP="00665D95">
      <w:pPr>
        <w:pStyle w:val="Akapitzlist"/>
        <w:spacing w:after="0"/>
        <w:ind w:left="709"/>
        <w:jc w:val="both"/>
        <w:rPr>
          <w:rFonts w:ascii="Arial" w:hAnsi="Arial" w:cs="Arial"/>
          <w:sz w:val="20"/>
          <w:szCs w:val="20"/>
        </w:rPr>
      </w:pPr>
      <w:r>
        <w:rPr>
          <w:rFonts w:ascii="Arial" w:hAnsi="Arial" w:cs="Arial"/>
          <w:sz w:val="20"/>
          <w:szCs w:val="20"/>
        </w:rPr>
        <w:t>Zamawiający nie określa szczegółowych wymagań dla tego warunku.</w:t>
      </w:r>
    </w:p>
    <w:p w:rsidR="00665D95" w:rsidRDefault="00665D95" w:rsidP="00665D95">
      <w:pPr>
        <w:pStyle w:val="Akapitzlist"/>
        <w:spacing w:after="0"/>
        <w:ind w:left="709"/>
        <w:jc w:val="both"/>
        <w:rPr>
          <w:rFonts w:ascii="Arial" w:hAnsi="Arial" w:cs="Arial"/>
          <w:sz w:val="20"/>
          <w:szCs w:val="20"/>
        </w:rPr>
      </w:pPr>
    </w:p>
    <w:p w:rsidR="00312026" w:rsidRPr="00A63472" w:rsidRDefault="004140B2" w:rsidP="00211CE2">
      <w:pPr>
        <w:pStyle w:val="Akapitzlist"/>
        <w:numPr>
          <w:ilvl w:val="1"/>
          <w:numId w:val="5"/>
        </w:numPr>
        <w:spacing w:after="0"/>
        <w:ind w:left="709"/>
        <w:jc w:val="both"/>
        <w:rPr>
          <w:rFonts w:ascii="Arial" w:hAnsi="Arial" w:cs="Arial"/>
          <w:sz w:val="20"/>
          <w:szCs w:val="20"/>
        </w:rPr>
      </w:pPr>
      <w:r w:rsidRPr="00A63472">
        <w:rPr>
          <w:rFonts w:ascii="Arial" w:hAnsi="Arial" w:cs="Arial"/>
          <w:sz w:val="20"/>
          <w:szCs w:val="20"/>
        </w:rPr>
        <w:t>zdolności technicznej lub zawodowej:</w:t>
      </w:r>
      <w:r w:rsidR="00312026" w:rsidRPr="00A63472">
        <w:rPr>
          <w:rFonts w:ascii="Arial" w:hAnsi="Arial" w:cs="Arial"/>
          <w:b/>
          <w:sz w:val="20"/>
          <w:szCs w:val="20"/>
          <w:u w:val="single"/>
        </w:rPr>
        <w:t xml:space="preserve"> </w:t>
      </w:r>
    </w:p>
    <w:p w:rsidR="00A63472" w:rsidRDefault="00A63472" w:rsidP="00A63472">
      <w:pPr>
        <w:spacing w:line="240" w:lineRule="auto"/>
        <w:ind w:left="720"/>
        <w:jc w:val="both"/>
        <w:rPr>
          <w:rFonts w:ascii="Arial" w:hAnsi="Arial" w:cs="Arial"/>
          <w:b/>
          <w:sz w:val="20"/>
          <w:szCs w:val="20"/>
          <w:u w:val="single"/>
        </w:rPr>
      </w:pPr>
      <w:r w:rsidRPr="00A63472">
        <w:rPr>
          <w:rFonts w:ascii="Arial" w:hAnsi="Arial" w:cs="Arial"/>
          <w:sz w:val="20"/>
          <w:szCs w:val="20"/>
        </w:rPr>
        <w:t>Zamawiający uzna warunek za spełniony, jeśli Wykonawca</w:t>
      </w:r>
      <w:r>
        <w:rPr>
          <w:rFonts w:ascii="Arial" w:hAnsi="Arial" w:cs="Arial"/>
          <w:sz w:val="20"/>
          <w:szCs w:val="20"/>
        </w:rPr>
        <w:t xml:space="preserve"> </w:t>
      </w:r>
      <w:r w:rsidRPr="00A63472">
        <w:rPr>
          <w:rFonts w:ascii="Arial" w:hAnsi="Arial" w:cs="Arial"/>
          <w:sz w:val="20"/>
          <w:szCs w:val="20"/>
        </w:rPr>
        <w:t>wykaże wykonanie dostaw</w:t>
      </w:r>
      <w:r w:rsidR="001D4866">
        <w:rPr>
          <w:rFonts w:ascii="Arial" w:hAnsi="Arial" w:cs="Arial"/>
          <w:sz w:val="20"/>
          <w:szCs w:val="20"/>
        </w:rPr>
        <w:t>, a</w:t>
      </w:r>
      <w:r w:rsidRPr="00A63472">
        <w:rPr>
          <w:rFonts w:ascii="Arial" w:hAnsi="Arial" w:cs="Arial"/>
          <w:sz w:val="20"/>
          <w:szCs w:val="20"/>
        </w:rPr>
        <w:t xml:space="preserve"> w przypadku świadczeń okresowych lub ciągłych</w:t>
      </w:r>
      <w:r>
        <w:rPr>
          <w:rFonts w:ascii="Arial" w:hAnsi="Arial" w:cs="Arial"/>
          <w:sz w:val="20"/>
          <w:szCs w:val="20"/>
        </w:rPr>
        <w:t xml:space="preserve"> </w:t>
      </w:r>
      <w:r w:rsidRPr="00A63472">
        <w:rPr>
          <w:rFonts w:ascii="Arial" w:hAnsi="Arial" w:cs="Arial"/>
          <w:sz w:val="20"/>
          <w:szCs w:val="20"/>
        </w:rPr>
        <w:t>również wykony</w:t>
      </w:r>
      <w:r w:rsidR="001D4866">
        <w:rPr>
          <w:rFonts w:ascii="Arial" w:hAnsi="Arial" w:cs="Arial"/>
          <w:sz w:val="20"/>
          <w:szCs w:val="20"/>
        </w:rPr>
        <w:t>wanych,</w:t>
      </w:r>
      <w:r w:rsidRPr="00A63472">
        <w:rPr>
          <w:rFonts w:ascii="Arial" w:hAnsi="Arial" w:cs="Arial"/>
          <w:sz w:val="20"/>
          <w:szCs w:val="20"/>
        </w:rPr>
        <w:t xml:space="preserve"> w okresie ostatnich trzech lat</w:t>
      </w:r>
      <w:r>
        <w:rPr>
          <w:rFonts w:ascii="Arial" w:hAnsi="Arial" w:cs="Arial"/>
          <w:sz w:val="20"/>
          <w:szCs w:val="20"/>
        </w:rPr>
        <w:t xml:space="preserve"> </w:t>
      </w:r>
      <w:r w:rsidRPr="00A63472">
        <w:rPr>
          <w:rFonts w:ascii="Arial" w:hAnsi="Arial" w:cs="Arial"/>
          <w:sz w:val="20"/>
          <w:szCs w:val="20"/>
        </w:rPr>
        <w:t>przed upływem terminu składania ofert albo wniosków o dopuszczenie do udziału</w:t>
      </w:r>
      <w:r>
        <w:rPr>
          <w:rFonts w:ascii="Arial" w:hAnsi="Arial" w:cs="Arial"/>
          <w:sz w:val="20"/>
          <w:szCs w:val="20"/>
        </w:rPr>
        <w:t xml:space="preserve"> </w:t>
      </w:r>
      <w:r w:rsidRPr="00A63472">
        <w:rPr>
          <w:rFonts w:ascii="Arial" w:hAnsi="Arial" w:cs="Arial"/>
          <w:sz w:val="20"/>
          <w:szCs w:val="20"/>
        </w:rPr>
        <w:t xml:space="preserve">w </w:t>
      </w:r>
      <w:r w:rsidRPr="00A63472">
        <w:rPr>
          <w:rFonts w:ascii="Arial" w:hAnsi="Arial" w:cs="Arial"/>
          <w:sz w:val="20"/>
          <w:szCs w:val="20"/>
        </w:rPr>
        <w:lastRenderedPageBreak/>
        <w:t>postępowaniu, a jeżeli okres prowadzenia działalności jest krótszy – w tym</w:t>
      </w:r>
      <w:r>
        <w:rPr>
          <w:rFonts w:ascii="Arial" w:hAnsi="Arial" w:cs="Arial"/>
          <w:sz w:val="20"/>
          <w:szCs w:val="20"/>
        </w:rPr>
        <w:t xml:space="preserve"> </w:t>
      </w:r>
      <w:r w:rsidRPr="00A63472">
        <w:rPr>
          <w:rFonts w:ascii="Arial" w:hAnsi="Arial" w:cs="Arial"/>
          <w:sz w:val="20"/>
          <w:szCs w:val="20"/>
        </w:rPr>
        <w:t>okresie</w:t>
      </w:r>
      <w:r w:rsidR="00340ABA">
        <w:rPr>
          <w:rFonts w:ascii="Arial" w:hAnsi="Arial" w:cs="Arial"/>
          <w:sz w:val="20"/>
          <w:szCs w:val="20"/>
        </w:rPr>
        <w:t>,</w:t>
      </w:r>
      <w:r w:rsidRPr="00A63472">
        <w:rPr>
          <w:rFonts w:ascii="Arial" w:hAnsi="Arial" w:cs="Arial"/>
          <w:sz w:val="20"/>
          <w:szCs w:val="20"/>
        </w:rPr>
        <w:t xml:space="preserve"> </w:t>
      </w:r>
      <w:r w:rsidRPr="00340ABA">
        <w:rPr>
          <w:rFonts w:ascii="Arial" w:hAnsi="Arial" w:cs="Arial"/>
          <w:b/>
          <w:sz w:val="20"/>
          <w:szCs w:val="20"/>
          <w:u w:val="single"/>
        </w:rPr>
        <w:t xml:space="preserve">co najmniej 2 dostawy oleju napędowego w ilości </w:t>
      </w:r>
      <w:r w:rsidR="00340ABA">
        <w:rPr>
          <w:rFonts w:ascii="Arial" w:hAnsi="Arial" w:cs="Arial"/>
          <w:b/>
          <w:sz w:val="20"/>
          <w:szCs w:val="20"/>
          <w:u w:val="single"/>
        </w:rPr>
        <w:t xml:space="preserve">co najmniej 15 000 litrów każda w ciągu maksymalnie 1 </w:t>
      </w:r>
      <w:r w:rsidRPr="00340ABA">
        <w:rPr>
          <w:rFonts w:ascii="Arial" w:hAnsi="Arial" w:cs="Arial"/>
          <w:b/>
          <w:sz w:val="20"/>
          <w:szCs w:val="20"/>
          <w:u w:val="single"/>
        </w:rPr>
        <w:t>rok</w:t>
      </w:r>
      <w:r w:rsidR="00340ABA">
        <w:rPr>
          <w:rFonts w:ascii="Arial" w:hAnsi="Arial" w:cs="Arial"/>
          <w:b/>
          <w:sz w:val="20"/>
          <w:szCs w:val="20"/>
          <w:u w:val="single"/>
        </w:rPr>
        <w:t>u</w:t>
      </w:r>
      <w:r w:rsidRPr="00340ABA">
        <w:rPr>
          <w:rFonts w:ascii="Arial" w:hAnsi="Arial" w:cs="Arial"/>
          <w:b/>
          <w:sz w:val="20"/>
          <w:szCs w:val="20"/>
          <w:u w:val="single"/>
        </w:rPr>
        <w:t xml:space="preserve"> każda wraz z podaniem ich wartości, przedmiotu, dat wykonania i podmiotów, na rzecz których dostawy lub usługi zostały wykonane, oraz załączeniem dowodów, czy zostały wykonane lub są wykonywane należycie.</w:t>
      </w:r>
    </w:p>
    <w:p w:rsidR="001D4866" w:rsidRPr="001D4866" w:rsidRDefault="001D4866" w:rsidP="00A63472">
      <w:pPr>
        <w:spacing w:line="240" w:lineRule="auto"/>
        <w:ind w:left="720"/>
        <w:jc w:val="both"/>
        <w:rPr>
          <w:rFonts w:ascii="Arial" w:hAnsi="Arial" w:cs="Arial"/>
          <w:b/>
          <w:sz w:val="20"/>
          <w:szCs w:val="20"/>
          <w:u w:val="single"/>
        </w:rPr>
      </w:pPr>
      <w:r w:rsidRPr="001D4866">
        <w:rPr>
          <w:rFonts w:ascii="Arial" w:hAnsi="Arial" w:cs="Arial"/>
          <w:sz w:val="20"/>
          <w:szCs w:val="20"/>
        </w:rPr>
        <w:t>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E972A1" w:rsidRDefault="004140B2" w:rsidP="00211CE2">
      <w:pPr>
        <w:numPr>
          <w:ilvl w:val="0"/>
          <w:numId w:val="4"/>
        </w:numPr>
        <w:spacing w:line="240" w:lineRule="auto"/>
        <w:ind w:left="426"/>
        <w:jc w:val="both"/>
        <w:rPr>
          <w:rFonts w:ascii="Arial" w:hAnsi="Arial" w:cs="Arial"/>
          <w:sz w:val="20"/>
          <w:szCs w:val="20"/>
        </w:rPr>
      </w:pPr>
      <w:r w:rsidRPr="00C958E5">
        <w:rPr>
          <w:rFonts w:ascii="Arial" w:hAnsi="Arial" w:cs="Arial"/>
          <w:sz w:val="20"/>
          <w:szCs w:val="20"/>
        </w:rPr>
        <w:t>Wykonawca może w celu potwierdzenia spełniania warunków udziału w postępowaniu, polegać na zdolności</w:t>
      </w:r>
      <w:r w:rsidR="00C958E5" w:rsidRPr="00C958E5">
        <w:rPr>
          <w:rFonts w:ascii="Arial" w:hAnsi="Arial" w:cs="Arial"/>
          <w:sz w:val="20"/>
          <w:szCs w:val="20"/>
        </w:rPr>
        <w:t>ach technicznych lub zawodowych,</w:t>
      </w:r>
      <w:r w:rsidR="00890BFA" w:rsidRPr="00C958E5">
        <w:rPr>
          <w:rFonts w:ascii="Arial" w:hAnsi="Arial" w:cs="Arial"/>
          <w:sz w:val="20"/>
          <w:szCs w:val="20"/>
        </w:rPr>
        <w:t xml:space="preserve"> sytuacji ekonomicznej lub finansowej </w:t>
      </w:r>
      <w:r w:rsidRPr="00C958E5">
        <w:rPr>
          <w:rFonts w:ascii="Arial" w:hAnsi="Arial" w:cs="Arial"/>
          <w:sz w:val="20"/>
          <w:szCs w:val="20"/>
        </w:rPr>
        <w:t>innych podmiotów, niezależnie od charakteru prawnego łączących go z nim stosunków prawnych.</w:t>
      </w:r>
    </w:p>
    <w:p w:rsidR="00066B76" w:rsidRDefault="001D4866" w:rsidP="0009299B">
      <w:pPr>
        <w:jc w:val="both"/>
        <w:rPr>
          <w:rFonts w:ascii="Arial" w:hAnsi="Arial" w:cs="Arial"/>
          <w:b/>
          <w:sz w:val="20"/>
          <w:szCs w:val="20"/>
        </w:rPr>
      </w:pPr>
      <w:r>
        <w:rPr>
          <w:rFonts w:ascii="Arial" w:hAnsi="Arial" w:cs="Arial"/>
          <w:b/>
          <w:sz w:val="20"/>
          <w:szCs w:val="20"/>
        </w:rPr>
        <w:t>VIII</w:t>
      </w:r>
      <w:r w:rsidR="00DD1415" w:rsidRPr="000D79A5">
        <w:rPr>
          <w:rFonts w:ascii="Arial" w:hAnsi="Arial" w:cs="Arial"/>
          <w:b/>
          <w:sz w:val="20"/>
          <w:szCs w:val="20"/>
        </w:rPr>
        <w:t>.</w:t>
      </w:r>
      <w:r w:rsidR="00DD1415" w:rsidRPr="000D79A5">
        <w:rPr>
          <w:rFonts w:ascii="Arial" w:hAnsi="Arial" w:cs="Arial"/>
          <w:sz w:val="20"/>
          <w:szCs w:val="20"/>
        </w:rPr>
        <w:t xml:space="preserve"> </w:t>
      </w:r>
      <w:r w:rsidR="00C21873">
        <w:rPr>
          <w:rFonts w:ascii="Arial" w:hAnsi="Arial" w:cs="Arial"/>
          <w:sz w:val="20"/>
          <w:szCs w:val="20"/>
        </w:rPr>
        <w:t xml:space="preserve"> </w:t>
      </w:r>
      <w:r w:rsidR="00DD1415" w:rsidRPr="000D79A5">
        <w:rPr>
          <w:rFonts w:ascii="Arial" w:hAnsi="Arial" w:cs="Arial"/>
          <w:b/>
          <w:sz w:val="20"/>
          <w:szCs w:val="20"/>
        </w:rPr>
        <w:t>PODSTAWY WYKLUCZENIA WYKONAWCÓW Z POSTĘPOWANIA</w:t>
      </w:r>
      <w:r w:rsidR="00AE1958" w:rsidRPr="000D79A5">
        <w:rPr>
          <w:rFonts w:ascii="Arial" w:hAnsi="Arial" w:cs="Arial"/>
          <w:b/>
          <w:sz w:val="20"/>
          <w:szCs w:val="20"/>
        </w:rPr>
        <w:t xml:space="preserve"> </w:t>
      </w:r>
    </w:p>
    <w:p w:rsidR="00DD1415" w:rsidRPr="0009299B" w:rsidRDefault="00DD1415" w:rsidP="00211CE2">
      <w:pPr>
        <w:pStyle w:val="Akapitzlist"/>
        <w:numPr>
          <w:ilvl w:val="0"/>
          <w:numId w:val="6"/>
        </w:numPr>
        <w:spacing w:after="0" w:line="240" w:lineRule="auto"/>
        <w:rPr>
          <w:rFonts w:ascii="Arial" w:hAnsi="Arial" w:cs="Arial"/>
          <w:sz w:val="20"/>
          <w:szCs w:val="20"/>
        </w:rPr>
      </w:pPr>
      <w:r w:rsidRPr="0009299B">
        <w:rPr>
          <w:rFonts w:ascii="Arial" w:hAnsi="Arial" w:cs="Arial"/>
          <w:sz w:val="20"/>
          <w:szCs w:val="20"/>
        </w:rPr>
        <w:t>Zamawiający wykluczy z niniejszego postępowania Wykonawcę, o którym mowa w:</w:t>
      </w:r>
    </w:p>
    <w:p w:rsidR="00DD1415" w:rsidRPr="000D79A5" w:rsidRDefault="00DD1415" w:rsidP="00211CE2">
      <w:pPr>
        <w:numPr>
          <w:ilvl w:val="1"/>
          <w:numId w:val="6"/>
        </w:numPr>
        <w:spacing w:after="0"/>
        <w:jc w:val="both"/>
        <w:rPr>
          <w:rFonts w:ascii="Arial" w:hAnsi="Arial" w:cs="Arial"/>
          <w:sz w:val="20"/>
          <w:szCs w:val="20"/>
        </w:rPr>
      </w:pPr>
      <w:r w:rsidRPr="000D79A5">
        <w:rPr>
          <w:rFonts w:ascii="Arial" w:hAnsi="Arial" w:cs="Arial"/>
          <w:sz w:val="20"/>
          <w:szCs w:val="20"/>
        </w:rPr>
        <w:t>art. 24 ust. 1 Pzp,</w:t>
      </w:r>
    </w:p>
    <w:p w:rsidR="00DD1415" w:rsidRPr="000D79A5" w:rsidRDefault="00E12587" w:rsidP="00211CE2">
      <w:pPr>
        <w:numPr>
          <w:ilvl w:val="1"/>
          <w:numId w:val="6"/>
        </w:numPr>
        <w:spacing w:after="0"/>
        <w:jc w:val="both"/>
        <w:rPr>
          <w:rFonts w:ascii="Arial" w:hAnsi="Arial" w:cs="Arial"/>
          <w:sz w:val="20"/>
          <w:szCs w:val="20"/>
        </w:rPr>
      </w:pPr>
      <w:r>
        <w:rPr>
          <w:rFonts w:ascii="Arial" w:hAnsi="Arial" w:cs="Arial"/>
          <w:sz w:val="20"/>
          <w:szCs w:val="20"/>
        </w:rPr>
        <w:t xml:space="preserve">art. 24 ust. 5 </w:t>
      </w:r>
      <w:proofErr w:type="spellStart"/>
      <w:r>
        <w:rPr>
          <w:rFonts w:ascii="Arial" w:hAnsi="Arial" w:cs="Arial"/>
          <w:sz w:val="20"/>
          <w:szCs w:val="20"/>
        </w:rPr>
        <w:t>pkt</w:t>
      </w:r>
      <w:proofErr w:type="spellEnd"/>
      <w:r>
        <w:rPr>
          <w:rFonts w:ascii="Arial" w:hAnsi="Arial" w:cs="Arial"/>
          <w:sz w:val="20"/>
          <w:szCs w:val="20"/>
        </w:rPr>
        <w:t xml:space="preserve"> 1</w:t>
      </w:r>
      <w:r w:rsidR="00DD1415" w:rsidRPr="000D79A5">
        <w:rPr>
          <w:rFonts w:ascii="Arial" w:hAnsi="Arial" w:cs="Arial"/>
          <w:sz w:val="20"/>
          <w:szCs w:val="20"/>
        </w:rPr>
        <w:t xml:space="preserve"> </w:t>
      </w:r>
      <w:proofErr w:type="spellStart"/>
      <w:r w:rsidR="00DD1415" w:rsidRPr="000D79A5">
        <w:rPr>
          <w:rFonts w:ascii="Arial" w:hAnsi="Arial" w:cs="Arial"/>
          <w:sz w:val="20"/>
          <w:szCs w:val="20"/>
        </w:rPr>
        <w:t>Pzp</w:t>
      </w:r>
      <w:proofErr w:type="spellEnd"/>
      <w:r w:rsidR="00DD1415" w:rsidRPr="000D79A5">
        <w:rPr>
          <w:rFonts w:ascii="Arial" w:hAnsi="Arial" w:cs="Arial"/>
          <w:sz w:val="20"/>
          <w:szCs w:val="20"/>
        </w:rPr>
        <w:t>, tj.:</w:t>
      </w:r>
    </w:p>
    <w:p w:rsidR="00DD1415" w:rsidRPr="0031230D" w:rsidRDefault="00DD1415" w:rsidP="00211CE2">
      <w:pPr>
        <w:numPr>
          <w:ilvl w:val="0"/>
          <w:numId w:val="7"/>
        </w:numPr>
        <w:spacing w:after="0" w:line="240" w:lineRule="auto"/>
        <w:jc w:val="both"/>
        <w:rPr>
          <w:rFonts w:ascii="Arial" w:hAnsi="Arial" w:cs="Arial"/>
          <w:sz w:val="20"/>
          <w:szCs w:val="20"/>
        </w:rPr>
      </w:pPr>
      <w:r w:rsidRPr="0031230D">
        <w:rPr>
          <w:rFonts w:ascii="Arial" w:hAnsi="Arial" w:cs="Arial"/>
          <w:sz w:val="20"/>
          <w:szCs w:val="20"/>
        </w:rPr>
        <w:t xml:space="preserve">w stosunku do którego otwarto likwidację, w zatwierdzonym przez sąd układzie </w:t>
      </w:r>
      <w:r w:rsidR="00C33543" w:rsidRPr="0031230D">
        <w:rPr>
          <w:rFonts w:ascii="Arial" w:hAnsi="Arial" w:cs="Arial"/>
          <w:sz w:val="20"/>
          <w:szCs w:val="20"/>
        </w:rPr>
        <w:br/>
      </w:r>
      <w:r w:rsidRPr="0031230D">
        <w:rPr>
          <w:rFonts w:ascii="Arial" w:hAnsi="Arial" w:cs="Arial"/>
          <w:sz w:val="20"/>
          <w:szCs w:val="20"/>
        </w:rPr>
        <w:t xml:space="preserve">w postępowaniu restrukturyzacyjnym jest przewidziane zaspokojenie wierzycieli przez likwidację jego majątku lub sąd zarządził likwidację jego majątku w trybie art. 332 ust. 1 ustawy z dnia 15 maja 2015 r. - </w:t>
      </w:r>
      <w:bookmarkStart w:id="2" w:name="OLE_LINK1"/>
      <w:bookmarkStart w:id="3" w:name="OLE_LINK2"/>
      <w:r w:rsidRPr="0031230D">
        <w:rPr>
          <w:rFonts w:ascii="Arial" w:hAnsi="Arial" w:cs="Arial"/>
          <w:sz w:val="20"/>
          <w:szCs w:val="20"/>
        </w:rPr>
        <w:t xml:space="preserve">Prawo restrukturyzacyjne </w:t>
      </w:r>
      <w:bookmarkEnd w:id="2"/>
      <w:bookmarkEnd w:id="3"/>
      <w:r w:rsidR="00E12587" w:rsidRPr="0031230D">
        <w:rPr>
          <w:rFonts w:ascii="Arial" w:hAnsi="Arial" w:cs="Arial"/>
          <w:sz w:val="20"/>
          <w:szCs w:val="20"/>
        </w:rPr>
        <w:t>(</w:t>
      </w:r>
      <w:r w:rsidR="0031230D" w:rsidRPr="0031230D">
        <w:rPr>
          <w:rFonts w:ascii="Arial" w:hAnsi="Arial" w:cs="Arial"/>
          <w:sz w:val="20"/>
          <w:szCs w:val="20"/>
        </w:rPr>
        <w:t>Dz. U. z 2019 r. poz. 243, 326, 912 i 1655</w:t>
      </w:r>
      <w:r w:rsidR="00E12587" w:rsidRPr="0031230D">
        <w:rPr>
          <w:rFonts w:ascii="Arial" w:hAnsi="Arial" w:cs="Arial"/>
          <w:sz w:val="20"/>
          <w:szCs w:val="20"/>
        </w:rPr>
        <w:t xml:space="preserve">) </w:t>
      </w:r>
      <w:r w:rsidRPr="0031230D">
        <w:rPr>
          <w:rFonts w:ascii="Arial" w:hAnsi="Arial" w:cs="Arial"/>
          <w:sz w:val="20"/>
          <w:szCs w:val="20"/>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12587" w:rsidRPr="0031230D">
        <w:rPr>
          <w:rFonts w:ascii="Arial" w:hAnsi="Arial" w:cs="Arial"/>
          <w:sz w:val="20"/>
          <w:szCs w:val="20"/>
        </w:rPr>
        <w:t>(</w:t>
      </w:r>
      <w:r w:rsidR="0031230D" w:rsidRPr="0031230D">
        <w:rPr>
          <w:rFonts w:ascii="Arial" w:hAnsi="Arial" w:cs="Arial"/>
          <w:sz w:val="20"/>
          <w:szCs w:val="20"/>
        </w:rPr>
        <w:t>Dz. U. z 2019 r. poz. 498, 912, 1495 i 1655</w:t>
      </w:r>
      <w:r w:rsidR="00E12587" w:rsidRPr="0031230D">
        <w:rPr>
          <w:rFonts w:ascii="Arial" w:hAnsi="Arial" w:cs="Arial"/>
          <w:sz w:val="20"/>
          <w:szCs w:val="20"/>
        </w:rPr>
        <w:t>);</w:t>
      </w:r>
    </w:p>
    <w:p w:rsidR="00C76219" w:rsidRPr="000D79A5" w:rsidRDefault="00C76219" w:rsidP="00C76219">
      <w:pPr>
        <w:spacing w:after="0" w:line="240" w:lineRule="auto"/>
        <w:ind w:left="720"/>
        <w:jc w:val="both"/>
        <w:rPr>
          <w:rFonts w:ascii="Arial" w:hAnsi="Arial" w:cs="Arial"/>
          <w:sz w:val="20"/>
          <w:szCs w:val="20"/>
        </w:rPr>
      </w:pPr>
    </w:p>
    <w:p w:rsidR="00DD1415" w:rsidRPr="000D79A5" w:rsidRDefault="00DD1415" w:rsidP="00211CE2">
      <w:pPr>
        <w:numPr>
          <w:ilvl w:val="0"/>
          <w:numId w:val="6"/>
        </w:numPr>
        <w:spacing w:line="240" w:lineRule="auto"/>
        <w:jc w:val="both"/>
        <w:rPr>
          <w:rFonts w:ascii="Arial" w:hAnsi="Arial" w:cs="Arial"/>
          <w:sz w:val="20"/>
          <w:szCs w:val="20"/>
        </w:rPr>
      </w:pPr>
      <w:r w:rsidRPr="000D79A5">
        <w:rPr>
          <w:rFonts w:ascii="Arial" w:hAnsi="Arial" w:cs="Arial"/>
          <w:sz w:val="20"/>
          <w:szCs w:val="20"/>
        </w:rPr>
        <w:t xml:space="preserve">Wykonawca, który podlega wykluczeniu na podstawie art. 24 ust. 1 pkt 13 i 14 oraz 16 - 20 Pzp lub ust. 1 pkt 2)  niniejszego Rozdziału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DD1415" w:rsidRPr="000D79A5" w:rsidRDefault="00DD1415" w:rsidP="00211CE2">
      <w:pPr>
        <w:numPr>
          <w:ilvl w:val="0"/>
          <w:numId w:val="6"/>
        </w:numPr>
        <w:spacing w:line="240" w:lineRule="auto"/>
        <w:jc w:val="both"/>
        <w:rPr>
          <w:rFonts w:ascii="Arial" w:hAnsi="Arial" w:cs="Arial"/>
          <w:sz w:val="20"/>
          <w:szCs w:val="20"/>
        </w:rPr>
      </w:pPr>
      <w:r w:rsidRPr="000D79A5">
        <w:rPr>
          <w:rFonts w:ascii="Arial" w:hAnsi="Arial" w:cs="Arial"/>
          <w:sz w:val="20"/>
          <w:szCs w:val="20"/>
        </w:rPr>
        <w:t>Wykonawca nie podlega wykluczeniu, jeżeli Zamawiający, uwzględniając wagę i szczególne okoliczności czynu Wykonawcy, uzna za wystarczające przedstawione dowody.</w:t>
      </w:r>
    </w:p>
    <w:p w:rsidR="00DD1415" w:rsidRPr="000D79A5" w:rsidRDefault="00DD1415" w:rsidP="00211CE2">
      <w:pPr>
        <w:numPr>
          <w:ilvl w:val="0"/>
          <w:numId w:val="6"/>
        </w:numPr>
        <w:spacing w:line="240" w:lineRule="auto"/>
        <w:jc w:val="both"/>
        <w:rPr>
          <w:rFonts w:ascii="Arial" w:hAnsi="Arial" w:cs="Arial"/>
          <w:sz w:val="20"/>
          <w:szCs w:val="20"/>
        </w:rPr>
      </w:pPr>
      <w:r w:rsidRPr="000D79A5">
        <w:rPr>
          <w:rFonts w:ascii="Arial" w:hAnsi="Arial" w:cs="Arial"/>
          <w:sz w:val="20"/>
          <w:szCs w:val="20"/>
        </w:rPr>
        <w:t xml:space="preserve">W przypadkach, o których mowa w art. 24 ust. 1 </w:t>
      </w:r>
      <w:proofErr w:type="spellStart"/>
      <w:r w:rsidRPr="000D79A5">
        <w:rPr>
          <w:rFonts w:ascii="Arial" w:hAnsi="Arial" w:cs="Arial"/>
          <w:sz w:val="20"/>
          <w:szCs w:val="20"/>
        </w:rPr>
        <w:t>pkt</w:t>
      </w:r>
      <w:proofErr w:type="spellEnd"/>
      <w:r w:rsidRPr="000D79A5">
        <w:rPr>
          <w:rFonts w:ascii="Arial" w:hAnsi="Arial" w:cs="Arial"/>
          <w:sz w:val="20"/>
          <w:szCs w:val="20"/>
        </w:rPr>
        <w:t xml:space="preserve"> 19 </w:t>
      </w:r>
      <w:proofErr w:type="spellStart"/>
      <w:r w:rsidRPr="000D79A5">
        <w:rPr>
          <w:rFonts w:ascii="Arial" w:hAnsi="Arial" w:cs="Arial"/>
          <w:sz w:val="20"/>
          <w:szCs w:val="20"/>
        </w:rPr>
        <w:t>Pzp</w:t>
      </w:r>
      <w:proofErr w:type="spellEnd"/>
      <w:r w:rsidRPr="000D79A5">
        <w:rPr>
          <w:rFonts w:ascii="Arial" w:hAnsi="Arial" w:cs="Arial"/>
          <w:sz w:val="20"/>
          <w:szCs w:val="20"/>
        </w:rPr>
        <w:t xml:space="preserve">, przed wykluczeniem Wykonawcy, Zamawiający zapewnia temu Wykonawcy możliwość udowodnienia, że jego udział </w:t>
      </w:r>
      <w:r w:rsidR="0009299B">
        <w:rPr>
          <w:rFonts w:ascii="Arial" w:hAnsi="Arial" w:cs="Arial"/>
          <w:sz w:val="20"/>
          <w:szCs w:val="20"/>
        </w:rPr>
        <w:br/>
      </w:r>
      <w:r w:rsidRPr="000D79A5">
        <w:rPr>
          <w:rFonts w:ascii="Arial" w:hAnsi="Arial" w:cs="Arial"/>
          <w:sz w:val="20"/>
          <w:szCs w:val="20"/>
        </w:rPr>
        <w:t>w przygotowaniu postępowania o udzielenie zamówienia nie zakłóci konkurencji.</w:t>
      </w:r>
    </w:p>
    <w:p w:rsidR="00DD1415" w:rsidRPr="000D79A5" w:rsidRDefault="00DD1415" w:rsidP="00211CE2">
      <w:pPr>
        <w:numPr>
          <w:ilvl w:val="0"/>
          <w:numId w:val="6"/>
        </w:numPr>
        <w:spacing w:line="240" w:lineRule="auto"/>
        <w:jc w:val="both"/>
        <w:rPr>
          <w:rFonts w:ascii="Arial" w:hAnsi="Arial" w:cs="Arial"/>
          <w:sz w:val="20"/>
          <w:szCs w:val="20"/>
        </w:rPr>
      </w:pPr>
      <w:r w:rsidRPr="000D79A5">
        <w:rPr>
          <w:rFonts w:ascii="Arial" w:hAnsi="Arial" w:cs="Arial"/>
          <w:sz w:val="20"/>
          <w:szCs w:val="20"/>
        </w:rPr>
        <w:t>Zamawiający może wykluczyć Wykonawcę na każdym etapie postępowania przetargowego.</w:t>
      </w:r>
    </w:p>
    <w:p w:rsidR="00DD1415" w:rsidRPr="000D79A5" w:rsidRDefault="00A8043D" w:rsidP="00DD1415">
      <w:pPr>
        <w:spacing w:line="240" w:lineRule="auto"/>
        <w:jc w:val="both"/>
        <w:rPr>
          <w:rFonts w:ascii="Arial" w:hAnsi="Arial" w:cs="Arial"/>
          <w:b/>
          <w:sz w:val="20"/>
          <w:szCs w:val="20"/>
        </w:rPr>
      </w:pPr>
      <w:r>
        <w:rPr>
          <w:rFonts w:ascii="Arial" w:hAnsi="Arial" w:cs="Arial"/>
          <w:b/>
          <w:sz w:val="20"/>
          <w:szCs w:val="20"/>
        </w:rPr>
        <w:t>I</w:t>
      </w:r>
      <w:r w:rsidR="00DD1415" w:rsidRPr="000D79A5">
        <w:rPr>
          <w:rFonts w:ascii="Arial" w:hAnsi="Arial" w:cs="Arial"/>
          <w:b/>
          <w:sz w:val="20"/>
          <w:szCs w:val="20"/>
        </w:rPr>
        <w:t xml:space="preserve">X. WYKAZ OŚWIADCZEŃ LUB DOKUMENTÓW, POTWIERDZAJĄCYCH SPEŁNIANIE </w:t>
      </w:r>
      <w:r w:rsidR="00D607F8">
        <w:rPr>
          <w:rFonts w:ascii="Arial" w:hAnsi="Arial" w:cs="Arial"/>
          <w:b/>
          <w:sz w:val="20"/>
          <w:szCs w:val="20"/>
        </w:rPr>
        <w:br/>
        <w:t xml:space="preserve">        </w:t>
      </w:r>
      <w:r w:rsidR="00DD1415" w:rsidRPr="000D79A5">
        <w:rPr>
          <w:rFonts w:ascii="Arial" w:hAnsi="Arial" w:cs="Arial"/>
          <w:b/>
          <w:sz w:val="20"/>
          <w:szCs w:val="20"/>
        </w:rPr>
        <w:t>WARUNKÓW UDZIAŁU W POSTĘPOWANIU ORAZ BRAK PODSTAW WYKLUCZENIA</w:t>
      </w:r>
    </w:p>
    <w:p w:rsidR="00DD1415" w:rsidRPr="000D79A5" w:rsidRDefault="00DD1415" w:rsidP="00211CE2">
      <w:pPr>
        <w:numPr>
          <w:ilvl w:val="0"/>
          <w:numId w:val="8"/>
        </w:numPr>
        <w:spacing w:line="240" w:lineRule="auto"/>
        <w:ind w:left="426"/>
        <w:jc w:val="both"/>
        <w:rPr>
          <w:rFonts w:ascii="Arial" w:hAnsi="Arial" w:cs="Arial"/>
          <w:sz w:val="20"/>
          <w:szCs w:val="20"/>
          <w:u w:val="single"/>
        </w:rPr>
      </w:pPr>
      <w:r w:rsidRPr="000D79A5">
        <w:rPr>
          <w:rFonts w:ascii="Arial" w:hAnsi="Arial" w:cs="Arial"/>
          <w:sz w:val="20"/>
          <w:szCs w:val="20"/>
          <w:u w:val="single"/>
        </w:rPr>
        <w:t>Dokumenty składane wraz z ofertą:</w:t>
      </w:r>
    </w:p>
    <w:p w:rsidR="00DD1415" w:rsidRPr="000D79A5" w:rsidRDefault="00DD1415" w:rsidP="00211CE2">
      <w:pPr>
        <w:numPr>
          <w:ilvl w:val="0"/>
          <w:numId w:val="9"/>
        </w:numPr>
        <w:spacing w:line="240" w:lineRule="auto"/>
        <w:ind w:left="709"/>
        <w:jc w:val="both"/>
        <w:rPr>
          <w:rFonts w:ascii="Arial" w:hAnsi="Arial" w:cs="Arial"/>
          <w:sz w:val="20"/>
          <w:szCs w:val="20"/>
        </w:rPr>
      </w:pPr>
      <w:r w:rsidRPr="000D79A5">
        <w:rPr>
          <w:rFonts w:ascii="Arial" w:hAnsi="Arial" w:cs="Arial"/>
          <w:sz w:val="20"/>
          <w:szCs w:val="20"/>
        </w:rPr>
        <w:t xml:space="preserve">Aktualne oświadczenie o niepodleganiu wykluczeniu na podstawie art. 24 ust. 1 </w:t>
      </w:r>
      <w:proofErr w:type="spellStart"/>
      <w:r w:rsidRPr="000D79A5">
        <w:rPr>
          <w:rFonts w:ascii="Arial" w:hAnsi="Arial" w:cs="Arial"/>
          <w:sz w:val="20"/>
          <w:szCs w:val="20"/>
        </w:rPr>
        <w:t>pkt</w:t>
      </w:r>
      <w:proofErr w:type="spellEnd"/>
      <w:r w:rsidRPr="000D79A5">
        <w:rPr>
          <w:rFonts w:ascii="Arial" w:hAnsi="Arial" w:cs="Arial"/>
          <w:sz w:val="20"/>
          <w:szCs w:val="20"/>
        </w:rPr>
        <w:t xml:space="preserve"> 12-23, </w:t>
      </w:r>
      <w:r w:rsidR="00C21873">
        <w:rPr>
          <w:rFonts w:ascii="Arial" w:hAnsi="Arial" w:cs="Arial"/>
          <w:sz w:val="20"/>
          <w:szCs w:val="20"/>
        </w:rPr>
        <w:br/>
      </w:r>
      <w:r w:rsidR="00C76219">
        <w:rPr>
          <w:rFonts w:ascii="Arial" w:hAnsi="Arial" w:cs="Arial"/>
          <w:sz w:val="20"/>
          <w:szCs w:val="20"/>
        </w:rPr>
        <w:t xml:space="preserve">ust. 5 </w:t>
      </w:r>
      <w:proofErr w:type="spellStart"/>
      <w:r w:rsidR="00C76219">
        <w:rPr>
          <w:rFonts w:ascii="Arial" w:hAnsi="Arial" w:cs="Arial"/>
          <w:sz w:val="20"/>
          <w:szCs w:val="20"/>
        </w:rPr>
        <w:t>pkt</w:t>
      </w:r>
      <w:proofErr w:type="spellEnd"/>
      <w:r w:rsidR="00C76219">
        <w:rPr>
          <w:rFonts w:ascii="Arial" w:hAnsi="Arial" w:cs="Arial"/>
          <w:sz w:val="20"/>
          <w:szCs w:val="20"/>
        </w:rPr>
        <w:t xml:space="preserve"> 1</w:t>
      </w:r>
      <w:r w:rsidRPr="000D79A5">
        <w:rPr>
          <w:rFonts w:ascii="Arial" w:hAnsi="Arial" w:cs="Arial"/>
          <w:sz w:val="20"/>
          <w:szCs w:val="20"/>
        </w:rPr>
        <w:t xml:space="preserve"> </w:t>
      </w:r>
      <w:proofErr w:type="spellStart"/>
      <w:r w:rsidRPr="000D79A5">
        <w:rPr>
          <w:rFonts w:ascii="Arial" w:hAnsi="Arial" w:cs="Arial"/>
          <w:sz w:val="20"/>
          <w:szCs w:val="20"/>
        </w:rPr>
        <w:t>Pzp</w:t>
      </w:r>
      <w:proofErr w:type="spellEnd"/>
      <w:r w:rsidRPr="000D79A5">
        <w:rPr>
          <w:rFonts w:ascii="Arial" w:hAnsi="Arial" w:cs="Arial"/>
          <w:sz w:val="20"/>
          <w:szCs w:val="20"/>
        </w:rPr>
        <w:t xml:space="preserve"> w formie oryginału (wzór stanowiący załącznik do SIWZ);</w:t>
      </w:r>
    </w:p>
    <w:p w:rsidR="00DD1415" w:rsidRPr="000D79A5" w:rsidRDefault="00DD1415" w:rsidP="00211CE2">
      <w:pPr>
        <w:numPr>
          <w:ilvl w:val="0"/>
          <w:numId w:val="10"/>
        </w:numPr>
        <w:spacing w:line="240" w:lineRule="auto"/>
        <w:ind w:left="1134"/>
        <w:jc w:val="both"/>
        <w:rPr>
          <w:rFonts w:ascii="Arial" w:hAnsi="Arial" w:cs="Arial"/>
          <w:sz w:val="20"/>
          <w:szCs w:val="20"/>
        </w:rPr>
      </w:pPr>
      <w:r w:rsidRPr="000D79A5">
        <w:rPr>
          <w:rFonts w:ascii="Arial" w:hAnsi="Arial" w:cs="Arial"/>
          <w:sz w:val="20"/>
          <w:szCs w:val="20"/>
        </w:rPr>
        <w:lastRenderedPageBreak/>
        <w:t>Jeżeli Wykonawca powołuje się na zasoby innych podmiotów, w celu wykazania bra</w:t>
      </w:r>
      <w:r w:rsidR="007C549C" w:rsidRPr="000D79A5">
        <w:rPr>
          <w:rFonts w:ascii="Arial" w:hAnsi="Arial" w:cs="Arial"/>
          <w:sz w:val="20"/>
          <w:szCs w:val="20"/>
        </w:rPr>
        <w:t>ku istnienia wobec nich podstaw</w:t>
      </w:r>
      <w:r w:rsidRPr="000D79A5">
        <w:rPr>
          <w:rFonts w:ascii="Arial" w:hAnsi="Arial" w:cs="Arial"/>
          <w:sz w:val="20"/>
          <w:szCs w:val="20"/>
        </w:rPr>
        <w:t xml:space="preserve"> wykluczenia oraz spełniania, w zakresie w jakim powołuje się na ich zasoby, warunków udziału w postępowaniu zamieszcza informacje o tych podmiotach w w/w oświadczeniu. </w:t>
      </w:r>
    </w:p>
    <w:p w:rsidR="00DD1415" w:rsidRPr="000D79A5" w:rsidRDefault="00DD1415" w:rsidP="00211CE2">
      <w:pPr>
        <w:numPr>
          <w:ilvl w:val="0"/>
          <w:numId w:val="10"/>
        </w:numPr>
        <w:spacing w:line="240" w:lineRule="auto"/>
        <w:ind w:left="1134"/>
        <w:jc w:val="both"/>
        <w:rPr>
          <w:rFonts w:ascii="Arial" w:hAnsi="Arial" w:cs="Arial"/>
          <w:sz w:val="20"/>
          <w:szCs w:val="20"/>
        </w:rPr>
      </w:pPr>
      <w:r w:rsidRPr="000D79A5">
        <w:rPr>
          <w:rFonts w:ascii="Arial" w:hAnsi="Arial" w:cs="Arial"/>
          <w:sz w:val="20"/>
          <w:szCs w:val="20"/>
        </w:rPr>
        <w:t>Wykonawca</w:t>
      </w:r>
      <w:r w:rsidR="007C549C" w:rsidRPr="000D79A5">
        <w:rPr>
          <w:rFonts w:ascii="Arial" w:hAnsi="Arial" w:cs="Arial"/>
          <w:sz w:val="20"/>
          <w:szCs w:val="20"/>
        </w:rPr>
        <w:t>,</w:t>
      </w:r>
      <w:r w:rsidRPr="000D79A5">
        <w:rPr>
          <w:rFonts w:ascii="Arial" w:hAnsi="Arial" w:cs="Arial"/>
          <w:sz w:val="20"/>
          <w:szCs w:val="20"/>
        </w:rPr>
        <w:t xml:space="preserve"> który zamierza powierz</w:t>
      </w:r>
      <w:r w:rsidR="007C549C" w:rsidRPr="000D79A5">
        <w:rPr>
          <w:rFonts w:ascii="Arial" w:hAnsi="Arial" w:cs="Arial"/>
          <w:sz w:val="20"/>
          <w:szCs w:val="20"/>
        </w:rPr>
        <w:t>yć wykonanie części zamówienia p</w:t>
      </w:r>
      <w:r w:rsidRPr="000D79A5">
        <w:rPr>
          <w:rFonts w:ascii="Arial" w:hAnsi="Arial" w:cs="Arial"/>
          <w:sz w:val="20"/>
          <w:szCs w:val="20"/>
        </w:rPr>
        <w:t xml:space="preserve">odwykonawcom, w celu wykazania braku istnienia wobec nich podstaw wykluczenia z udziału </w:t>
      </w:r>
      <w:r w:rsidR="00E520D5">
        <w:rPr>
          <w:rFonts w:ascii="Arial" w:hAnsi="Arial" w:cs="Arial"/>
          <w:sz w:val="20"/>
          <w:szCs w:val="20"/>
        </w:rPr>
        <w:br/>
      </w:r>
      <w:r w:rsidRPr="000D79A5">
        <w:rPr>
          <w:rFonts w:ascii="Arial" w:hAnsi="Arial" w:cs="Arial"/>
          <w:sz w:val="20"/>
          <w:szCs w:val="20"/>
        </w:rPr>
        <w:t>w podstępowaniu zamieszcza informację o tych podwykonawcach w w/w  oświadczeniu.</w:t>
      </w:r>
    </w:p>
    <w:p w:rsidR="00DD1415" w:rsidRPr="000D79A5" w:rsidRDefault="00DD1415" w:rsidP="00211CE2">
      <w:pPr>
        <w:numPr>
          <w:ilvl w:val="0"/>
          <w:numId w:val="9"/>
        </w:numPr>
        <w:spacing w:line="240" w:lineRule="auto"/>
        <w:ind w:left="709"/>
        <w:jc w:val="both"/>
        <w:rPr>
          <w:rFonts w:ascii="Arial" w:hAnsi="Arial" w:cs="Arial"/>
          <w:sz w:val="20"/>
          <w:szCs w:val="20"/>
        </w:rPr>
      </w:pPr>
      <w:r w:rsidRPr="000D79A5">
        <w:rPr>
          <w:rFonts w:ascii="Arial" w:hAnsi="Arial" w:cs="Arial"/>
          <w:sz w:val="20"/>
          <w:szCs w:val="20"/>
        </w:rPr>
        <w:t>Oświadczenie o spełnieniu warunków udziału w postępowaniu, zgodnie z wymogami Zama</w:t>
      </w:r>
      <w:r w:rsidR="00BA5723">
        <w:rPr>
          <w:rFonts w:ascii="Arial" w:hAnsi="Arial" w:cs="Arial"/>
          <w:sz w:val="20"/>
          <w:szCs w:val="20"/>
        </w:rPr>
        <w:t>wia</w:t>
      </w:r>
      <w:r w:rsidR="001D4866">
        <w:rPr>
          <w:rFonts w:ascii="Arial" w:hAnsi="Arial" w:cs="Arial"/>
          <w:sz w:val="20"/>
          <w:szCs w:val="20"/>
        </w:rPr>
        <w:t>jącego określonych w Rozdz. VII</w:t>
      </w:r>
      <w:r w:rsidR="00BA5723">
        <w:rPr>
          <w:rFonts w:ascii="Arial" w:hAnsi="Arial" w:cs="Arial"/>
          <w:sz w:val="20"/>
          <w:szCs w:val="20"/>
        </w:rPr>
        <w:t xml:space="preserve"> ust. 2</w:t>
      </w:r>
      <w:r w:rsidRPr="000D79A5">
        <w:rPr>
          <w:rFonts w:ascii="Arial" w:hAnsi="Arial" w:cs="Arial"/>
          <w:sz w:val="20"/>
          <w:szCs w:val="20"/>
        </w:rPr>
        <w:t xml:space="preserve"> niniejszej SIWZ w formie oryginału  (wzór stanowiący załącznik do SIWZ); </w:t>
      </w:r>
    </w:p>
    <w:p w:rsidR="00DD1415" w:rsidRPr="000D79A5" w:rsidRDefault="00DD1415" w:rsidP="00211CE2">
      <w:pPr>
        <w:numPr>
          <w:ilvl w:val="0"/>
          <w:numId w:val="9"/>
        </w:numPr>
        <w:spacing w:after="0" w:line="240" w:lineRule="auto"/>
        <w:ind w:left="709"/>
        <w:jc w:val="both"/>
        <w:rPr>
          <w:rFonts w:ascii="Arial" w:hAnsi="Arial" w:cs="Arial"/>
          <w:sz w:val="20"/>
          <w:szCs w:val="20"/>
        </w:rPr>
      </w:pPr>
      <w:r w:rsidRPr="000D79A5">
        <w:rPr>
          <w:rFonts w:ascii="Arial" w:hAnsi="Arial" w:cs="Arial"/>
          <w:sz w:val="20"/>
          <w:szCs w:val="20"/>
        </w:rPr>
        <w:t xml:space="preserve">Pełnomocnictwo złożone w formie oryginału lub kopii poświadczonej </w:t>
      </w:r>
      <w:r w:rsidR="00E12587">
        <w:rPr>
          <w:rFonts w:ascii="Arial" w:hAnsi="Arial" w:cs="Arial"/>
          <w:sz w:val="20"/>
          <w:szCs w:val="20"/>
        </w:rPr>
        <w:t xml:space="preserve">za zgodność </w:t>
      </w:r>
      <w:r w:rsidR="00420560">
        <w:rPr>
          <w:rFonts w:ascii="Arial" w:hAnsi="Arial" w:cs="Arial"/>
          <w:sz w:val="20"/>
          <w:szCs w:val="20"/>
        </w:rPr>
        <w:br/>
      </w:r>
      <w:r w:rsidR="00E12587">
        <w:rPr>
          <w:rFonts w:ascii="Arial" w:hAnsi="Arial" w:cs="Arial"/>
          <w:sz w:val="20"/>
          <w:szCs w:val="20"/>
        </w:rPr>
        <w:t xml:space="preserve">z oryginałem </w:t>
      </w:r>
      <w:r w:rsidRPr="000D79A5">
        <w:rPr>
          <w:rFonts w:ascii="Arial" w:hAnsi="Arial" w:cs="Arial"/>
          <w:sz w:val="20"/>
          <w:szCs w:val="20"/>
        </w:rPr>
        <w:t>notarialnie:</w:t>
      </w:r>
    </w:p>
    <w:p w:rsidR="00DD1415" w:rsidRPr="000D79A5" w:rsidRDefault="00DD1415" w:rsidP="00211CE2">
      <w:pPr>
        <w:numPr>
          <w:ilvl w:val="0"/>
          <w:numId w:val="11"/>
        </w:numPr>
        <w:spacing w:after="0" w:line="240" w:lineRule="auto"/>
        <w:ind w:left="1134"/>
        <w:jc w:val="both"/>
        <w:rPr>
          <w:rFonts w:ascii="Arial" w:hAnsi="Arial" w:cs="Arial"/>
          <w:sz w:val="20"/>
          <w:szCs w:val="20"/>
        </w:rPr>
      </w:pPr>
      <w:r w:rsidRPr="000D79A5">
        <w:rPr>
          <w:rFonts w:ascii="Arial" w:hAnsi="Arial" w:cs="Arial"/>
          <w:sz w:val="20"/>
          <w:szCs w:val="20"/>
        </w:rPr>
        <w:t>w przypadku podpisywania oferty przez osoby nie wymienione w odpisie z właściwego rejestru – pełnomocnictwo do podpisania oferty</w:t>
      </w:r>
      <w:r w:rsidR="00E12587">
        <w:rPr>
          <w:rFonts w:ascii="Arial" w:hAnsi="Arial" w:cs="Arial"/>
          <w:sz w:val="20"/>
          <w:szCs w:val="20"/>
        </w:rPr>
        <w:t xml:space="preserve"> (reprezentowania w postępowaniu)</w:t>
      </w:r>
      <w:r w:rsidRPr="000D79A5">
        <w:rPr>
          <w:rFonts w:ascii="Arial" w:hAnsi="Arial" w:cs="Arial"/>
          <w:sz w:val="20"/>
          <w:szCs w:val="20"/>
        </w:rPr>
        <w:t xml:space="preserve"> lub podpisania oferty</w:t>
      </w:r>
      <w:r w:rsidR="00E12587">
        <w:rPr>
          <w:rFonts w:ascii="Arial" w:hAnsi="Arial" w:cs="Arial"/>
          <w:sz w:val="20"/>
          <w:szCs w:val="20"/>
        </w:rPr>
        <w:t xml:space="preserve"> (reprezentowania w postępowania)</w:t>
      </w:r>
      <w:r w:rsidRPr="000D79A5">
        <w:rPr>
          <w:rFonts w:ascii="Arial" w:hAnsi="Arial" w:cs="Arial"/>
          <w:sz w:val="20"/>
          <w:szCs w:val="20"/>
        </w:rPr>
        <w:t xml:space="preserve"> i zawarcia umowy,</w:t>
      </w:r>
    </w:p>
    <w:p w:rsidR="00DD1415" w:rsidRPr="000D79A5" w:rsidRDefault="00DD1415" w:rsidP="00211CE2">
      <w:pPr>
        <w:numPr>
          <w:ilvl w:val="0"/>
          <w:numId w:val="11"/>
        </w:numPr>
        <w:spacing w:line="240" w:lineRule="auto"/>
        <w:ind w:left="1134"/>
        <w:jc w:val="both"/>
        <w:rPr>
          <w:rFonts w:ascii="Arial" w:hAnsi="Arial" w:cs="Arial"/>
          <w:sz w:val="20"/>
          <w:szCs w:val="20"/>
        </w:rPr>
      </w:pPr>
      <w:r w:rsidRPr="000D79A5">
        <w:rPr>
          <w:rFonts w:ascii="Arial" w:hAnsi="Arial" w:cs="Arial"/>
          <w:sz w:val="20"/>
          <w:szCs w:val="20"/>
        </w:rPr>
        <w:t>w przypadku podmiotów występujących wspólnie pełnomocnictwo podpisane przez upoważnionych przedstawicieli każdego z podmiotów występujących wspólnie, do reprezentowania w postępowaniu zgodnie z art. 23 Pzp.</w:t>
      </w:r>
    </w:p>
    <w:p w:rsidR="00DD1415" w:rsidRPr="000D79A5" w:rsidRDefault="00DD1415" w:rsidP="00211CE2">
      <w:pPr>
        <w:numPr>
          <w:ilvl w:val="0"/>
          <w:numId w:val="9"/>
        </w:numPr>
        <w:spacing w:line="240" w:lineRule="auto"/>
        <w:ind w:left="709"/>
        <w:rPr>
          <w:rFonts w:ascii="Arial" w:hAnsi="Arial" w:cs="Arial"/>
          <w:sz w:val="20"/>
          <w:szCs w:val="20"/>
        </w:rPr>
      </w:pPr>
      <w:r w:rsidRPr="000D79A5">
        <w:rPr>
          <w:rFonts w:ascii="Arial" w:hAnsi="Arial" w:cs="Arial"/>
          <w:sz w:val="20"/>
          <w:szCs w:val="20"/>
        </w:rPr>
        <w:t xml:space="preserve">Zobowiązanie innego podmiotu, na zasobach którego polega Wykonawca, do oddania do dyspozycji Wykonawcy niezbędnych zasobów na potrzeby realizacji zamówienia. </w:t>
      </w:r>
    </w:p>
    <w:p w:rsidR="00DD1415" w:rsidRPr="000D79A5" w:rsidRDefault="00DD1415" w:rsidP="00211CE2">
      <w:pPr>
        <w:numPr>
          <w:ilvl w:val="0"/>
          <w:numId w:val="8"/>
        </w:numPr>
        <w:spacing w:line="240" w:lineRule="auto"/>
        <w:ind w:left="426"/>
        <w:rPr>
          <w:rFonts w:ascii="Arial" w:hAnsi="Arial" w:cs="Arial"/>
          <w:sz w:val="20"/>
          <w:szCs w:val="20"/>
          <w:u w:val="single"/>
        </w:rPr>
      </w:pPr>
      <w:r w:rsidRPr="000D79A5">
        <w:rPr>
          <w:rFonts w:ascii="Arial" w:hAnsi="Arial" w:cs="Arial"/>
          <w:sz w:val="20"/>
          <w:szCs w:val="20"/>
          <w:u w:val="single"/>
        </w:rPr>
        <w:t>Do</w:t>
      </w:r>
      <w:r w:rsidR="007C549C" w:rsidRPr="000D79A5">
        <w:rPr>
          <w:rFonts w:ascii="Arial" w:hAnsi="Arial" w:cs="Arial"/>
          <w:sz w:val="20"/>
          <w:szCs w:val="20"/>
          <w:u w:val="single"/>
        </w:rPr>
        <w:t>kumenty, które ma złożyć każdy w</w:t>
      </w:r>
      <w:r w:rsidRPr="000D79A5">
        <w:rPr>
          <w:rFonts w:ascii="Arial" w:hAnsi="Arial" w:cs="Arial"/>
          <w:sz w:val="20"/>
          <w:szCs w:val="20"/>
          <w:u w:val="single"/>
        </w:rPr>
        <w:t>ykonawca w terminie do 3 dni od dnia upublicznienia na stronie internetowej Zamawiającego wykazu złożonych ofert:</w:t>
      </w:r>
    </w:p>
    <w:p w:rsidR="00DD1415" w:rsidRPr="00341856" w:rsidRDefault="00DD1415" w:rsidP="00211CE2">
      <w:pPr>
        <w:numPr>
          <w:ilvl w:val="0"/>
          <w:numId w:val="13"/>
        </w:numPr>
        <w:spacing w:line="240" w:lineRule="auto"/>
        <w:ind w:left="709"/>
        <w:jc w:val="both"/>
        <w:rPr>
          <w:rFonts w:ascii="Arial" w:hAnsi="Arial" w:cs="Arial"/>
          <w:sz w:val="20"/>
          <w:szCs w:val="20"/>
        </w:rPr>
      </w:pPr>
      <w:r w:rsidRPr="000D79A5">
        <w:rPr>
          <w:rFonts w:ascii="Arial" w:hAnsi="Arial" w:cs="Arial"/>
          <w:sz w:val="20"/>
          <w:szCs w:val="20"/>
        </w:rPr>
        <w:t xml:space="preserve">Oświadczenie o przynależności albo braku przynależności do tej samej grupy kapitałowej  </w:t>
      </w:r>
      <w:r w:rsidR="009A5784">
        <w:rPr>
          <w:rFonts w:ascii="Arial" w:hAnsi="Arial" w:cs="Arial"/>
          <w:sz w:val="20"/>
          <w:szCs w:val="20"/>
        </w:rPr>
        <w:br/>
      </w:r>
      <w:r w:rsidRPr="000D79A5">
        <w:rPr>
          <w:rFonts w:ascii="Arial" w:hAnsi="Arial" w:cs="Arial"/>
          <w:sz w:val="20"/>
          <w:szCs w:val="20"/>
        </w:rPr>
        <w:t xml:space="preserve">w celu wykazania braku podstaw do wykluczenia z postępowania w okolicznościach, o których mowa w art. 24 ust. 1 pkt. 23) </w:t>
      </w:r>
      <w:proofErr w:type="spellStart"/>
      <w:r w:rsidRPr="000D79A5">
        <w:rPr>
          <w:rFonts w:ascii="Arial" w:hAnsi="Arial" w:cs="Arial"/>
          <w:sz w:val="20"/>
          <w:szCs w:val="20"/>
        </w:rPr>
        <w:t>Pzp</w:t>
      </w:r>
      <w:proofErr w:type="spellEnd"/>
      <w:r w:rsidRPr="000D79A5">
        <w:rPr>
          <w:rFonts w:ascii="Arial" w:hAnsi="Arial" w:cs="Arial"/>
          <w:sz w:val="20"/>
          <w:szCs w:val="20"/>
        </w:rPr>
        <w:t>.</w:t>
      </w:r>
      <w:r w:rsidR="00341856">
        <w:rPr>
          <w:rFonts w:ascii="Arial" w:hAnsi="Arial" w:cs="Arial"/>
          <w:sz w:val="20"/>
          <w:szCs w:val="20"/>
        </w:rPr>
        <w:t xml:space="preserve"> </w:t>
      </w:r>
      <w:r w:rsidRPr="00341856">
        <w:rPr>
          <w:rFonts w:ascii="Arial" w:hAnsi="Arial" w:cs="Arial"/>
          <w:sz w:val="20"/>
          <w:szCs w:val="20"/>
        </w:rPr>
        <w:t>W przypadku przynależności do tej samej grupy kapitałowej Wykonawca może złożyć wraz z oświadczeniem dokumenty</w:t>
      </w:r>
      <w:r w:rsidR="00341856">
        <w:rPr>
          <w:rFonts w:ascii="Arial" w:hAnsi="Arial" w:cs="Arial"/>
          <w:sz w:val="20"/>
          <w:szCs w:val="20"/>
        </w:rPr>
        <w:t>,</w:t>
      </w:r>
      <w:r w:rsidRPr="00341856">
        <w:rPr>
          <w:rFonts w:ascii="Arial" w:hAnsi="Arial" w:cs="Arial"/>
          <w:sz w:val="20"/>
          <w:szCs w:val="20"/>
        </w:rPr>
        <w:t xml:space="preserve"> bądź informacje potwierdzające, że powiązania z innym Wykonawcą nie prowadzą do zakłócenia konkurencji w przedmiotowym postępowaniu.</w:t>
      </w:r>
    </w:p>
    <w:p w:rsidR="00DD1415" w:rsidRPr="000D79A5" w:rsidRDefault="00DD1415" w:rsidP="00211CE2">
      <w:pPr>
        <w:numPr>
          <w:ilvl w:val="0"/>
          <w:numId w:val="8"/>
        </w:numPr>
        <w:spacing w:line="240" w:lineRule="auto"/>
        <w:ind w:left="426"/>
        <w:jc w:val="both"/>
        <w:rPr>
          <w:rFonts w:ascii="Arial" w:hAnsi="Arial" w:cs="Arial"/>
          <w:sz w:val="20"/>
          <w:szCs w:val="20"/>
        </w:rPr>
      </w:pPr>
      <w:r w:rsidRPr="000D79A5">
        <w:rPr>
          <w:rFonts w:ascii="Arial" w:hAnsi="Arial" w:cs="Arial"/>
          <w:sz w:val="20"/>
          <w:szCs w:val="20"/>
          <w:u w:val="single"/>
        </w:rPr>
        <w:t>Dokumenty składane na wezwanie Zamawiającego od Wykonawcy, którego oferta będzie uznana jako najkorzystniejsza</w:t>
      </w:r>
      <w:r w:rsidRPr="000D79A5">
        <w:rPr>
          <w:rFonts w:ascii="Arial" w:hAnsi="Arial" w:cs="Arial"/>
          <w:sz w:val="20"/>
          <w:szCs w:val="20"/>
        </w:rPr>
        <w:t>:</w:t>
      </w:r>
    </w:p>
    <w:p w:rsidR="00DD1415" w:rsidRPr="000D79A5" w:rsidRDefault="00DD1415" w:rsidP="00341856">
      <w:pPr>
        <w:spacing w:line="240" w:lineRule="auto"/>
        <w:ind w:left="426"/>
        <w:jc w:val="both"/>
        <w:rPr>
          <w:rFonts w:ascii="Arial" w:hAnsi="Arial" w:cs="Arial"/>
          <w:sz w:val="20"/>
          <w:szCs w:val="20"/>
        </w:rPr>
      </w:pPr>
      <w:r w:rsidRPr="000D79A5">
        <w:rPr>
          <w:rFonts w:ascii="Arial" w:hAnsi="Arial" w:cs="Arial"/>
          <w:sz w:val="20"/>
          <w:szCs w:val="20"/>
        </w:rPr>
        <w:t>Zamawiający przed udzieleniem zamówienia, wezwie Wykonawcę, którego oferta została najwyżej oceniona, do złożenia w wyznaczonym</w:t>
      </w:r>
      <w:r w:rsidR="00256DFE">
        <w:rPr>
          <w:rFonts w:ascii="Arial" w:hAnsi="Arial" w:cs="Arial"/>
          <w:sz w:val="20"/>
          <w:szCs w:val="20"/>
        </w:rPr>
        <w:t xml:space="preserve"> terminie</w:t>
      </w:r>
      <w:r w:rsidRPr="000D79A5">
        <w:rPr>
          <w:rFonts w:ascii="Arial" w:hAnsi="Arial" w:cs="Arial"/>
          <w:sz w:val="20"/>
          <w:szCs w:val="20"/>
        </w:rPr>
        <w:t>, nie krótszym niż 5 dni, aktualnych na dzień złożenia, następujących oświadczeń i dokumentów:</w:t>
      </w:r>
    </w:p>
    <w:p w:rsidR="00DD1415" w:rsidRDefault="00DD1415" w:rsidP="00211CE2">
      <w:pPr>
        <w:numPr>
          <w:ilvl w:val="0"/>
          <w:numId w:val="12"/>
        </w:numPr>
        <w:spacing w:line="240" w:lineRule="auto"/>
        <w:jc w:val="both"/>
        <w:rPr>
          <w:rFonts w:ascii="Arial" w:hAnsi="Arial" w:cs="Arial"/>
          <w:sz w:val="20"/>
          <w:szCs w:val="20"/>
        </w:rPr>
      </w:pPr>
      <w:r w:rsidRPr="000D79A5">
        <w:rPr>
          <w:rFonts w:ascii="Arial" w:hAnsi="Arial" w:cs="Arial"/>
          <w:sz w:val="20"/>
          <w:szCs w:val="20"/>
        </w:rPr>
        <w:t>odpis z właściwego rejestru lub z centralnej ewidencji i informacji o działalności gospodarczej, jeżeli odrębne przepisy wymagają wpisu do rejestru lub ewidencji, w celu potwierdzenia braku podstaw do wykluczenia w op</w:t>
      </w:r>
      <w:r w:rsidR="00E12587">
        <w:rPr>
          <w:rFonts w:ascii="Arial" w:hAnsi="Arial" w:cs="Arial"/>
          <w:sz w:val="20"/>
          <w:szCs w:val="20"/>
        </w:rPr>
        <w:t xml:space="preserve">arciu o art. 24 ust. 5 </w:t>
      </w:r>
      <w:proofErr w:type="spellStart"/>
      <w:r w:rsidR="00E12587">
        <w:rPr>
          <w:rFonts w:ascii="Arial" w:hAnsi="Arial" w:cs="Arial"/>
          <w:sz w:val="20"/>
          <w:szCs w:val="20"/>
        </w:rPr>
        <w:t>pkt</w:t>
      </w:r>
      <w:proofErr w:type="spellEnd"/>
      <w:r w:rsidRPr="000D79A5">
        <w:rPr>
          <w:rFonts w:ascii="Arial" w:hAnsi="Arial" w:cs="Arial"/>
          <w:sz w:val="20"/>
          <w:szCs w:val="20"/>
        </w:rPr>
        <w:t xml:space="preserve"> 1 </w:t>
      </w:r>
      <w:proofErr w:type="spellStart"/>
      <w:r w:rsidRPr="000D79A5">
        <w:rPr>
          <w:rFonts w:ascii="Arial" w:hAnsi="Arial" w:cs="Arial"/>
          <w:sz w:val="20"/>
          <w:szCs w:val="20"/>
        </w:rPr>
        <w:t>Pzp</w:t>
      </w:r>
      <w:proofErr w:type="spellEnd"/>
      <w:r w:rsidRPr="000D79A5">
        <w:rPr>
          <w:rFonts w:ascii="Arial" w:hAnsi="Arial" w:cs="Arial"/>
          <w:sz w:val="20"/>
          <w:szCs w:val="20"/>
        </w:rPr>
        <w:t xml:space="preserve">, </w:t>
      </w:r>
    </w:p>
    <w:p w:rsidR="00637D56" w:rsidRDefault="00B51AB2" w:rsidP="00211CE2">
      <w:pPr>
        <w:numPr>
          <w:ilvl w:val="0"/>
          <w:numId w:val="12"/>
        </w:numPr>
        <w:spacing w:line="240" w:lineRule="auto"/>
        <w:jc w:val="both"/>
        <w:rPr>
          <w:rFonts w:ascii="Arial" w:hAnsi="Arial" w:cs="Arial"/>
          <w:sz w:val="20"/>
          <w:szCs w:val="20"/>
        </w:rPr>
      </w:pPr>
      <w:r>
        <w:rPr>
          <w:rFonts w:ascii="Arial" w:hAnsi="Arial" w:cs="Arial"/>
          <w:sz w:val="20"/>
          <w:szCs w:val="20"/>
        </w:rPr>
        <w:t>aktualna i ważna koncesja</w:t>
      </w:r>
      <w:r w:rsidR="00637D56" w:rsidRPr="00637D56">
        <w:rPr>
          <w:rFonts w:ascii="Arial" w:hAnsi="Arial" w:cs="Arial"/>
          <w:sz w:val="20"/>
          <w:szCs w:val="20"/>
        </w:rPr>
        <w:t xml:space="preserve"> na prowadzenie działalności gospodarczej polegającej na obrocie paliwami ciekłymi wydanej na podstawie ustawy z dnia 10 kwietnia 1997r. Prawo energetyczne (t. j.: Dz. U. z 2019</w:t>
      </w:r>
      <w:r w:rsidR="0029067E">
        <w:rPr>
          <w:rFonts w:ascii="Arial" w:hAnsi="Arial" w:cs="Arial"/>
          <w:sz w:val="20"/>
          <w:szCs w:val="20"/>
        </w:rPr>
        <w:t xml:space="preserve"> r., poz. 755 z późn.</w:t>
      </w:r>
      <w:r w:rsidR="00637D56" w:rsidRPr="00637D56">
        <w:rPr>
          <w:rFonts w:ascii="Arial" w:hAnsi="Arial" w:cs="Arial"/>
          <w:sz w:val="20"/>
          <w:szCs w:val="20"/>
        </w:rPr>
        <w:t xml:space="preserve"> zm.),</w:t>
      </w:r>
    </w:p>
    <w:p w:rsidR="00637D56" w:rsidRDefault="00637D56" w:rsidP="00211CE2">
      <w:pPr>
        <w:numPr>
          <w:ilvl w:val="0"/>
          <w:numId w:val="12"/>
        </w:numPr>
        <w:spacing w:line="240" w:lineRule="auto"/>
        <w:jc w:val="both"/>
        <w:rPr>
          <w:rFonts w:ascii="Arial" w:hAnsi="Arial" w:cs="Arial"/>
          <w:sz w:val="20"/>
          <w:szCs w:val="20"/>
        </w:rPr>
      </w:pPr>
      <w:r w:rsidRPr="00637D56">
        <w:rPr>
          <w:rFonts w:ascii="Arial" w:hAnsi="Arial" w:cs="Arial"/>
          <w:sz w:val="20"/>
          <w:szCs w:val="20"/>
        </w:rPr>
        <w:t xml:space="preserve">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637D56">
        <w:rPr>
          <w:rFonts w:ascii="Arial" w:hAnsi="Arial" w:cs="Arial"/>
          <w:sz w:val="20"/>
          <w:szCs w:val="20"/>
        </w:rPr>
        <w:lastRenderedPageBreak/>
        <w:t>3 miesiące przed upływem terminu składania ofert albo wniosków o dopuszczenie do udziału w postępowaniu.</w:t>
      </w:r>
    </w:p>
    <w:p w:rsidR="00DD1415" w:rsidRPr="000D79A5" w:rsidRDefault="00DD1415" w:rsidP="00211CE2">
      <w:pPr>
        <w:numPr>
          <w:ilvl w:val="0"/>
          <w:numId w:val="8"/>
        </w:numPr>
        <w:spacing w:line="240" w:lineRule="auto"/>
        <w:ind w:left="426"/>
        <w:rPr>
          <w:rFonts w:ascii="Arial" w:hAnsi="Arial" w:cs="Arial"/>
          <w:sz w:val="20"/>
          <w:szCs w:val="20"/>
          <w:u w:val="single"/>
        </w:rPr>
      </w:pPr>
      <w:r w:rsidRPr="000D79A5">
        <w:rPr>
          <w:rFonts w:ascii="Arial" w:hAnsi="Arial" w:cs="Arial"/>
          <w:sz w:val="20"/>
          <w:szCs w:val="20"/>
          <w:u w:val="single"/>
        </w:rPr>
        <w:t>Dokumenty składane przez podmioty zagraniczne :</w:t>
      </w:r>
    </w:p>
    <w:p w:rsidR="00DD1415" w:rsidRPr="000D79A5" w:rsidRDefault="00DD1415" w:rsidP="00C958E5">
      <w:pPr>
        <w:spacing w:line="240" w:lineRule="auto"/>
        <w:ind w:left="426"/>
        <w:jc w:val="both"/>
        <w:rPr>
          <w:rFonts w:ascii="Arial" w:hAnsi="Arial" w:cs="Arial"/>
          <w:sz w:val="20"/>
          <w:szCs w:val="20"/>
        </w:rPr>
      </w:pPr>
      <w:r w:rsidRPr="000D79A5">
        <w:rPr>
          <w:rFonts w:ascii="Arial" w:hAnsi="Arial" w:cs="Arial"/>
          <w:sz w:val="20"/>
          <w:szCs w:val="20"/>
        </w:rPr>
        <w:t xml:space="preserve">Jeżeli Wykonawca ma siedzibę lub miejsce zamieszkania poza terytorium Rzeczypospolitej Polskiej na podstawie § 7 ust. 1 pkt 2 lit. b Rozporządzenia MR z dnia 26 lipca 2016 r. w sprawie rodzajów dokumentów, jakich może żądać zamawiający od Wykonawcy w postępowaniu </w:t>
      </w:r>
      <w:r w:rsidR="00AD00EB">
        <w:rPr>
          <w:rFonts w:ascii="Arial" w:hAnsi="Arial" w:cs="Arial"/>
          <w:sz w:val="20"/>
          <w:szCs w:val="20"/>
        </w:rPr>
        <w:br/>
      </w:r>
      <w:r w:rsidRPr="000D79A5">
        <w:rPr>
          <w:rFonts w:ascii="Arial" w:hAnsi="Arial" w:cs="Arial"/>
          <w:sz w:val="20"/>
          <w:szCs w:val="20"/>
        </w:rPr>
        <w:t>o udzielenia zamówienia (Dz. U. z 2016 r., poz. 1126) Zamawiający żąda:</w:t>
      </w:r>
    </w:p>
    <w:p w:rsidR="00DD1415" w:rsidRPr="000D79A5" w:rsidRDefault="00DD1415" w:rsidP="00211CE2">
      <w:pPr>
        <w:numPr>
          <w:ilvl w:val="0"/>
          <w:numId w:val="14"/>
        </w:numPr>
        <w:spacing w:after="0" w:line="240" w:lineRule="auto"/>
        <w:jc w:val="both"/>
        <w:rPr>
          <w:rFonts w:ascii="Arial" w:hAnsi="Arial" w:cs="Arial"/>
          <w:sz w:val="20"/>
          <w:szCs w:val="20"/>
        </w:rPr>
      </w:pPr>
      <w:r w:rsidRPr="000D79A5">
        <w:rPr>
          <w:rFonts w:ascii="Arial" w:hAnsi="Arial" w:cs="Arial"/>
          <w:sz w:val="20"/>
          <w:szCs w:val="20"/>
        </w:rPr>
        <w:t>zamiast dokumentów, o któryc</w:t>
      </w:r>
      <w:r w:rsidR="00341856">
        <w:rPr>
          <w:rFonts w:ascii="Arial" w:hAnsi="Arial" w:cs="Arial"/>
          <w:sz w:val="20"/>
          <w:szCs w:val="20"/>
        </w:rPr>
        <w:t>h mowa w ust. 3 pkt 1)</w:t>
      </w:r>
      <w:r w:rsidRPr="000D79A5">
        <w:rPr>
          <w:rFonts w:ascii="Arial" w:hAnsi="Arial" w:cs="Arial"/>
          <w:sz w:val="20"/>
          <w:szCs w:val="20"/>
        </w:rPr>
        <w:t xml:space="preserve"> niniejszego Rozdziału dokument lub dokumenty wystawione w kraju, w którym Wykonawca ma siedzibę lub miejsce zamieszkania, potwierdzające odpowiednio, że:</w:t>
      </w:r>
    </w:p>
    <w:p w:rsidR="00DD1415" w:rsidRPr="000D79A5" w:rsidRDefault="00AD00EB" w:rsidP="00AD00EB">
      <w:pPr>
        <w:spacing w:line="240" w:lineRule="auto"/>
        <w:ind w:left="1080"/>
        <w:rPr>
          <w:rFonts w:ascii="Arial" w:hAnsi="Arial" w:cs="Arial"/>
          <w:sz w:val="20"/>
          <w:szCs w:val="20"/>
        </w:rPr>
      </w:pPr>
      <w:r>
        <w:rPr>
          <w:rFonts w:ascii="Arial" w:hAnsi="Arial" w:cs="Arial"/>
          <w:sz w:val="20"/>
          <w:szCs w:val="20"/>
        </w:rPr>
        <w:t xml:space="preserve">a)  </w:t>
      </w:r>
      <w:r w:rsidR="00DD1415" w:rsidRPr="000D79A5">
        <w:rPr>
          <w:rFonts w:ascii="Arial" w:hAnsi="Arial" w:cs="Arial"/>
          <w:sz w:val="20"/>
          <w:szCs w:val="20"/>
        </w:rPr>
        <w:t xml:space="preserve">nie otwarto jego likwidacji ani nie ogłoszono upadłości, wystawiony nie wcześniej niż </w:t>
      </w:r>
      <w:r>
        <w:rPr>
          <w:rFonts w:ascii="Arial" w:hAnsi="Arial" w:cs="Arial"/>
          <w:sz w:val="20"/>
          <w:szCs w:val="20"/>
        </w:rPr>
        <w:br/>
      </w:r>
      <w:r w:rsidR="00DD1415" w:rsidRPr="000D79A5">
        <w:rPr>
          <w:rFonts w:ascii="Arial" w:hAnsi="Arial" w:cs="Arial"/>
          <w:sz w:val="20"/>
          <w:szCs w:val="20"/>
        </w:rPr>
        <w:t>6 miesięcy przed upływem terminu składania ofert.</w:t>
      </w:r>
    </w:p>
    <w:p w:rsidR="00DD1415" w:rsidRPr="000D79A5" w:rsidRDefault="00DD1415" w:rsidP="00C958E5">
      <w:pPr>
        <w:spacing w:line="240" w:lineRule="auto"/>
        <w:ind w:left="426"/>
        <w:jc w:val="both"/>
        <w:rPr>
          <w:rFonts w:ascii="Arial" w:hAnsi="Arial" w:cs="Arial"/>
          <w:sz w:val="20"/>
          <w:szCs w:val="20"/>
        </w:rPr>
      </w:pPr>
      <w:r w:rsidRPr="000D79A5">
        <w:rPr>
          <w:rFonts w:ascii="Arial" w:hAnsi="Arial" w:cs="Arial"/>
          <w:sz w:val="20"/>
          <w:szCs w:val="20"/>
        </w:rPr>
        <w:t>Jeżeli w kraju, w którym Wykonawca ma siedzibę lub miejsce zamieszkania lub miejsce zamieszkania ma osoba, której dokument dotyczy, nie wydaje się dokumentów, o których mowa w pkt 1</w:t>
      </w:r>
      <w:r w:rsidR="00E12587">
        <w:rPr>
          <w:rFonts w:ascii="Arial" w:hAnsi="Arial" w:cs="Arial"/>
          <w:sz w:val="20"/>
          <w:szCs w:val="20"/>
        </w:rPr>
        <w:t>)</w:t>
      </w:r>
      <w:r w:rsidRPr="000D79A5">
        <w:rPr>
          <w:rFonts w:ascii="Arial" w:hAnsi="Arial"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 7  Rozporządzenia MR z dnia 26 lipca 2016 r. w sprawie rodzajów dokumentów, jakich może żądać zamawiający od Wykonawcy w postępowaniu o udzielenia zamówienia (Dz. U. z 2016 r., poz. 1126) stosuje się.</w:t>
      </w:r>
    </w:p>
    <w:p w:rsidR="00DD1415" w:rsidRPr="000D79A5" w:rsidRDefault="00DD1415" w:rsidP="00C958E5">
      <w:pPr>
        <w:spacing w:line="240" w:lineRule="auto"/>
        <w:ind w:left="426"/>
        <w:jc w:val="both"/>
        <w:rPr>
          <w:rFonts w:ascii="Arial" w:hAnsi="Arial" w:cs="Arial"/>
          <w:sz w:val="20"/>
          <w:szCs w:val="20"/>
        </w:rPr>
      </w:pPr>
      <w:r w:rsidRPr="000D79A5">
        <w:rPr>
          <w:rFonts w:ascii="Arial"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AD00EB">
        <w:rPr>
          <w:rFonts w:ascii="Arial" w:hAnsi="Arial" w:cs="Arial"/>
          <w:sz w:val="20"/>
          <w:szCs w:val="20"/>
        </w:rPr>
        <w:br/>
      </w:r>
      <w:r w:rsidRPr="000D79A5">
        <w:rPr>
          <w:rFonts w:ascii="Arial" w:hAnsi="Arial" w:cs="Arial"/>
          <w:sz w:val="20"/>
          <w:szCs w:val="20"/>
        </w:rPr>
        <w:t>o udzielenie niezbędnych informacji dotyczących tego dokumentu</w:t>
      </w:r>
      <w:r w:rsidR="00BF201F">
        <w:rPr>
          <w:rFonts w:ascii="Arial" w:hAnsi="Arial" w:cs="Arial"/>
          <w:sz w:val="20"/>
          <w:szCs w:val="20"/>
        </w:rPr>
        <w:t>.</w:t>
      </w:r>
    </w:p>
    <w:p w:rsidR="00DD1415" w:rsidRPr="000D79A5" w:rsidRDefault="00DD1415" w:rsidP="00211CE2">
      <w:pPr>
        <w:numPr>
          <w:ilvl w:val="0"/>
          <w:numId w:val="8"/>
        </w:numPr>
        <w:spacing w:line="240" w:lineRule="auto"/>
        <w:ind w:left="426"/>
        <w:rPr>
          <w:rFonts w:ascii="Arial" w:hAnsi="Arial" w:cs="Arial"/>
          <w:sz w:val="20"/>
          <w:szCs w:val="20"/>
        </w:rPr>
      </w:pPr>
      <w:r w:rsidRPr="000D79A5">
        <w:rPr>
          <w:rFonts w:ascii="Arial" w:hAnsi="Arial" w:cs="Arial"/>
          <w:sz w:val="20"/>
          <w:szCs w:val="20"/>
          <w:u w:val="single"/>
        </w:rPr>
        <w:t>Dokumenty wymagane w  przypadku składania oferty wspólnej, przez kilku przedsiębiorców (konsorcjum) lub przez spółkę cywilną</w:t>
      </w:r>
      <w:r w:rsidRPr="000D79A5">
        <w:rPr>
          <w:rFonts w:ascii="Arial" w:hAnsi="Arial" w:cs="Arial"/>
          <w:sz w:val="20"/>
          <w:szCs w:val="20"/>
        </w:rPr>
        <w:t>:</w:t>
      </w:r>
    </w:p>
    <w:p w:rsidR="00DD1415" w:rsidRPr="000D79A5" w:rsidRDefault="00DD1415" w:rsidP="00211CE2">
      <w:pPr>
        <w:numPr>
          <w:ilvl w:val="0"/>
          <w:numId w:val="15"/>
        </w:numPr>
        <w:spacing w:after="0" w:line="240" w:lineRule="auto"/>
        <w:jc w:val="both"/>
        <w:rPr>
          <w:rFonts w:ascii="Arial" w:hAnsi="Arial" w:cs="Arial"/>
          <w:sz w:val="20"/>
          <w:szCs w:val="20"/>
        </w:rPr>
      </w:pPr>
      <w:r w:rsidRPr="000D79A5">
        <w:rPr>
          <w:rFonts w:ascii="Arial" w:hAnsi="Arial" w:cs="Arial"/>
          <w:sz w:val="20"/>
          <w:szCs w:val="20"/>
        </w:rPr>
        <w:t xml:space="preserve">Dokumenty potwierdzające, że Wykonawca nie podlega wykluczeniu, wymienione w ust. </w:t>
      </w:r>
      <w:r w:rsidR="001F11BE">
        <w:rPr>
          <w:rFonts w:ascii="Arial" w:hAnsi="Arial" w:cs="Arial"/>
          <w:sz w:val="20"/>
          <w:szCs w:val="20"/>
        </w:rPr>
        <w:t xml:space="preserve">1 </w:t>
      </w:r>
      <w:proofErr w:type="spellStart"/>
      <w:r w:rsidR="001F11BE">
        <w:rPr>
          <w:rFonts w:ascii="Arial" w:hAnsi="Arial" w:cs="Arial"/>
          <w:sz w:val="20"/>
          <w:szCs w:val="20"/>
        </w:rPr>
        <w:t>pk</w:t>
      </w:r>
      <w:r w:rsidR="00E12587">
        <w:rPr>
          <w:rFonts w:ascii="Arial" w:hAnsi="Arial" w:cs="Arial"/>
          <w:sz w:val="20"/>
          <w:szCs w:val="20"/>
        </w:rPr>
        <w:t>t</w:t>
      </w:r>
      <w:proofErr w:type="spellEnd"/>
      <w:r w:rsidR="001F11BE">
        <w:rPr>
          <w:rFonts w:ascii="Arial" w:hAnsi="Arial" w:cs="Arial"/>
          <w:sz w:val="20"/>
          <w:szCs w:val="20"/>
        </w:rPr>
        <w:t xml:space="preserve"> 1, ust. </w:t>
      </w:r>
      <w:r w:rsidRPr="000D79A5">
        <w:rPr>
          <w:rFonts w:ascii="Arial" w:hAnsi="Arial" w:cs="Arial"/>
          <w:sz w:val="20"/>
          <w:szCs w:val="20"/>
        </w:rPr>
        <w:t xml:space="preserve">3 </w:t>
      </w:r>
      <w:proofErr w:type="spellStart"/>
      <w:r w:rsidRPr="000D79A5">
        <w:rPr>
          <w:rFonts w:ascii="Arial" w:hAnsi="Arial" w:cs="Arial"/>
          <w:sz w:val="20"/>
          <w:szCs w:val="20"/>
        </w:rPr>
        <w:t>pkt</w:t>
      </w:r>
      <w:proofErr w:type="spellEnd"/>
      <w:r w:rsidRPr="000D79A5">
        <w:rPr>
          <w:rFonts w:ascii="Arial" w:hAnsi="Arial" w:cs="Arial"/>
          <w:sz w:val="20"/>
          <w:szCs w:val="20"/>
        </w:rPr>
        <w:t xml:space="preserve"> 1 oraz ust. 4 niniejszego Rozdziału, składa każdy z Wykonawców oddzielnie;</w:t>
      </w:r>
    </w:p>
    <w:p w:rsidR="00DD1415" w:rsidRPr="000D79A5" w:rsidRDefault="00DD1415" w:rsidP="00211CE2">
      <w:pPr>
        <w:numPr>
          <w:ilvl w:val="0"/>
          <w:numId w:val="15"/>
        </w:numPr>
        <w:spacing w:after="0" w:line="240" w:lineRule="auto"/>
        <w:jc w:val="both"/>
        <w:rPr>
          <w:rFonts w:ascii="Arial" w:hAnsi="Arial" w:cs="Arial"/>
          <w:sz w:val="20"/>
          <w:szCs w:val="20"/>
        </w:rPr>
      </w:pPr>
      <w:r w:rsidRPr="000D79A5">
        <w:rPr>
          <w:rFonts w:ascii="Arial" w:hAnsi="Arial" w:cs="Arial"/>
          <w:sz w:val="20"/>
          <w:szCs w:val="20"/>
        </w:rPr>
        <w:t xml:space="preserve">Oświadczenie i dokumenty wymienione w ust. 1 </w:t>
      </w:r>
      <w:proofErr w:type="spellStart"/>
      <w:r w:rsidRPr="000D79A5">
        <w:rPr>
          <w:rFonts w:ascii="Arial" w:hAnsi="Arial" w:cs="Arial"/>
          <w:sz w:val="20"/>
          <w:szCs w:val="20"/>
        </w:rPr>
        <w:t>pkt</w:t>
      </w:r>
      <w:proofErr w:type="spellEnd"/>
      <w:r w:rsidRPr="000D79A5">
        <w:rPr>
          <w:rFonts w:ascii="Arial" w:hAnsi="Arial" w:cs="Arial"/>
          <w:sz w:val="20"/>
          <w:szCs w:val="20"/>
        </w:rPr>
        <w:t xml:space="preserve"> 2 </w:t>
      </w:r>
      <w:r w:rsidR="00665D95">
        <w:rPr>
          <w:rFonts w:ascii="Arial" w:hAnsi="Arial" w:cs="Arial"/>
          <w:sz w:val="20"/>
          <w:szCs w:val="20"/>
        </w:rPr>
        <w:t xml:space="preserve">oraz ust. 3 </w:t>
      </w:r>
      <w:proofErr w:type="spellStart"/>
      <w:r w:rsidR="00665D95">
        <w:rPr>
          <w:rFonts w:ascii="Arial" w:hAnsi="Arial" w:cs="Arial"/>
          <w:sz w:val="20"/>
          <w:szCs w:val="20"/>
        </w:rPr>
        <w:t>pkt</w:t>
      </w:r>
      <w:proofErr w:type="spellEnd"/>
      <w:r w:rsidR="00665D95">
        <w:rPr>
          <w:rFonts w:ascii="Arial" w:hAnsi="Arial" w:cs="Arial"/>
          <w:sz w:val="20"/>
          <w:szCs w:val="20"/>
        </w:rPr>
        <w:t xml:space="preserve"> 2 i 3 </w:t>
      </w:r>
      <w:r w:rsidRPr="000D79A5">
        <w:rPr>
          <w:rFonts w:ascii="Arial" w:hAnsi="Arial" w:cs="Arial"/>
          <w:sz w:val="20"/>
          <w:szCs w:val="20"/>
        </w:rPr>
        <w:t>niniejszego Rozdziału oraz formularz oferty są składane przez pełnomocnika Wykonawców wspólnie ubiegających się o udzielenie zamówienia;</w:t>
      </w:r>
    </w:p>
    <w:p w:rsidR="00DD1415" w:rsidRPr="000D79A5" w:rsidRDefault="00DD1415" w:rsidP="00211CE2">
      <w:pPr>
        <w:numPr>
          <w:ilvl w:val="0"/>
          <w:numId w:val="15"/>
        </w:numPr>
        <w:spacing w:after="0" w:line="240" w:lineRule="auto"/>
        <w:jc w:val="both"/>
        <w:rPr>
          <w:rFonts w:ascii="Arial" w:hAnsi="Arial" w:cs="Arial"/>
          <w:sz w:val="20"/>
          <w:szCs w:val="20"/>
        </w:rPr>
      </w:pPr>
      <w:r w:rsidRPr="000D79A5">
        <w:rPr>
          <w:rFonts w:ascii="Arial" w:hAnsi="Arial" w:cs="Arial"/>
          <w:sz w:val="20"/>
          <w:szCs w:val="20"/>
        </w:rPr>
        <w:t>Zamawiający żąda przed zawarciem umowy w sprawie zamówienia publicznego  umo</w:t>
      </w:r>
      <w:r w:rsidR="007C549C" w:rsidRPr="000D79A5">
        <w:rPr>
          <w:rFonts w:ascii="Arial" w:hAnsi="Arial" w:cs="Arial"/>
          <w:sz w:val="20"/>
          <w:szCs w:val="20"/>
        </w:rPr>
        <w:t>wy regulującej współpracę</w:t>
      </w:r>
      <w:r w:rsidRPr="000D79A5">
        <w:rPr>
          <w:rFonts w:ascii="Arial" w:hAnsi="Arial" w:cs="Arial"/>
          <w:sz w:val="20"/>
          <w:szCs w:val="20"/>
        </w:rPr>
        <w:t xml:space="preserve"> tych Wykonawców.</w:t>
      </w:r>
    </w:p>
    <w:p w:rsidR="00DD1415" w:rsidRPr="000D79A5" w:rsidRDefault="00DD1415" w:rsidP="00211CE2">
      <w:pPr>
        <w:numPr>
          <w:ilvl w:val="0"/>
          <w:numId w:val="15"/>
        </w:numPr>
        <w:spacing w:line="240" w:lineRule="auto"/>
        <w:jc w:val="both"/>
        <w:rPr>
          <w:rFonts w:ascii="Arial" w:hAnsi="Arial" w:cs="Arial"/>
          <w:sz w:val="20"/>
          <w:szCs w:val="20"/>
        </w:rPr>
      </w:pPr>
      <w:r w:rsidRPr="000D79A5">
        <w:rPr>
          <w:rFonts w:ascii="Arial" w:hAnsi="Arial" w:cs="Arial"/>
          <w:sz w:val="20"/>
          <w:szCs w:val="20"/>
        </w:rPr>
        <w:t xml:space="preserve">Poza dokumentami wymienionymi powyżej Wykonawcy wspólnie ubiegający się </w:t>
      </w:r>
      <w:r w:rsidR="00066B76">
        <w:rPr>
          <w:rFonts w:ascii="Arial" w:hAnsi="Arial" w:cs="Arial"/>
          <w:sz w:val="20"/>
          <w:szCs w:val="20"/>
        </w:rPr>
        <w:br/>
      </w:r>
      <w:r w:rsidRPr="000D79A5">
        <w:rPr>
          <w:rFonts w:ascii="Arial" w:hAnsi="Arial" w:cs="Arial"/>
          <w:sz w:val="20"/>
          <w:szCs w:val="20"/>
        </w:rPr>
        <w:t>o udzielenie zamówienia w</w:t>
      </w:r>
      <w:r w:rsidR="0051386F">
        <w:rPr>
          <w:rFonts w:ascii="Arial" w:hAnsi="Arial" w:cs="Arial"/>
          <w:sz w:val="20"/>
          <w:szCs w:val="20"/>
        </w:rPr>
        <w:t>inni załączyć do oferty</w:t>
      </w:r>
      <w:r w:rsidRPr="000D79A5">
        <w:rPr>
          <w:rFonts w:ascii="Arial" w:hAnsi="Arial" w:cs="Arial"/>
          <w:sz w:val="20"/>
          <w:szCs w:val="20"/>
        </w:rPr>
        <w:t xml:space="preserve"> pełnomocnictwa</w:t>
      </w:r>
      <w:r w:rsidR="0051386F">
        <w:rPr>
          <w:rFonts w:ascii="Arial" w:hAnsi="Arial" w:cs="Arial"/>
          <w:sz w:val="20"/>
          <w:szCs w:val="20"/>
        </w:rPr>
        <w:t xml:space="preserve"> (oryginał lub kopię poświadczoną za zgodność z oryginałem notarialnie)</w:t>
      </w:r>
      <w:r w:rsidRPr="000D79A5">
        <w:rPr>
          <w:rFonts w:ascii="Arial" w:hAnsi="Arial" w:cs="Arial"/>
          <w:sz w:val="20"/>
          <w:szCs w:val="20"/>
        </w:rPr>
        <w:t>.</w:t>
      </w:r>
    </w:p>
    <w:p w:rsidR="00DD1415" w:rsidRPr="000D79A5" w:rsidRDefault="00DD1415" w:rsidP="00AD00EB">
      <w:pPr>
        <w:spacing w:after="0" w:line="240" w:lineRule="auto"/>
        <w:ind w:left="708"/>
        <w:jc w:val="both"/>
        <w:rPr>
          <w:rFonts w:ascii="Arial" w:hAnsi="Arial" w:cs="Arial"/>
          <w:sz w:val="20"/>
          <w:szCs w:val="20"/>
        </w:rPr>
      </w:pPr>
      <w:r w:rsidRPr="000D79A5">
        <w:rPr>
          <w:rFonts w:ascii="Arial" w:hAnsi="Arial" w:cs="Arial"/>
          <w:sz w:val="20"/>
          <w:szCs w:val="20"/>
        </w:rPr>
        <w:t xml:space="preserve">Wykonawcy zobowiązani są do ustanowienia pełnomocnika do reprezentowania ich </w:t>
      </w:r>
      <w:r w:rsidR="00066B76">
        <w:rPr>
          <w:rFonts w:ascii="Arial" w:hAnsi="Arial" w:cs="Arial"/>
          <w:sz w:val="20"/>
          <w:szCs w:val="20"/>
        </w:rPr>
        <w:br/>
      </w:r>
      <w:r w:rsidRPr="000D79A5">
        <w:rPr>
          <w:rFonts w:ascii="Arial" w:hAnsi="Arial" w:cs="Arial"/>
          <w:sz w:val="20"/>
          <w:szCs w:val="20"/>
        </w:rPr>
        <w:t xml:space="preserve">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w:t>
      </w:r>
      <w:r w:rsidR="00066B76">
        <w:rPr>
          <w:rFonts w:ascii="Arial" w:hAnsi="Arial" w:cs="Arial"/>
          <w:sz w:val="20"/>
          <w:szCs w:val="20"/>
        </w:rPr>
        <w:br/>
      </w:r>
      <w:r w:rsidRPr="000D79A5">
        <w:rPr>
          <w:rFonts w:ascii="Arial" w:hAnsi="Arial" w:cs="Arial"/>
          <w:sz w:val="20"/>
          <w:szCs w:val="20"/>
        </w:rPr>
        <w:t xml:space="preserve">z pełnomocnikiem. Oferta musi być podpisana w taki sposób, aby prawnie zobowiązywała wszystkich Wykonawców występujących wspólnie. </w:t>
      </w:r>
    </w:p>
    <w:p w:rsidR="00DD1415" w:rsidRPr="000D79A5" w:rsidRDefault="00DD1415" w:rsidP="00DD1415">
      <w:pPr>
        <w:spacing w:line="240" w:lineRule="auto"/>
        <w:ind w:left="708"/>
        <w:jc w:val="both"/>
        <w:rPr>
          <w:rFonts w:ascii="Arial" w:hAnsi="Arial" w:cs="Arial"/>
          <w:sz w:val="20"/>
          <w:szCs w:val="20"/>
        </w:rPr>
      </w:pPr>
      <w:r w:rsidRPr="000D79A5">
        <w:rPr>
          <w:rFonts w:ascii="Arial" w:hAnsi="Arial" w:cs="Arial"/>
          <w:sz w:val="20"/>
          <w:szCs w:val="20"/>
        </w:rPr>
        <w:t xml:space="preserve">Wszelka korespondencja oraz późniejsze rozliczenia dokonywane będą wyłącznie </w:t>
      </w:r>
      <w:r w:rsidR="00066B76">
        <w:rPr>
          <w:rFonts w:ascii="Arial" w:hAnsi="Arial" w:cs="Arial"/>
          <w:sz w:val="20"/>
          <w:szCs w:val="20"/>
        </w:rPr>
        <w:br/>
      </w:r>
      <w:r w:rsidRPr="000D79A5">
        <w:rPr>
          <w:rFonts w:ascii="Arial" w:hAnsi="Arial" w:cs="Arial"/>
          <w:sz w:val="20"/>
          <w:szCs w:val="20"/>
        </w:rPr>
        <w:t xml:space="preserve">z pełnomocnikiem . </w:t>
      </w:r>
    </w:p>
    <w:p w:rsidR="00DD1415" w:rsidRPr="000D79A5" w:rsidRDefault="00DD1415" w:rsidP="00211CE2">
      <w:pPr>
        <w:numPr>
          <w:ilvl w:val="0"/>
          <w:numId w:val="8"/>
        </w:numPr>
        <w:spacing w:line="240" w:lineRule="auto"/>
        <w:ind w:left="426"/>
        <w:rPr>
          <w:rFonts w:ascii="Arial" w:hAnsi="Arial" w:cs="Arial"/>
          <w:sz w:val="20"/>
          <w:szCs w:val="20"/>
          <w:u w:val="single"/>
        </w:rPr>
      </w:pPr>
      <w:r w:rsidRPr="000D79A5">
        <w:rPr>
          <w:rFonts w:ascii="Arial" w:hAnsi="Arial" w:cs="Arial"/>
          <w:sz w:val="20"/>
          <w:szCs w:val="20"/>
          <w:u w:val="single"/>
        </w:rPr>
        <w:t xml:space="preserve">Poleganie na potencjale innych </w:t>
      </w:r>
      <w:r w:rsidRPr="00341856">
        <w:rPr>
          <w:rFonts w:ascii="Arial" w:hAnsi="Arial" w:cs="Arial"/>
          <w:sz w:val="20"/>
          <w:szCs w:val="20"/>
          <w:u w:val="single"/>
        </w:rPr>
        <w:t>podmiotów, o których</w:t>
      </w:r>
      <w:r w:rsidRPr="000D79A5">
        <w:rPr>
          <w:rFonts w:ascii="Arial" w:hAnsi="Arial" w:cs="Arial"/>
          <w:sz w:val="20"/>
          <w:szCs w:val="20"/>
          <w:u w:val="single"/>
        </w:rPr>
        <w:t xml:space="preserve"> mowa w art. 22a </w:t>
      </w:r>
      <w:r w:rsidR="007C549C" w:rsidRPr="000D79A5">
        <w:rPr>
          <w:rFonts w:ascii="Arial" w:hAnsi="Arial" w:cs="Arial"/>
          <w:sz w:val="20"/>
          <w:szCs w:val="20"/>
          <w:u w:val="single"/>
        </w:rPr>
        <w:t xml:space="preserve">ustawy </w:t>
      </w:r>
      <w:r w:rsidRPr="000D79A5">
        <w:rPr>
          <w:rFonts w:ascii="Arial" w:hAnsi="Arial" w:cs="Arial"/>
          <w:sz w:val="20"/>
          <w:szCs w:val="20"/>
          <w:u w:val="single"/>
        </w:rPr>
        <w:t>Pzp :</w:t>
      </w:r>
    </w:p>
    <w:p w:rsidR="00DD1415" w:rsidRPr="000D79A5" w:rsidRDefault="00DD1415" w:rsidP="00066B76">
      <w:pPr>
        <w:spacing w:after="0" w:line="240" w:lineRule="auto"/>
        <w:ind w:left="708"/>
        <w:rPr>
          <w:rFonts w:ascii="Arial" w:hAnsi="Arial" w:cs="Arial"/>
          <w:sz w:val="20"/>
          <w:szCs w:val="20"/>
        </w:rPr>
      </w:pPr>
      <w:r w:rsidRPr="000D79A5">
        <w:rPr>
          <w:rFonts w:ascii="Arial" w:hAnsi="Arial" w:cs="Arial"/>
          <w:sz w:val="20"/>
          <w:szCs w:val="20"/>
        </w:rPr>
        <w:t>W stosunku do w/w podmiotów Zamawiający żąda następujących dokumentów:</w:t>
      </w:r>
    </w:p>
    <w:p w:rsidR="00DD1415" w:rsidRPr="000D79A5" w:rsidRDefault="00DD1415" w:rsidP="00211CE2">
      <w:pPr>
        <w:numPr>
          <w:ilvl w:val="1"/>
          <w:numId w:val="6"/>
        </w:numPr>
        <w:spacing w:after="0" w:line="240" w:lineRule="auto"/>
        <w:rPr>
          <w:rFonts w:ascii="Arial" w:hAnsi="Arial" w:cs="Arial"/>
          <w:sz w:val="20"/>
          <w:szCs w:val="20"/>
        </w:rPr>
      </w:pPr>
      <w:r w:rsidRPr="000D79A5">
        <w:rPr>
          <w:rFonts w:ascii="Arial" w:hAnsi="Arial" w:cs="Arial"/>
          <w:sz w:val="20"/>
          <w:szCs w:val="20"/>
        </w:rPr>
        <w:lastRenderedPageBreak/>
        <w:t>dokumentu wymienionego</w:t>
      </w:r>
      <w:r w:rsidR="007C549C" w:rsidRPr="000D79A5">
        <w:rPr>
          <w:rFonts w:ascii="Arial" w:hAnsi="Arial" w:cs="Arial"/>
          <w:sz w:val="20"/>
          <w:szCs w:val="20"/>
        </w:rPr>
        <w:t xml:space="preserve"> w </w:t>
      </w:r>
      <w:r w:rsidRPr="000D79A5">
        <w:rPr>
          <w:rFonts w:ascii="Arial" w:hAnsi="Arial" w:cs="Arial"/>
          <w:sz w:val="20"/>
          <w:szCs w:val="20"/>
        </w:rPr>
        <w:t>ust. 3 pkt 1) niniejszego Rozdziału SIWZ,</w:t>
      </w:r>
    </w:p>
    <w:p w:rsidR="008A60DC" w:rsidRDefault="00DD1415" w:rsidP="00211CE2">
      <w:pPr>
        <w:numPr>
          <w:ilvl w:val="1"/>
          <w:numId w:val="6"/>
        </w:numPr>
        <w:spacing w:line="240" w:lineRule="auto"/>
        <w:jc w:val="both"/>
        <w:rPr>
          <w:rFonts w:ascii="Arial" w:hAnsi="Arial" w:cs="Arial"/>
          <w:sz w:val="20"/>
          <w:szCs w:val="20"/>
        </w:rPr>
      </w:pPr>
      <w:r w:rsidRPr="000D79A5">
        <w:rPr>
          <w:rFonts w:ascii="Arial" w:hAnsi="Arial" w:cs="Arial"/>
          <w:sz w:val="20"/>
          <w:szCs w:val="20"/>
        </w:rPr>
        <w:t>oświadczenia, z którego ma jednoznacznie i bezspornie wynikać zobowiązanie innego podmiotu do oddania Wykonawcy do dyspozycji niezbędnych zasobów na</w:t>
      </w:r>
      <w:r w:rsidR="0051386F">
        <w:rPr>
          <w:rFonts w:ascii="Arial" w:hAnsi="Arial" w:cs="Arial"/>
          <w:sz w:val="20"/>
          <w:szCs w:val="20"/>
        </w:rPr>
        <w:t xml:space="preserve"> potrzeby realizacji zamówienia</w:t>
      </w:r>
      <w:r w:rsidRPr="000D79A5">
        <w:rPr>
          <w:rFonts w:ascii="Arial" w:hAnsi="Arial" w:cs="Arial"/>
          <w:sz w:val="20"/>
          <w:szCs w:val="20"/>
        </w:rPr>
        <w:t xml:space="preserve">. Treść zobowiązania powinna wskazywać na zakres zobowiązania innego podmiotu, określać czego dotyczy zobowiązanie oraz w jaki sposób i w jakim okresie będzie ono wykonywane (wzór dokumentu stanowi załącznik do SIWZ). </w:t>
      </w:r>
    </w:p>
    <w:p w:rsidR="00DD1415" w:rsidRPr="008A60DC" w:rsidRDefault="00DD1415" w:rsidP="00066B76">
      <w:pPr>
        <w:spacing w:after="0" w:line="240" w:lineRule="auto"/>
        <w:ind w:firstLine="708"/>
        <w:jc w:val="both"/>
        <w:rPr>
          <w:rFonts w:ascii="Arial" w:hAnsi="Arial" w:cs="Arial"/>
          <w:sz w:val="20"/>
          <w:szCs w:val="20"/>
        </w:rPr>
      </w:pPr>
      <w:r w:rsidRPr="008A60DC">
        <w:rPr>
          <w:rFonts w:ascii="Arial" w:hAnsi="Arial" w:cs="Arial"/>
          <w:sz w:val="20"/>
          <w:szCs w:val="20"/>
        </w:rPr>
        <w:t>Uwaga:</w:t>
      </w:r>
    </w:p>
    <w:p w:rsidR="00DD1415" w:rsidRDefault="00DD1415" w:rsidP="00211CE2">
      <w:pPr>
        <w:numPr>
          <w:ilvl w:val="0"/>
          <w:numId w:val="16"/>
        </w:numPr>
        <w:spacing w:after="0" w:line="240" w:lineRule="auto"/>
        <w:ind w:left="1134" w:hanging="425"/>
        <w:jc w:val="both"/>
        <w:rPr>
          <w:rFonts w:ascii="Arial" w:hAnsi="Arial" w:cs="Arial"/>
          <w:sz w:val="20"/>
          <w:szCs w:val="20"/>
        </w:rPr>
      </w:pPr>
      <w:r w:rsidRPr="000D79A5">
        <w:rPr>
          <w:rFonts w:ascii="Arial" w:hAnsi="Arial" w:cs="Arial"/>
          <w:sz w:val="20"/>
          <w:szCs w:val="20"/>
        </w:rPr>
        <w:t xml:space="preserve">Zgodnie z art. 25a ust. 3 </w:t>
      </w:r>
      <w:proofErr w:type="spellStart"/>
      <w:r w:rsidRPr="000D79A5">
        <w:rPr>
          <w:rFonts w:ascii="Arial" w:hAnsi="Arial" w:cs="Arial"/>
          <w:sz w:val="20"/>
          <w:szCs w:val="20"/>
        </w:rPr>
        <w:t>pkt</w:t>
      </w:r>
      <w:proofErr w:type="spellEnd"/>
      <w:r w:rsidRPr="000D79A5">
        <w:rPr>
          <w:rFonts w:ascii="Arial" w:hAnsi="Arial" w:cs="Arial"/>
          <w:sz w:val="20"/>
          <w:szCs w:val="20"/>
        </w:rPr>
        <w:t xml:space="preserve"> 2 Wykonawca, który powołuje się za zasoby innych podmiotów, w celu wykazania braku istnienia wobec nich podstaw wykluczenia oraz spełniania, w zakresie, w jakim powołuje się na ich zasoby, </w:t>
      </w:r>
      <w:r w:rsidR="004D3AE0" w:rsidRPr="000D79A5">
        <w:rPr>
          <w:rFonts w:ascii="Arial" w:hAnsi="Arial" w:cs="Arial"/>
          <w:sz w:val="20"/>
          <w:szCs w:val="20"/>
        </w:rPr>
        <w:t xml:space="preserve">warunków udziału </w:t>
      </w:r>
      <w:r w:rsidR="00066B76">
        <w:rPr>
          <w:rFonts w:ascii="Arial" w:hAnsi="Arial" w:cs="Arial"/>
          <w:sz w:val="20"/>
          <w:szCs w:val="20"/>
        </w:rPr>
        <w:br/>
      </w:r>
      <w:r w:rsidR="004D3AE0" w:rsidRPr="000D79A5">
        <w:rPr>
          <w:rFonts w:ascii="Arial" w:hAnsi="Arial" w:cs="Arial"/>
          <w:sz w:val="20"/>
          <w:szCs w:val="20"/>
        </w:rPr>
        <w:t>w postępowaniu</w:t>
      </w:r>
      <w:r w:rsidRPr="000D79A5">
        <w:rPr>
          <w:rFonts w:ascii="Arial" w:hAnsi="Arial" w:cs="Arial"/>
          <w:sz w:val="20"/>
          <w:szCs w:val="20"/>
        </w:rPr>
        <w:t xml:space="preserve"> zamieszcza informacje o tych podmiotach w oświadczeniu, o którym mowa w ust. 1 pkt 1) i 2) niniejszego Rozdz. SIWZ.</w:t>
      </w:r>
    </w:p>
    <w:p w:rsidR="00665D95" w:rsidRDefault="00665D95" w:rsidP="00665D95">
      <w:pPr>
        <w:spacing w:after="0" w:line="240" w:lineRule="auto"/>
        <w:ind w:left="1134"/>
        <w:jc w:val="both"/>
        <w:rPr>
          <w:rFonts w:ascii="Arial" w:hAnsi="Arial" w:cs="Arial"/>
          <w:sz w:val="20"/>
          <w:szCs w:val="20"/>
        </w:rPr>
      </w:pPr>
    </w:p>
    <w:p w:rsidR="00DD1415" w:rsidRPr="000D79A5" w:rsidRDefault="00DD1415" w:rsidP="00211CE2">
      <w:pPr>
        <w:numPr>
          <w:ilvl w:val="0"/>
          <w:numId w:val="8"/>
        </w:numPr>
        <w:spacing w:line="240" w:lineRule="auto"/>
        <w:ind w:left="426"/>
        <w:jc w:val="both"/>
        <w:rPr>
          <w:rFonts w:ascii="Arial" w:hAnsi="Arial" w:cs="Arial"/>
          <w:sz w:val="20"/>
          <w:szCs w:val="20"/>
        </w:rPr>
      </w:pPr>
      <w:r w:rsidRPr="000D79A5">
        <w:rPr>
          <w:rFonts w:ascii="Arial" w:hAnsi="Arial" w:cs="Arial"/>
          <w:sz w:val="20"/>
          <w:szCs w:val="20"/>
          <w:u w:val="single"/>
        </w:rPr>
        <w:t>Forma dokumentów</w:t>
      </w:r>
      <w:r w:rsidRPr="000D79A5">
        <w:rPr>
          <w:rFonts w:ascii="Arial" w:hAnsi="Arial" w:cs="Arial"/>
          <w:sz w:val="20"/>
          <w:szCs w:val="20"/>
        </w:rPr>
        <w:t xml:space="preserve"> </w:t>
      </w:r>
    </w:p>
    <w:p w:rsidR="00DD1415" w:rsidRPr="000D79A5" w:rsidRDefault="004D3AE0" w:rsidP="00066B76">
      <w:pPr>
        <w:spacing w:after="0" w:line="240" w:lineRule="auto"/>
        <w:ind w:left="426"/>
        <w:jc w:val="both"/>
        <w:rPr>
          <w:rFonts w:ascii="Arial" w:hAnsi="Arial" w:cs="Arial"/>
          <w:sz w:val="20"/>
          <w:szCs w:val="20"/>
        </w:rPr>
      </w:pPr>
      <w:r w:rsidRPr="000D79A5">
        <w:rPr>
          <w:rFonts w:ascii="Arial" w:hAnsi="Arial" w:cs="Arial"/>
          <w:sz w:val="20"/>
          <w:szCs w:val="20"/>
        </w:rPr>
        <w:t>Z</w:t>
      </w:r>
      <w:r w:rsidR="00DD1415" w:rsidRPr="000D79A5">
        <w:rPr>
          <w:rFonts w:ascii="Arial" w:hAnsi="Arial" w:cs="Arial"/>
          <w:sz w:val="20"/>
          <w:szCs w:val="20"/>
        </w:rPr>
        <w:t xml:space="preserve">godnie z §14 </w:t>
      </w:r>
      <w:bookmarkStart w:id="4" w:name="OLE_LINK4"/>
      <w:bookmarkStart w:id="5" w:name="OLE_LINK5"/>
      <w:r w:rsidR="00DD1415" w:rsidRPr="000D79A5">
        <w:rPr>
          <w:rFonts w:ascii="Arial" w:hAnsi="Arial" w:cs="Arial"/>
          <w:sz w:val="20"/>
          <w:szCs w:val="20"/>
        </w:rPr>
        <w:t>Rozporządzenia Ministra Rozwoju z dnia 26 lipca 2016 r. w sprawie rodzajów dokumentów, jakich może żądać zamawiający od wykonawcy w postępowaniu o udzielenia zamówienia</w:t>
      </w:r>
      <w:bookmarkEnd w:id="4"/>
      <w:bookmarkEnd w:id="5"/>
      <w:r w:rsidR="00DD1415" w:rsidRPr="000D79A5">
        <w:rPr>
          <w:rFonts w:ascii="Arial" w:hAnsi="Arial" w:cs="Arial"/>
          <w:sz w:val="20"/>
          <w:szCs w:val="20"/>
        </w:rPr>
        <w:t xml:space="preserve"> (Dz. U. z 2016 r., poz. 1126)</w:t>
      </w:r>
      <w:r w:rsidR="00665D95">
        <w:rPr>
          <w:rFonts w:ascii="Arial" w:hAnsi="Arial" w:cs="Arial"/>
          <w:sz w:val="20"/>
          <w:szCs w:val="20"/>
        </w:rPr>
        <w:t>.</w:t>
      </w:r>
    </w:p>
    <w:p w:rsidR="00DD1415" w:rsidRPr="000D79A5" w:rsidRDefault="00DD1415" w:rsidP="00066B76">
      <w:pPr>
        <w:spacing w:after="0" w:line="240" w:lineRule="auto"/>
        <w:ind w:left="426"/>
        <w:jc w:val="both"/>
        <w:rPr>
          <w:rFonts w:ascii="Arial" w:hAnsi="Arial" w:cs="Arial"/>
          <w:sz w:val="20"/>
          <w:szCs w:val="20"/>
        </w:rPr>
      </w:pPr>
      <w:r w:rsidRPr="000D79A5">
        <w:rPr>
          <w:rFonts w:ascii="Arial" w:hAnsi="Arial" w:cs="Arial"/>
          <w:sz w:val="20"/>
          <w:szCs w:val="20"/>
        </w:rPr>
        <w:t xml:space="preserve">Postępowanie prowadzi się w języku polskim. Dokumenty sporządzone w języku obcym składane są wraz z tłumaczeniem na język polski. </w:t>
      </w:r>
    </w:p>
    <w:p w:rsidR="00DD1415" w:rsidRPr="000D79A5" w:rsidRDefault="00DD1415" w:rsidP="004D3AE0">
      <w:pPr>
        <w:spacing w:line="240" w:lineRule="auto"/>
        <w:ind w:left="426"/>
        <w:jc w:val="both"/>
        <w:rPr>
          <w:rFonts w:ascii="Arial" w:hAnsi="Arial" w:cs="Arial"/>
          <w:sz w:val="20"/>
          <w:szCs w:val="20"/>
        </w:rPr>
      </w:pPr>
      <w:r w:rsidRPr="000D79A5">
        <w:rPr>
          <w:rFonts w:ascii="Arial" w:hAnsi="Arial" w:cs="Arial"/>
          <w:sz w:val="20"/>
          <w:szCs w:val="20"/>
        </w:rPr>
        <w:t xml:space="preserve">Zgodnie z 26 ust. 6 Pzp Wykonawca nie jest zobowiązany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w:t>
      </w:r>
      <w:bookmarkStart w:id="6" w:name="OLE_LINK15"/>
      <w:r w:rsidRPr="000D79A5">
        <w:rPr>
          <w:rFonts w:ascii="Arial" w:hAnsi="Arial" w:cs="Arial"/>
          <w:sz w:val="20"/>
          <w:szCs w:val="20"/>
        </w:rPr>
        <w:t xml:space="preserve">ustawy z dnia 17.02.2005 r. o informatyzacji działalności podmiotów realizujących zadania publiczne </w:t>
      </w:r>
      <w:bookmarkEnd w:id="6"/>
      <w:r w:rsidRPr="000D79A5">
        <w:rPr>
          <w:rFonts w:ascii="Arial" w:hAnsi="Arial" w:cs="Arial"/>
          <w:sz w:val="20"/>
          <w:szCs w:val="20"/>
        </w:rPr>
        <w:t>(Dz.U. z 2014 r. poz. 1114 ze zm.).</w:t>
      </w:r>
    </w:p>
    <w:p w:rsidR="004D3AE0" w:rsidRPr="000D79A5" w:rsidRDefault="004D3AE0" w:rsidP="00B70E04">
      <w:pPr>
        <w:pStyle w:val="Bezodstpw1"/>
        <w:jc w:val="both"/>
        <w:rPr>
          <w:rFonts w:ascii="Arial" w:hAnsi="Arial" w:cs="Arial"/>
          <w:sz w:val="20"/>
          <w:szCs w:val="20"/>
        </w:rPr>
      </w:pPr>
    </w:p>
    <w:p w:rsidR="004D3AE0" w:rsidRPr="000D79A5" w:rsidRDefault="00A8043D" w:rsidP="004D3AE0">
      <w:pPr>
        <w:jc w:val="both"/>
        <w:rPr>
          <w:rFonts w:ascii="Arial" w:hAnsi="Arial" w:cs="Arial"/>
          <w:b/>
          <w:sz w:val="20"/>
          <w:szCs w:val="20"/>
        </w:rPr>
      </w:pPr>
      <w:r>
        <w:rPr>
          <w:rFonts w:ascii="Arial" w:hAnsi="Arial" w:cs="Arial"/>
          <w:b/>
          <w:sz w:val="20"/>
          <w:szCs w:val="20"/>
        </w:rPr>
        <w:t>X</w:t>
      </w:r>
      <w:r w:rsidR="004D3AE0" w:rsidRPr="000D79A5">
        <w:rPr>
          <w:rFonts w:ascii="Arial" w:hAnsi="Arial" w:cs="Arial"/>
          <w:b/>
          <w:sz w:val="20"/>
          <w:szCs w:val="20"/>
        </w:rPr>
        <w:t xml:space="preserve">. </w:t>
      </w:r>
      <w:r w:rsidR="003234B1">
        <w:rPr>
          <w:rFonts w:ascii="Arial" w:hAnsi="Arial" w:cs="Arial"/>
          <w:b/>
          <w:sz w:val="20"/>
          <w:szCs w:val="20"/>
        </w:rPr>
        <w:t xml:space="preserve"> </w:t>
      </w:r>
      <w:r w:rsidR="004D3AE0" w:rsidRPr="000D79A5">
        <w:rPr>
          <w:rFonts w:ascii="Arial" w:hAnsi="Arial" w:cs="Arial"/>
          <w:b/>
          <w:sz w:val="20"/>
          <w:szCs w:val="20"/>
        </w:rPr>
        <w:t xml:space="preserve">INFORMACJE O SPOSOBIE POROZUMIEWANIA SIĘ ZAMAWIAJĄCEGO Z WYKONAWCAMI </w:t>
      </w:r>
      <w:r w:rsidR="003234B1">
        <w:rPr>
          <w:rFonts w:ascii="Arial" w:hAnsi="Arial" w:cs="Arial"/>
          <w:b/>
          <w:sz w:val="20"/>
          <w:szCs w:val="20"/>
        </w:rPr>
        <w:br/>
        <w:t xml:space="preserve">      </w:t>
      </w:r>
      <w:r w:rsidR="004D3AE0" w:rsidRPr="000D79A5">
        <w:rPr>
          <w:rFonts w:ascii="Arial" w:hAnsi="Arial" w:cs="Arial"/>
          <w:b/>
          <w:sz w:val="20"/>
          <w:szCs w:val="20"/>
        </w:rPr>
        <w:t>ORAZ PRZEKAZYWANIA OŚWIADCZEŃ LUB DOKUMENTÓW, A TAKŻE WSKAZANIE OSÓB</w:t>
      </w:r>
      <w:r w:rsidR="003234B1">
        <w:rPr>
          <w:rFonts w:ascii="Arial" w:hAnsi="Arial" w:cs="Arial"/>
          <w:b/>
          <w:sz w:val="20"/>
          <w:szCs w:val="20"/>
        </w:rPr>
        <w:br/>
        <w:t xml:space="preserve">     </w:t>
      </w:r>
      <w:r w:rsidR="004D3AE0" w:rsidRPr="000D79A5">
        <w:rPr>
          <w:rFonts w:ascii="Arial" w:hAnsi="Arial" w:cs="Arial"/>
          <w:b/>
          <w:sz w:val="20"/>
          <w:szCs w:val="20"/>
        </w:rPr>
        <w:t xml:space="preserve"> UPRAWNIONYCH DO POROZUMIEWANIA SIĘ Z WYKONAWCAMI  </w:t>
      </w:r>
    </w:p>
    <w:p w:rsidR="004D3AE0" w:rsidRPr="000D79A5" w:rsidRDefault="004D3AE0" w:rsidP="00211CE2">
      <w:pPr>
        <w:numPr>
          <w:ilvl w:val="0"/>
          <w:numId w:val="17"/>
        </w:numPr>
        <w:spacing w:line="240" w:lineRule="auto"/>
        <w:ind w:left="426"/>
        <w:jc w:val="both"/>
        <w:rPr>
          <w:rFonts w:ascii="Arial" w:hAnsi="Arial" w:cs="Arial"/>
          <w:sz w:val="20"/>
          <w:szCs w:val="20"/>
        </w:rPr>
      </w:pPr>
      <w:r w:rsidRPr="000D79A5">
        <w:rPr>
          <w:rFonts w:ascii="Arial" w:hAnsi="Arial" w:cs="Arial"/>
          <w:sz w:val="20"/>
          <w:szCs w:val="20"/>
        </w:rPr>
        <w:t xml:space="preserve">Zgodnie z art. 18 </w:t>
      </w:r>
      <w:bookmarkStart w:id="7" w:name="OLE_LINK6"/>
      <w:bookmarkStart w:id="8" w:name="OLE_LINK7"/>
      <w:r w:rsidRPr="000D79A5">
        <w:rPr>
          <w:rFonts w:ascii="Arial" w:hAnsi="Arial" w:cs="Arial"/>
          <w:sz w:val="20"/>
          <w:szCs w:val="20"/>
        </w:rPr>
        <w:t>ustawy z dnia 22.06.2016 r. o zmianie ustawy – Prawo zamówień publicznych oraz niektórych innych ustaw</w:t>
      </w:r>
      <w:bookmarkEnd w:id="7"/>
      <w:bookmarkEnd w:id="8"/>
      <w:r w:rsidRPr="000D79A5">
        <w:rPr>
          <w:rFonts w:ascii="Arial" w:hAnsi="Arial" w:cs="Arial"/>
          <w:sz w:val="20"/>
          <w:szCs w:val="20"/>
        </w:rPr>
        <w:t xml:space="preserve"> (Dz. U. z 2016 r., poz. 1020) w postępowaniu o udzielenie zamówienia oświadczenia, wnioski, zawiadomienia, wezwania oraz informacje Zamawiający </w:t>
      </w:r>
      <w:r w:rsidR="00420560">
        <w:rPr>
          <w:rFonts w:ascii="Arial" w:hAnsi="Arial" w:cs="Arial"/>
          <w:sz w:val="20"/>
          <w:szCs w:val="20"/>
        </w:rPr>
        <w:br/>
      </w:r>
      <w:r w:rsidRPr="000D79A5">
        <w:rPr>
          <w:rFonts w:ascii="Arial" w:hAnsi="Arial" w:cs="Arial"/>
          <w:sz w:val="20"/>
          <w:szCs w:val="20"/>
        </w:rPr>
        <w:t>i Wykonawcy przekazują w formie pisemnej, faksem lub drogą elektroniczną (w postaci zeskanowanych podpisanych dokumentów) z zastrzeżeniem pkt 3 niniejszego Rozdziału SIWZ. W przypadku wykorzystania faksu lub drogi elektronicznej każda ze stron na żądanie drugiej niezwłocznie potwierdza fakt ich otrzymania.</w:t>
      </w:r>
    </w:p>
    <w:p w:rsidR="004D3AE0" w:rsidRPr="000D79A5" w:rsidRDefault="004D3AE0" w:rsidP="00211CE2">
      <w:pPr>
        <w:numPr>
          <w:ilvl w:val="0"/>
          <w:numId w:val="17"/>
        </w:numPr>
        <w:spacing w:line="240" w:lineRule="auto"/>
        <w:ind w:left="426"/>
        <w:jc w:val="both"/>
        <w:rPr>
          <w:rFonts w:ascii="Arial" w:hAnsi="Arial" w:cs="Arial"/>
          <w:sz w:val="20"/>
          <w:szCs w:val="20"/>
        </w:rPr>
      </w:pPr>
      <w:r w:rsidRPr="000D79A5">
        <w:rPr>
          <w:rFonts w:ascii="Arial" w:hAnsi="Arial" w:cs="Arial"/>
          <w:sz w:val="20"/>
          <w:szCs w:val="20"/>
        </w:rPr>
        <w:t>Domniemywa się, iż pismo wysłane przez Zamawiającego drogą elektroniczną na adres Wykonawcy lub faksem (komunikat OK na potwierdzeniu) zostało mu doręczone w sposób umożliwiający zapoznanie się z treścią pisma, chyba że Wykonawca wezwany przez Zamawiającego do potwierdzenia otrzymania pisma oświadczy, iż w/w wiadomości nie otrzymał.</w:t>
      </w:r>
    </w:p>
    <w:p w:rsidR="004D3AE0" w:rsidRPr="000D79A5" w:rsidRDefault="004D3AE0" w:rsidP="00211CE2">
      <w:pPr>
        <w:numPr>
          <w:ilvl w:val="0"/>
          <w:numId w:val="17"/>
        </w:numPr>
        <w:spacing w:line="240" w:lineRule="auto"/>
        <w:ind w:left="426"/>
        <w:jc w:val="both"/>
        <w:rPr>
          <w:rFonts w:ascii="Arial" w:hAnsi="Arial" w:cs="Arial"/>
          <w:sz w:val="20"/>
          <w:szCs w:val="20"/>
        </w:rPr>
      </w:pPr>
      <w:r w:rsidRPr="000D79A5">
        <w:rPr>
          <w:rFonts w:ascii="Arial" w:hAnsi="Arial" w:cs="Arial"/>
          <w:sz w:val="20"/>
          <w:szCs w:val="20"/>
        </w:rPr>
        <w:t>Oferty wraz z załącznikami oraz pełnomocnictwa składa się pod rygorem nieważności w formie pisemnej.</w:t>
      </w:r>
    </w:p>
    <w:p w:rsidR="004D3AE0" w:rsidRPr="000D79A5" w:rsidRDefault="004D3AE0" w:rsidP="00211CE2">
      <w:pPr>
        <w:numPr>
          <w:ilvl w:val="0"/>
          <w:numId w:val="17"/>
        </w:numPr>
        <w:spacing w:line="240" w:lineRule="auto"/>
        <w:ind w:left="426"/>
        <w:jc w:val="both"/>
        <w:rPr>
          <w:rFonts w:ascii="Arial" w:hAnsi="Arial" w:cs="Arial"/>
          <w:sz w:val="20"/>
          <w:szCs w:val="20"/>
        </w:rPr>
      </w:pPr>
      <w:r w:rsidRPr="000D79A5">
        <w:rPr>
          <w:rFonts w:ascii="Arial" w:hAnsi="Arial" w:cs="Arial"/>
          <w:sz w:val="20"/>
          <w:szCs w:val="20"/>
        </w:rPr>
        <w:t xml:space="preserve">Wykonawca może zwrócić się do Zamawiającego o wyjaśnienie treści SIWZ. Treść zapytań wraz z wyjaśnieniami Zamawiający bez ujawniania źródła zapytania udostępnia na stronie internetowej, zgodnie z art. 38 ust. 2 Ppz. Zamawiający zastrzega sobie prawo wnioskowania </w:t>
      </w:r>
      <w:r w:rsidR="0002545F">
        <w:rPr>
          <w:rFonts w:ascii="Arial" w:hAnsi="Arial" w:cs="Arial"/>
          <w:sz w:val="20"/>
          <w:szCs w:val="20"/>
        </w:rPr>
        <w:br/>
      </w:r>
      <w:r w:rsidRPr="000D79A5">
        <w:rPr>
          <w:rFonts w:ascii="Arial" w:hAnsi="Arial" w:cs="Arial"/>
          <w:sz w:val="20"/>
          <w:szCs w:val="20"/>
        </w:rPr>
        <w:t xml:space="preserve">o przekazanie treści zapytań w wersji elektronicznej, w formie edytowalnej, pocztą email na adres: </w:t>
      </w:r>
      <w:hyperlink r:id="rId13" w:history="1">
        <w:r w:rsidR="0029067E" w:rsidRPr="00C50955">
          <w:rPr>
            <w:rStyle w:val="Hipercze"/>
            <w:rFonts w:ascii="Arial" w:hAnsi="Arial" w:cs="Arial"/>
            <w:sz w:val="20"/>
            <w:szCs w:val="20"/>
            <w:lang w:val="en-US"/>
          </w:rPr>
          <w:t>gpk.melgiew@gmail.com</w:t>
        </w:r>
      </w:hyperlink>
      <w:r w:rsidR="0029067E">
        <w:t>.</w:t>
      </w:r>
    </w:p>
    <w:p w:rsidR="004D3AE0" w:rsidRPr="000D79A5" w:rsidRDefault="004D3AE0" w:rsidP="00211CE2">
      <w:pPr>
        <w:numPr>
          <w:ilvl w:val="0"/>
          <w:numId w:val="17"/>
        </w:numPr>
        <w:spacing w:line="240" w:lineRule="auto"/>
        <w:ind w:left="426"/>
        <w:jc w:val="both"/>
        <w:rPr>
          <w:rFonts w:ascii="Arial" w:hAnsi="Arial" w:cs="Arial"/>
          <w:sz w:val="20"/>
          <w:szCs w:val="20"/>
        </w:rPr>
      </w:pPr>
      <w:r w:rsidRPr="000D79A5">
        <w:rPr>
          <w:rFonts w:ascii="Arial" w:hAnsi="Arial" w:cs="Arial"/>
          <w:sz w:val="20"/>
          <w:szCs w:val="20"/>
        </w:rPr>
        <w:t xml:space="preserve">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w:t>
      </w:r>
      <w:r w:rsidRPr="000D79A5">
        <w:rPr>
          <w:rFonts w:ascii="Arial" w:hAnsi="Arial" w:cs="Arial"/>
          <w:sz w:val="20"/>
          <w:szCs w:val="20"/>
        </w:rPr>
        <w:lastRenderedPageBreak/>
        <w:t>pozostawić wniosek bez rozpatrzenia. Przedłużenie terminu składania ofert nie wpływa na bieg terminu składania powyższego wniosku.</w:t>
      </w:r>
    </w:p>
    <w:p w:rsidR="004D3AE0" w:rsidRPr="000D79A5" w:rsidRDefault="004D3AE0" w:rsidP="00211CE2">
      <w:pPr>
        <w:numPr>
          <w:ilvl w:val="0"/>
          <w:numId w:val="17"/>
        </w:numPr>
        <w:spacing w:line="240" w:lineRule="auto"/>
        <w:ind w:left="426"/>
        <w:jc w:val="both"/>
        <w:rPr>
          <w:rFonts w:ascii="Arial" w:hAnsi="Arial" w:cs="Arial"/>
          <w:sz w:val="20"/>
          <w:szCs w:val="20"/>
        </w:rPr>
      </w:pPr>
      <w:r w:rsidRPr="000D79A5">
        <w:rPr>
          <w:rFonts w:ascii="Arial" w:hAnsi="Arial" w:cs="Arial"/>
          <w:sz w:val="20"/>
          <w:szCs w:val="20"/>
        </w:rPr>
        <w:t>W uzasadnionych przypadkach Zamawiający może przed upływem terminu składania ofert zmienić treść SIWZ. Każda wprowadzona przez Zamawiającego zmiana stanie się częścią SIWZ. Dokonana zmiana treści SIWZ zostanie udostępniona na stronie internetowej Zamawiającego. W przypadku rozbieżności pomiędzy treścią SIWZ a treścią udzielonych wyjaśnień i zmian, jako obowiązującą należy przyjąć treść informacji zawierającej późniejsze oświadczenie Zamawiającego.</w:t>
      </w:r>
    </w:p>
    <w:p w:rsidR="004D3AE0" w:rsidRPr="000D79A5" w:rsidRDefault="004D3AE0" w:rsidP="00211CE2">
      <w:pPr>
        <w:numPr>
          <w:ilvl w:val="0"/>
          <w:numId w:val="17"/>
        </w:numPr>
        <w:spacing w:line="240" w:lineRule="auto"/>
        <w:ind w:left="426"/>
        <w:jc w:val="both"/>
        <w:rPr>
          <w:rFonts w:ascii="Arial" w:hAnsi="Arial" w:cs="Arial"/>
          <w:sz w:val="20"/>
          <w:szCs w:val="20"/>
        </w:rPr>
      </w:pPr>
      <w:r w:rsidRPr="000D79A5">
        <w:rPr>
          <w:rFonts w:ascii="Arial" w:hAnsi="Arial" w:cs="Arial"/>
          <w:sz w:val="20"/>
          <w:szCs w:val="20"/>
        </w:rPr>
        <w:t>Zgodnie z art. 14 ust. 2 Pzp jeżeli koniec terminu do wykonania czynności przypada na sobotę lub dzień ustawowo wolny od pracy, termin upływa dnia następnego po dniu lub dniach wolnych od pracy.</w:t>
      </w:r>
    </w:p>
    <w:p w:rsidR="004D3AE0" w:rsidRPr="000D79A5" w:rsidRDefault="004D3AE0" w:rsidP="00211CE2">
      <w:pPr>
        <w:numPr>
          <w:ilvl w:val="0"/>
          <w:numId w:val="17"/>
        </w:numPr>
        <w:spacing w:line="240" w:lineRule="auto"/>
        <w:ind w:left="426"/>
        <w:jc w:val="both"/>
        <w:rPr>
          <w:rFonts w:ascii="Arial" w:hAnsi="Arial" w:cs="Arial"/>
          <w:sz w:val="20"/>
          <w:szCs w:val="20"/>
        </w:rPr>
      </w:pPr>
      <w:r w:rsidRPr="000D79A5">
        <w:rPr>
          <w:rFonts w:ascii="Arial" w:hAnsi="Arial" w:cs="Arial"/>
          <w:sz w:val="20"/>
          <w:szCs w:val="20"/>
        </w:rPr>
        <w:t>Nie udziela się żadnych ustnych i telefonicznych informacji, wyjaśnień czy odpowiedzi na kierowane do Zamawiającego zapytania w sprawach wymagających zachowania pisemności postępowania.</w:t>
      </w:r>
    </w:p>
    <w:p w:rsidR="004D3AE0" w:rsidRPr="000D79A5" w:rsidRDefault="004D3AE0" w:rsidP="00211CE2">
      <w:pPr>
        <w:numPr>
          <w:ilvl w:val="0"/>
          <w:numId w:val="17"/>
        </w:numPr>
        <w:spacing w:line="240" w:lineRule="auto"/>
        <w:ind w:left="426"/>
        <w:jc w:val="both"/>
        <w:rPr>
          <w:rFonts w:ascii="Arial" w:hAnsi="Arial" w:cs="Arial"/>
          <w:sz w:val="20"/>
          <w:szCs w:val="20"/>
        </w:rPr>
      </w:pPr>
      <w:r w:rsidRPr="000D79A5">
        <w:rPr>
          <w:rFonts w:ascii="Arial" w:hAnsi="Arial" w:cs="Arial"/>
          <w:sz w:val="20"/>
          <w:szCs w:val="20"/>
        </w:rPr>
        <w:t xml:space="preserve"> Zamawiający nie przewiduje zorganizowania zebrania z Wykonawcami.</w:t>
      </w:r>
    </w:p>
    <w:p w:rsidR="004D3AE0" w:rsidRPr="000D79A5" w:rsidRDefault="004D3AE0" w:rsidP="00211CE2">
      <w:pPr>
        <w:numPr>
          <w:ilvl w:val="0"/>
          <w:numId w:val="17"/>
        </w:numPr>
        <w:spacing w:line="240" w:lineRule="auto"/>
        <w:ind w:left="426"/>
        <w:jc w:val="both"/>
        <w:rPr>
          <w:rFonts w:ascii="Arial" w:hAnsi="Arial" w:cs="Arial"/>
          <w:sz w:val="20"/>
          <w:szCs w:val="20"/>
        </w:rPr>
      </w:pPr>
      <w:r w:rsidRPr="000D79A5">
        <w:rPr>
          <w:rFonts w:ascii="Arial" w:hAnsi="Arial" w:cs="Arial"/>
          <w:sz w:val="20"/>
          <w:szCs w:val="20"/>
        </w:rPr>
        <w:t xml:space="preserve"> Wszelkiego rodzaju oświadczenia, wnioski, zawiadomienia, informację, zapytania itp. Wykonawcy przekazują pisemnie na adres siedziby Za</w:t>
      </w:r>
      <w:r w:rsidR="006C0A0D">
        <w:rPr>
          <w:rFonts w:ascii="Arial" w:hAnsi="Arial" w:cs="Arial"/>
          <w:sz w:val="20"/>
          <w:szCs w:val="20"/>
        </w:rPr>
        <w:t>mawiającego,</w:t>
      </w:r>
      <w:r w:rsidRPr="000D79A5">
        <w:rPr>
          <w:rFonts w:ascii="Arial" w:hAnsi="Arial" w:cs="Arial"/>
          <w:sz w:val="20"/>
          <w:szCs w:val="20"/>
        </w:rPr>
        <w:t xml:space="preserve"> pocztą e</w:t>
      </w:r>
      <w:r w:rsidR="006C0A0D">
        <w:rPr>
          <w:rFonts w:ascii="Arial" w:hAnsi="Arial" w:cs="Arial"/>
          <w:sz w:val="20"/>
          <w:szCs w:val="20"/>
        </w:rPr>
        <w:t xml:space="preserve">lektroniczną na adres: gpk.melgiew@gmail.com lub na adres: Gminne Przedsiębiorstwo Komunalne Mełgiew Sp. z o.o. ul. Partyzancka 42, 21-007 Mełgiew. </w:t>
      </w:r>
      <w:r w:rsidRPr="000D79A5">
        <w:rPr>
          <w:rFonts w:ascii="Arial" w:hAnsi="Arial" w:cs="Arial"/>
          <w:sz w:val="20"/>
          <w:szCs w:val="20"/>
        </w:rPr>
        <w:t xml:space="preserve"> </w:t>
      </w:r>
    </w:p>
    <w:p w:rsidR="004D3AE0" w:rsidRDefault="004D3AE0" w:rsidP="00211CE2">
      <w:pPr>
        <w:numPr>
          <w:ilvl w:val="0"/>
          <w:numId w:val="17"/>
        </w:numPr>
        <w:spacing w:line="240" w:lineRule="auto"/>
        <w:ind w:left="426"/>
        <w:jc w:val="both"/>
        <w:rPr>
          <w:rFonts w:ascii="Arial" w:hAnsi="Arial" w:cs="Arial"/>
          <w:sz w:val="20"/>
          <w:szCs w:val="20"/>
        </w:rPr>
      </w:pPr>
      <w:r w:rsidRPr="000D79A5">
        <w:rPr>
          <w:rFonts w:ascii="Arial" w:hAnsi="Arial" w:cs="Arial"/>
          <w:sz w:val="20"/>
          <w:szCs w:val="20"/>
        </w:rPr>
        <w:t>Osobą uprawnioną do kontaktowania się z Wykonawcami w sprawach dotyczących p</w:t>
      </w:r>
      <w:r w:rsidR="00AE1958" w:rsidRPr="000D79A5">
        <w:rPr>
          <w:rFonts w:ascii="Arial" w:hAnsi="Arial" w:cs="Arial"/>
          <w:sz w:val="20"/>
          <w:szCs w:val="20"/>
        </w:rPr>
        <w:t>rzedmiotu   zamówienia jest</w:t>
      </w:r>
      <w:r w:rsidR="006C0A0D">
        <w:rPr>
          <w:rFonts w:ascii="Arial" w:hAnsi="Arial" w:cs="Arial"/>
          <w:sz w:val="20"/>
          <w:szCs w:val="20"/>
        </w:rPr>
        <w:t xml:space="preserve">: p. Magdalena Kuca </w:t>
      </w:r>
      <w:hyperlink r:id="rId14" w:history="1">
        <w:r w:rsidR="006C0A0D" w:rsidRPr="00257FE9">
          <w:rPr>
            <w:rStyle w:val="Hipercze"/>
            <w:rFonts w:ascii="Arial" w:hAnsi="Arial" w:cs="Arial"/>
            <w:sz w:val="20"/>
            <w:szCs w:val="20"/>
          </w:rPr>
          <w:t>gpk.melgiew@gmail.com</w:t>
        </w:r>
      </w:hyperlink>
      <w:r w:rsidR="006C0A0D">
        <w:rPr>
          <w:rFonts w:ascii="Arial" w:hAnsi="Arial" w:cs="Arial"/>
          <w:sz w:val="20"/>
          <w:szCs w:val="20"/>
        </w:rPr>
        <w:t xml:space="preserve">. </w:t>
      </w:r>
    </w:p>
    <w:p w:rsidR="00613702" w:rsidRPr="000D79A5" w:rsidRDefault="00A8043D" w:rsidP="00613702">
      <w:pPr>
        <w:spacing w:line="240" w:lineRule="auto"/>
        <w:jc w:val="both"/>
        <w:rPr>
          <w:rFonts w:ascii="Arial" w:hAnsi="Arial" w:cs="Arial"/>
          <w:b/>
          <w:sz w:val="20"/>
          <w:szCs w:val="20"/>
        </w:rPr>
      </w:pPr>
      <w:r>
        <w:rPr>
          <w:rFonts w:ascii="Arial" w:hAnsi="Arial" w:cs="Arial"/>
          <w:b/>
          <w:sz w:val="20"/>
          <w:szCs w:val="20"/>
        </w:rPr>
        <w:t>X</w:t>
      </w:r>
      <w:r w:rsidR="00613702" w:rsidRPr="000D79A5">
        <w:rPr>
          <w:rFonts w:ascii="Arial" w:hAnsi="Arial" w:cs="Arial"/>
          <w:b/>
          <w:sz w:val="20"/>
          <w:szCs w:val="20"/>
        </w:rPr>
        <w:t>I. WYMAGANIA DOTYCZĄCE WADIUM</w:t>
      </w:r>
    </w:p>
    <w:p w:rsidR="00F2230B" w:rsidRPr="00F2230B" w:rsidRDefault="009F22F2" w:rsidP="00F2230B">
      <w:pPr>
        <w:spacing w:before="240" w:line="240" w:lineRule="auto"/>
        <w:ind w:left="284"/>
        <w:contextualSpacing/>
        <w:jc w:val="both"/>
        <w:rPr>
          <w:rFonts w:ascii="Arial" w:hAnsi="Arial" w:cs="Arial"/>
          <w:b/>
          <w:sz w:val="20"/>
          <w:szCs w:val="20"/>
        </w:rPr>
      </w:pPr>
      <w:r w:rsidRPr="009F22F2">
        <w:rPr>
          <w:rFonts w:ascii="Arial" w:hAnsi="Arial" w:cs="Arial"/>
          <w:sz w:val="20"/>
          <w:szCs w:val="20"/>
        </w:rPr>
        <w:t xml:space="preserve">Zamawiający </w:t>
      </w:r>
      <w:r w:rsidR="00F2230B">
        <w:rPr>
          <w:rFonts w:ascii="Arial" w:hAnsi="Arial" w:cs="Arial"/>
          <w:sz w:val="20"/>
          <w:szCs w:val="20"/>
        </w:rPr>
        <w:t xml:space="preserve">nie </w:t>
      </w:r>
      <w:r w:rsidRPr="009F22F2">
        <w:rPr>
          <w:rFonts w:ascii="Arial" w:hAnsi="Arial" w:cs="Arial"/>
          <w:sz w:val="20"/>
          <w:szCs w:val="20"/>
        </w:rPr>
        <w:t xml:space="preserve">żąda wniesienia wadium,  </w:t>
      </w:r>
    </w:p>
    <w:p w:rsidR="00F2230B" w:rsidRDefault="00F2230B" w:rsidP="00F2230B">
      <w:pPr>
        <w:spacing w:before="240" w:line="240" w:lineRule="auto"/>
        <w:contextualSpacing/>
        <w:jc w:val="both"/>
        <w:rPr>
          <w:rFonts w:ascii="Arial" w:hAnsi="Arial" w:cs="Arial"/>
          <w:sz w:val="20"/>
          <w:szCs w:val="20"/>
        </w:rPr>
      </w:pPr>
    </w:p>
    <w:p w:rsidR="001D0A13" w:rsidRPr="000D79A5" w:rsidRDefault="001D0A13" w:rsidP="00F2230B">
      <w:pPr>
        <w:spacing w:before="240" w:line="240" w:lineRule="auto"/>
        <w:contextualSpacing/>
        <w:jc w:val="both"/>
        <w:rPr>
          <w:rFonts w:ascii="Arial" w:hAnsi="Arial" w:cs="Arial"/>
          <w:b/>
          <w:sz w:val="20"/>
          <w:szCs w:val="20"/>
        </w:rPr>
      </w:pPr>
      <w:r w:rsidRPr="000D79A5">
        <w:rPr>
          <w:rFonts w:ascii="Arial" w:hAnsi="Arial" w:cs="Arial"/>
          <w:b/>
          <w:sz w:val="20"/>
          <w:szCs w:val="20"/>
        </w:rPr>
        <w:t>XII. TERMIN ZWIĄZANIA OFERTĄ</w:t>
      </w:r>
    </w:p>
    <w:p w:rsidR="001D0A13" w:rsidRPr="000D79A5" w:rsidRDefault="001D0A13" w:rsidP="00211CE2">
      <w:pPr>
        <w:numPr>
          <w:ilvl w:val="1"/>
          <w:numId w:val="16"/>
        </w:numPr>
        <w:spacing w:line="240" w:lineRule="auto"/>
        <w:ind w:left="284" w:hanging="283"/>
        <w:jc w:val="both"/>
        <w:rPr>
          <w:rFonts w:ascii="Arial" w:hAnsi="Arial" w:cs="Arial"/>
          <w:sz w:val="20"/>
          <w:szCs w:val="20"/>
        </w:rPr>
      </w:pPr>
      <w:r w:rsidRPr="000D79A5">
        <w:rPr>
          <w:rFonts w:ascii="Arial" w:hAnsi="Arial" w:cs="Arial"/>
          <w:sz w:val="20"/>
          <w:szCs w:val="20"/>
        </w:rPr>
        <w:t xml:space="preserve">Wykonawcy będą związani ofertą przez okres 30 dni. </w:t>
      </w:r>
    </w:p>
    <w:p w:rsidR="001D0A13" w:rsidRPr="000D79A5" w:rsidRDefault="001D0A13" w:rsidP="00211CE2">
      <w:pPr>
        <w:numPr>
          <w:ilvl w:val="1"/>
          <w:numId w:val="16"/>
        </w:numPr>
        <w:spacing w:line="240" w:lineRule="auto"/>
        <w:ind w:left="284" w:hanging="283"/>
        <w:jc w:val="both"/>
        <w:rPr>
          <w:rFonts w:ascii="Arial" w:hAnsi="Arial" w:cs="Arial"/>
          <w:sz w:val="20"/>
          <w:szCs w:val="20"/>
        </w:rPr>
      </w:pPr>
      <w:r w:rsidRPr="000D79A5">
        <w:rPr>
          <w:rFonts w:ascii="Arial" w:hAnsi="Arial" w:cs="Arial"/>
          <w:sz w:val="20"/>
          <w:szCs w:val="20"/>
        </w:rPr>
        <w:t>Bieg terminu związania ofertą rozpoczyna się wraz z upływem terminu składania ofert.</w:t>
      </w:r>
    </w:p>
    <w:p w:rsidR="001D0A13" w:rsidRPr="000D79A5" w:rsidRDefault="001D0A13" w:rsidP="00211CE2">
      <w:pPr>
        <w:numPr>
          <w:ilvl w:val="1"/>
          <w:numId w:val="16"/>
        </w:numPr>
        <w:spacing w:line="240" w:lineRule="auto"/>
        <w:ind w:left="284" w:hanging="283"/>
        <w:jc w:val="both"/>
        <w:rPr>
          <w:rFonts w:ascii="Arial" w:hAnsi="Arial" w:cs="Arial"/>
          <w:sz w:val="20"/>
          <w:szCs w:val="20"/>
        </w:rPr>
      </w:pPr>
      <w:r w:rsidRPr="000D79A5">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AD00EB">
        <w:rPr>
          <w:rFonts w:ascii="Arial" w:hAnsi="Arial" w:cs="Arial"/>
          <w:sz w:val="20"/>
          <w:szCs w:val="20"/>
        </w:rPr>
        <w:br/>
      </w:r>
      <w:r w:rsidRPr="000D79A5">
        <w:rPr>
          <w:rFonts w:ascii="Arial" w:hAnsi="Arial" w:cs="Arial"/>
          <w:sz w:val="20"/>
          <w:szCs w:val="20"/>
        </w:rPr>
        <w:t>o oznaczony okres, nie dłuższy jednak niż 60 dni.</w:t>
      </w:r>
    </w:p>
    <w:p w:rsidR="001D0A13" w:rsidRDefault="001D0A13" w:rsidP="00211CE2">
      <w:pPr>
        <w:numPr>
          <w:ilvl w:val="1"/>
          <w:numId w:val="16"/>
        </w:numPr>
        <w:spacing w:line="240" w:lineRule="auto"/>
        <w:ind w:left="284" w:hanging="283"/>
        <w:jc w:val="both"/>
        <w:rPr>
          <w:rFonts w:ascii="Arial" w:hAnsi="Arial" w:cs="Arial"/>
          <w:sz w:val="20"/>
          <w:szCs w:val="20"/>
        </w:rPr>
      </w:pPr>
      <w:r w:rsidRPr="000D79A5">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7BAC" w:rsidRPr="000D79A5" w:rsidRDefault="00A8043D" w:rsidP="00BE7BAC">
      <w:pPr>
        <w:spacing w:line="240" w:lineRule="auto"/>
        <w:jc w:val="both"/>
        <w:rPr>
          <w:rFonts w:ascii="Arial" w:hAnsi="Arial" w:cs="Arial"/>
          <w:b/>
          <w:sz w:val="20"/>
          <w:szCs w:val="20"/>
        </w:rPr>
      </w:pPr>
      <w:r>
        <w:rPr>
          <w:rFonts w:ascii="Arial" w:hAnsi="Arial" w:cs="Arial"/>
          <w:b/>
          <w:sz w:val="20"/>
          <w:szCs w:val="20"/>
        </w:rPr>
        <w:t>XIII</w:t>
      </w:r>
      <w:r w:rsidR="00BE7BAC" w:rsidRPr="000D79A5">
        <w:rPr>
          <w:rFonts w:ascii="Arial" w:hAnsi="Arial" w:cs="Arial"/>
          <w:b/>
          <w:sz w:val="20"/>
          <w:szCs w:val="20"/>
        </w:rPr>
        <w:t>. OPIS SPOSOBU PRZYGOTOWANIA OFERTY</w:t>
      </w:r>
    </w:p>
    <w:p w:rsidR="001C1462" w:rsidRPr="000D79A5" w:rsidRDefault="00BE7BAC" w:rsidP="00211CE2">
      <w:pPr>
        <w:numPr>
          <w:ilvl w:val="0"/>
          <w:numId w:val="19"/>
        </w:numPr>
        <w:spacing w:line="240" w:lineRule="auto"/>
        <w:ind w:left="284" w:hanging="284"/>
        <w:jc w:val="both"/>
        <w:rPr>
          <w:rFonts w:ascii="Arial" w:hAnsi="Arial" w:cs="Arial"/>
          <w:sz w:val="20"/>
          <w:szCs w:val="20"/>
        </w:rPr>
      </w:pPr>
      <w:r w:rsidRPr="000D79A5">
        <w:rPr>
          <w:rFonts w:ascii="Arial" w:hAnsi="Arial" w:cs="Arial"/>
          <w:sz w:val="20"/>
          <w:szCs w:val="20"/>
        </w:rPr>
        <w:t xml:space="preserve">Każdy Wykonawca może złożyć tylko jedną ofertę na </w:t>
      </w:r>
      <w:r w:rsidR="00DA4E83">
        <w:rPr>
          <w:rFonts w:ascii="Arial" w:hAnsi="Arial" w:cs="Arial"/>
          <w:sz w:val="20"/>
          <w:szCs w:val="20"/>
        </w:rPr>
        <w:t>przedmiotowe zamówienie</w:t>
      </w:r>
      <w:r w:rsidRPr="000D79A5">
        <w:rPr>
          <w:rFonts w:ascii="Arial" w:hAnsi="Arial" w:cs="Arial"/>
          <w:sz w:val="20"/>
          <w:szCs w:val="20"/>
        </w:rPr>
        <w:t>.</w:t>
      </w:r>
      <w:r w:rsidR="00D54C1D" w:rsidRPr="000D79A5">
        <w:rPr>
          <w:rFonts w:ascii="Arial" w:hAnsi="Arial" w:cs="Arial"/>
          <w:sz w:val="20"/>
          <w:szCs w:val="20"/>
        </w:rPr>
        <w:t xml:space="preserve"> </w:t>
      </w:r>
    </w:p>
    <w:p w:rsidR="00BE7BAC" w:rsidRPr="000D79A5" w:rsidRDefault="00BE7BAC" w:rsidP="00211CE2">
      <w:pPr>
        <w:numPr>
          <w:ilvl w:val="0"/>
          <w:numId w:val="19"/>
        </w:numPr>
        <w:spacing w:line="240" w:lineRule="auto"/>
        <w:ind w:left="284" w:hanging="284"/>
        <w:jc w:val="both"/>
        <w:rPr>
          <w:rFonts w:ascii="Arial" w:hAnsi="Arial" w:cs="Arial"/>
          <w:sz w:val="20"/>
          <w:szCs w:val="20"/>
        </w:rPr>
      </w:pPr>
      <w:r w:rsidRPr="000D79A5">
        <w:rPr>
          <w:rFonts w:ascii="Arial" w:hAnsi="Arial" w:cs="Arial"/>
          <w:sz w:val="20"/>
          <w:szCs w:val="20"/>
        </w:rPr>
        <w:t>Wykonawcy mogą wspólnie ubiegać się o udzielenie zamówienia zgodnie z art. 23 ustawy Pzp. Przepisy dotyczące Wykonawcy stosuje się odpowiednio do Wykonawców wspólnie ubiegających się o zamówienie.</w:t>
      </w:r>
    </w:p>
    <w:p w:rsidR="00BE7BAC" w:rsidRPr="000D79A5" w:rsidRDefault="00BE7BAC" w:rsidP="00211CE2">
      <w:pPr>
        <w:numPr>
          <w:ilvl w:val="0"/>
          <w:numId w:val="19"/>
        </w:numPr>
        <w:spacing w:line="240" w:lineRule="auto"/>
        <w:ind w:left="284" w:hanging="284"/>
        <w:jc w:val="both"/>
        <w:rPr>
          <w:rFonts w:ascii="Arial" w:hAnsi="Arial" w:cs="Arial"/>
          <w:sz w:val="20"/>
          <w:szCs w:val="20"/>
        </w:rPr>
      </w:pPr>
      <w:r w:rsidRPr="000D79A5">
        <w:rPr>
          <w:rFonts w:ascii="Arial" w:hAnsi="Arial" w:cs="Arial"/>
          <w:sz w:val="20"/>
          <w:szCs w:val="20"/>
        </w:rPr>
        <w:t>Oferta musi być złożona w formie pisemnej pod rygorem nieważności, powinna być własnoręcznie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p>
    <w:p w:rsidR="00BE7BAC" w:rsidRPr="000D79A5" w:rsidRDefault="00BE7BAC" w:rsidP="00211CE2">
      <w:pPr>
        <w:numPr>
          <w:ilvl w:val="0"/>
          <w:numId w:val="19"/>
        </w:numPr>
        <w:spacing w:line="240" w:lineRule="auto"/>
        <w:ind w:left="284" w:hanging="284"/>
        <w:jc w:val="both"/>
        <w:rPr>
          <w:rFonts w:ascii="Arial" w:hAnsi="Arial" w:cs="Arial"/>
          <w:sz w:val="20"/>
          <w:szCs w:val="20"/>
        </w:rPr>
      </w:pPr>
      <w:r w:rsidRPr="000D79A5">
        <w:rPr>
          <w:rFonts w:ascii="Arial" w:hAnsi="Arial" w:cs="Arial"/>
          <w:sz w:val="20"/>
          <w:szCs w:val="20"/>
        </w:rPr>
        <w:lastRenderedPageBreak/>
        <w:t>Oferta musi być podpisana zgodnie z art. 78 ustawy z dnia 23 kwietnia 1964 r. Kodeks cywil</w:t>
      </w:r>
      <w:r w:rsidR="00777E97">
        <w:rPr>
          <w:rFonts w:ascii="Arial" w:hAnsi="Arial" w:cs="Arial"/>
          <w:sz w:val="20"/>
          <w:szCs w:val="20"/>
        </w:rPr>
        <w:t>ny</w:t>
      </w:r>
      <w:r w:rsidRPr="000D79A5">
        <w:rPr>
          <w:rFonts w:ascii="Arial" w:hAnsi="Arial" w:cs="Arial"/>
          <w:sz w:val="20"/>
          <w:szCs w:val="20"/>
        </w:rPr>
        <w:t>,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BE7BAC" w:rsidRPr="000D79A5" w:rsidRDefault="00BE7BAC" w:rsidP="00211CE2">
      <w:pPr>
        <w:numPr>
          <w:ilvl w:val="0"/>
          <w:numId w:val="19"/>
        </w:numPr>
        <w:spacing w:line="240" w:lineRule="auto"/>
        <w:ind w:left="284" w:hanging="284"/>
        <w:jc w:val="both"/>
        <w:rPr>
          <w:rFonts w:ascii="Arial" w:hAnsi="Arial" w:cs="Arial"/>
          <w:sz w:val="20"/>
          <w:szCs w:val="20"/>
        </w:rPr>
      </w:pPr>
      <w:r w:rsidRPr="000D79A5">
        <w:rPr>
          <w:rFonts w:ascii="Arial" w:hAnsi="Arial" w:cs="Arial"/>
          <w:sz w:val="20"/>
          <w:szCs w:val="20"/>
        </w:rPr>
        <w:t>Treść oferty  musi odpowiadać treści niniejszej SIWZ.</w:t>
      </w:r>
    </w:p>
    <w:p w:rsidR="00BE7BAC" w:rsidRPr="000D79A5" w:rsidRDefault="00BE7BAC" w:rsidP="00211CE2">
      <w:pPr>
        <w:numPr>
          <w:ilvl w:val="0"/>
          <w:numId w:val="19"/>
        </w:numPr>
        <w:spacing w:line="240" w:lineRule="auto"/>
        <w:ind w:left="284" w:hanging="284"/>
        <w:jc w:val="both"/>
        <w:rPr>
          <w:rFonts w:ascii="Arial" w:hAnsi="Arial" w:cs="Arial"/>
          <w:sz w:val="20"/>
          <w:szCs w:val="20"/>
        </w:rPr>
      </w:pPr>
      <w:r w:rsidRPr="000D79A5">
        <w:rPr>
          <w:rFonts w:ascii="Arial" w:hAnsi="Arial" w:cs="Arial"/>
          <w:sz w:val="20"/>
          <w:szCs w:val="20"/>
        </w:rPr>
        <w:t xml:space="preserve">Zamawiający prosi o nie umieszczanie w ofercie dokumentów, które nie są wymagane </w:t>
      </w:r>
      <w:r w:rsidR="009C5249">
        <w:rPr>
          <w:rFonts w:ascii="Arial" w:hAnsi="Arial" w:cs="Arial"/>
          <w:sz w:val="20"/>
          <w:szCs w:val="20"/>
        </w:rPr>
        <w:br/>
      </w:r>
      <w:r w:rsidRPr="000D79A5">
        <w:rPr>
          <w:rFonts w:ascii="Arial" w:hAnsi="Arial" w:cs="Arial"/>
          <w:sz w:val="20"/>
          <w:szCs w:val="20"/>
        </w:rPr>
        <w:t>w specyfikacji.</w:t>
      </w:r>
    </w:p>
    <w:p w:rsidR="00BE7BAC" w:rsidRPr="000D79A5" w:rsidRDefault="00BE7BAC" w:rsidP="00211CE2">
      <w:pPr>
        <w:numPr>
          <w:ilvl w:val="0"/>
          <w:numId w:val="19"/>
        </w:numPr>
        <w:spacing w:line="240" w:lineRule="auto"/>
        <w:ind w:left="284" w:hanging="284"/>
        <w:jc w:val="both"/>
        <w:rPr>
          <w:rFonts w:ascii="Arial" w:hAnsi="Arial" w:cs="Arial"/>
          <w:sz w:val="20"/>
          <w:szCs w:val="20"/>
        </w:rPr>
      </w:pPr>
      <w:r w:rsidRPr="000D79A5">
        <w:rPr>
          <w:rFonts w:ascii="Arial" w:hAnsi="Arial" w:cs="Arial"/>
          <w:sz w:val="20"/>
          <w:szCs w:val="20"/>
        </w:rPr>
        <w:t>Wykonawcy ponoszą wszelkie koszty własne związane z przygotowaniem i złożeniem oferty, niezależnie od wyniku postępowania. Zamawiający w żadnym wypadku nie odpowiada za koszty poniesione przez Wykonawców w związku z przygotowaniem i złożeniem oferty.</w:t>
      </w:r>
    </w:p>
    <w:p w:rsidR="00BE7BAC" w:rsidRPr="000D79A5" w:rsidRDefault="00BE7BAC" w:rsidP="00211CE2">
      <w:pPr>
        <w:numPr>
          <w:ilvl w:val="0"/>
          <w:numId w:val="19"/>
        </w:numPr>
        <w:spacing w:line="240" w:lineRule="auto"/>
        <w:ind w:left="284" w:hanging="284"/>
        <w:jc w:val="both"/>
        <w:rPr>
          <w:rFonts w:ascii="Arial" w:hAnsi="Arial" w:cs="Arial"/>
          <w:sz w:val="20"/>
          <w:szCs w:val="20"/>
        </w:rPr>
      </w:pPr>
      <w:r w:rsidRPr="000D79A5">
        <w:rPr>
          <w:rFonts w:ascii="Arial" w:hAnsi="Arial" w:cs="Arial"/>
          <w:sz w:val="20"/>
          <w:szCs w:val="20"/>
        </w:rPr>
        <w:t>Poprawki w ofercie muszą być naniesione czytelnie oraz opatrzone podpisem osoby (osób) podpisującej ofertę. Zmawiający nie dopuszcza używania korektora.</w:t>
      </w:r>
    </w:p>
    <w:p w:rsidR="00BE7BAC" w:rsidRPr="000D79A5" w:rsidRDefault="00BE7BAC" w:rsidP="00211CE2">
      <w:pPr>
        <w:numPr>
          <w:ilvl w:val="0"/>
          <w:numId w:val="19"/>
        </w:numPr>
        <w:spacing w:line="240" w:lineRule="auto"/>
        <w:ind w:left="284" w:hanging="284"/>
        <w:jc w:val="both"/>
        <w:rPr>
          <w:rFonts w:ascii="Arial" w:hAnsi="Arial" w:cs="Arial"/>
          <w:sz w:val="20"/>
          <w:szCs w:val="20"/>
        </w:rPr>
      </w:pPr>
      <w:r w:rsidRPr="000D79A5">
        <w:rPr>
          <w:rFonts w:ascii="Arial" w:hAnsi="Arial" w:cs="Arial"/>
          <w:sz w:val="20"/>
          <w:szCs w:val="20"/>
        </w:rPr>
        <w:t>Zaleca się ponumerowanie stron i ich spięcie w sposób uniemożliwiający przypadkowe zdekompletowanie.</w:t>
      </w:r>
    </w:p>
    <w:p w:rsidR="00BE7BAC" w:rsidRPr="000D79A5" w:rsidRDefault="00BE7BAC" w:rsidP="00211CE2">
      <w:pPr>
        <w:numPr>
          <w:ilvl w:val="0"/>
          <w:numId w:val="19"/>
        </w:numPr>
        <w:spacing w:line="240" w:lineRule="auto"/>
        <w:ind w:left="284" w:hanging="284"/>
        <w:jc w:val="both"/>
        <w:rPr>
          <w:rFonts w:ascii="Arial" w:hAnsi="Arial" w:cs="Arial"/>
          <w:sz w:val="20"/>
          <w:szCs w:val="20"/>
        </w:rPr>
      </w:pPr>
      <w:r w:rsidRPr="000D79A5">
        <w:rPr>
          <w:rFonts w:ascii="Arial" w:hAnsi="Arial" w:cs="Arial"/>
          <w:sz w:val="20"/>
          <w:szCs w:val="20"/>
        </w:rPr>
        <w:t>Zaleca się aby każda strona oferty była parafowana przez osobę/y uprawnioną/e do reprezentacji Wykonawcy.</w:t>
      </w:r>
    </w:p>
    <w:p w:rsidR="00BE7BAC" w:rsidRPr="000D79A5" w:rsidRDefault="00BE7BAC" w:rsidP="00211CE2">
      <w:pPr>
        <w:numPr>
          <w:ilvl w:val="0"/>
          <w:numId w:val="19"/>
        </w:numPr>
        <w:spacing w:line="240" w:lineRule="auto"/>
        <w:ind w:left="284" w:hanging="284"/>
        <w:jc w:val="both"/>
        <w:rPr>
          <w:rFonts w:ascii="Arial" w:hAnsi="Arial" w:cs="Arial"/>
          <w:sz w:val="20"/>
          <w:szCs w:val="20"/>
        </w:rPr>
      </w:pPr>
      <w:r w:rsidRPr="000D79A5">
        <w:rPr>
          <w:rFonts w:ascii="Arial" w:hAnsi="Arial" w:cs="Arial"/>
          <w:sz w:val="20"/>
          <w:szCs w:val="20"/>
        </w:rPr>
        <w:t>Wykonawca, nie później niż w terminie składania ofert, może zastrzec informacje, które stanowią tajemnicę przedsiębiorstwa w rozumieniu przepisów o zwalczaniu nieuczciwej konkurencji. Wykonawca, składając ofertę zobowiązany jest wykazać wraz z przedstawieniem dowodów, że zastrzeżone informacje stanowią tajemnicę przedsiębiorstwa i nie mogą być udostępnianie. Wykonawca nie może zastrzec informacji, o których mowa w art. 86 ust. 4 Pzp. Wszelkie informacje stanowiące tajemnicę przedsiębiorstwa, które Wykonawca pragnie zastrzec, powinny być załączone do oferty w osobnym opakowaniu, w sposób umożliwiający łatwe od niej odłączenie i opatrzone napisem: „Informacje stanowiące tajemnicę przedsiębiorstwa – nie udostępniać innym uczestnikom postępowania”, z zachowaniem kolejności numerowania stron oferty.</w:t>
      </w:r>
    </w:p>
    <w:p w:rsidR="00BE7BAC" w:rsidRPr="000D79A5" w:rsidRDefault="00BE7BAC" w:rsidP="00211CE2">
      <w:pPr>
        <w:numPr>
          <w:ilvl w:val="0"/>
          <w:numId w:val="19"/>
        </w:numPr>
        <w:spacing w:line="240" w:lineRule="auto"/>
        <w:ind w:left="284" w:hanging="284"/>
        <w:jc w:val="both"/>
        <w:rPr>
          <w:rFonts w:ascii="Arial" w:hAnsi="Arial" w:cs="Arial"/>
          <w:sz w:val="20"/>
          <w:szCs w:val="20"/>
        </w:rPr>
      </w:pPr>
      <w:r w:rsidRPr="000D79A5">
        <w:rPr>
          <w:rFonts w:ascii="Arial" w:hAnsi="Arial" w:cs="Arial"/>
          <w:sz w:val="20"/>
          <w:szCs w:val="20"/>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rsidR="00BE7BAC" w:rsidRPr="009C5249" w:rsidRDefault="00BE7BAC" w:rsidP="00211CE2">
      <w:pPr>
        <w:pStyle w:val="Akapitzlist"/>
        <w:numPr>
          <w:ilvl w:val="0"/>
          <w:numId w:val="19"/>
        </w:numPr>
        <w:spacing w:line="240" w:lineRule="auto"/>
        <w:jc w:val="both"/>
        <w:rPr>
          <w:rFonts w:ascii="Arial" w:hAnsi="Arial" w:cs="Arial"/>
          <w:b/>
          <w:sz w:val="20"/>
          <w:szCs w:val="20"/>
        </w:rPr>
      </w:pPr>
      <w:r w:rsidRPr="009C5249">
        <w:rPr>
          <w:rFonts w:ascii="Arial" w:hAnsi="Arial" w:cs="Arial"/>
          <w:sz w:val="20"/>
          <w:szCs w:val="20"/>
        </w:rPr>
        <w:t>Ofertę należy umieścić w kopercie zabezpieczonej w trwały sposób tj. uniemożliwiającym odczytanie zawartości bez uszkodzenia opakowania. Zaleca się</w:t>
      </w:r>
      <w:r w:rsidR="001C1462" w:rsidRPr="009C5249">
        <w:rPr>
          <w:rFonts w:ascii="Arial" w:hAnsi="Arial" w:cs="Arial"/>
          <w:sz w:val="20"/>
          <w:szCs w:val="20"/>
        </w:rPr>
        <w:t>,</w:t>
      </w:r>
      <w:r w:rsidRPr="009C5249">
        <w:rPr>
          <w:rFonts w:ascii="Arial" w:hAnsi="Arial" w:cs="Arial"/>
          <w:sz w:val="20"/>
          <w:szCs w:val="20"/>
        </w:rPr>
        <w:t xml:space="preserve"> aby koperta była zaadresowana do Zamawiającego i posiadała oznaczenie:</w:t>
      </w:r>
      <w:r w:rsidR="001C1462" w:rsidRPr="009C5249">
        <w:rPr>
          <w:rFonts w:ascii="Arial" w:hAnsi="Arial" w:cs="Arial"/>
          <w:sz w:val="20"/>
          <w:szCs w:val="20"/>
        </w:rPr>
        <w:t xml:space="preserve"> </w:t>
      </w:r>
      <w:r w:rsidR="0002545F" w:rsidRPr="009C5249">
        <w:rPr>
          <w:rFonts w:ascii="Arial" w:hAnsi="Arial" w:cs="Arial"/>
          <w:b/>
          <w:sz w:val="20"/>
          <w:szCs w:val="20"/>
        </w:rPr>
        <w:t xml:space="preserve"> </w:t>
      </w:r>
      <w:r w:rsidR="00973FF0" w:rsidRPr="00973FF0">
        <w:rPr>
          <w:rFonts w:ascii="Arial" w:hAnsi="Arial" w:cs="Arial"/>
          <w:b/>
          <w:sz w:val="20"/>
          <w:szCs w:val="20"/>
          <w:u w:val="single"/>
        </w:rPr>
        <w:t xml:space="preserve">Oferta: „Dostawa oleju napędowego wraz z dzierżawą zbiornika” GPK.271.1.2020 </w:t>
      </w:r>
      <w:r w:rsidRPr="00973FF0">
        <w:rPr>
          <w:rFonts w:ascii="Arial" w:hAnsi="Arial" w:cs="Arial"/>
          <w:b/>
          <w:sz w:val="20"/>
          <w:szCs w:val="20"/>
          <w:u w:val="single"/>
        </w:rPr>
        <w:t xml:space="preserve">Nie otwierać przed </w:t>
      </w:r>
      <w:r w:rsidR="0029067E" w:rsidRPr="00973FF0">
        <w:rPr>
          <w:rFonts w:ascii="Arial" w:hAnsi="Arial" w:cs="Arial"/>
          <w:b/>
          <w:sz w:val="20"/>
          <w:szCs w:val="20"/>
          <w:u w:val="single"/>
        </w:rPr>
        <w:t>28</w:t>
      </w:r>
      <w:r w:rsidR="009629EB" w:rsidRPr="00973FF0">
        <w:rPr>
          <w:rFonts w:ascii="Arial" w:hAnsi="Arial" w:cs="Arial"/>
          <w:b/>
          <w:sz w:val="20"/>
          <w:szCs w:val="20"/>
          <w:u w:val="single"/>
        </w:rPr>
        <w:t>.</w:t>
      </w:r>
      <w:r w:rsidR="0029067E" w:rsidRPr="00973FF0">
        <w:rPr>
          <w:rFonts w:ascii="Arial" w:hAnsi="Arial" w:cs="Arial"/>
          <w:b/>
          <w:sz w:val="20"/>
          <w:szCs w:val="20"/>
          <w:u w:val="single"/>
        </w:rPr>
        <w:t>02</w:t>
      </w:r>
      <w:r w:rsidR="001C1462" w:rsidRPr="00973FF0">
        <w:rPr>
          <w:rFonts w:ascii="Arial" w:hAnsi="Arial" w:cs="Arial"/>
          <w:b/>
          <w:sz w:val="20"/>
          <w:szCs w:val="20"/>
          <w:u w:val="single"/>
        </w:rPr>
        <w:t>.</w:t>
      </w:r>
      <w:r w:rsidR="00A553AD" w:rsidRPr="00973FF0">
        <w:rPr>
          <w:rFonts w:ascii="Arial" w:hAnsi="Arial" w:cs="Arial"/>
          <w:b/>
          <w:sz w:val="20"/>
          <w:szCs w:val="20"/>
          <w:u w:val="single"/>
        </w:rPr>
        <w:t>2020</w:t>
      </w:r>
      <w:r w:rsidR="006C0A0D" w:rsidRPr="00973FF0">
        <w:rPr>
          <w:rFonts w:ascii="Arial" w:hAnsi="Arial" w:cs="Arial"/>
          <w:b/>
          <w:sz w:val="20"/>
          <w:szCs w:val="20"/>
          <w:u w:val="single"/>
        </w:rPr>
        <w:t xml:space="preserve"> </w:t>
      </w:r>
      <w:r w:rsidR="00360566" w:rsidRPr="00973FF0">
        <w:rPr>
          <w:rFonts w:ascii="Arial" w:hAnsi="Arial" w:cs="Arial"/>
          <w:b/>
          <w:sz w:val="20"/>
          <w:szCs w:val="20"/>
          <w:u w:val="single"/>
        </w:rPr>
        <w:t>r. godz.</w:t>
      </w:r>
      <w:r w:rsidR="001C1462" w:rsidRPr="00973FF0">
        <w:rPr>
          <w:rFonts w:ascii="Arial" w:hAnsi="Arial" w:cs="Arial"/>
          <w:b/>
          <w:sz w:val="20"/>
          <w:szCs w:val="20"/>
          <w:u w:val="single"/>
        </w:rPr>
        <w:t xml:space="preserve"> 10.1</w:t>
      </w:r>
      <w:r w:rsidR="0002545F" w:rsidRPr="00973FF0">
        <w:rPr>
          <w:rFonts w:ascii="Arial" w:hAnsi="Arial" w:cs="Arial"/>
          <w:b/>
          <w:sz w:val="20"/>
          <w:szCs w:val="20"/>
          <w:u w:val="single"/>
        </w:rPr>
        <w:t>5</w:t>
      </w:r>
      <w:r w:rsidR="003C3F01" w:rsidRPr="00973FF0">
        <w:rPr>
          <w:rFonts w:ascii="Arial" w:hAnsi="Arial" w:cs="Arial"/>
          <w:b/>
          <w:sz w:val="20"/>
          <w:szCs w:val="20"/>
          <w:u w:val="single"/>
        </w:rPr>
        <w:t>”</w:t>
      </w:r>
      <w:r w:rsidR="00973FF0" w:rsidRPr="00973FF0">
        <w:rPr>
          <w:rFonts w:ascii="Arial" w:hAnsi="Arial" w:cs="Arial"/>
          <w:b/>
          <w:sz w:val="20"/>
          <w:szCs w:val="20"/>
          <w:u w:val="single"/>
        </w:rPr>
        <w:t>.</w:t>
      </w:r>
    </w:p>
    <w:p w:rsidR="00BE7BAC" w:rsidRDefault="00BE7BAC" w:rsidP="00D4662E">
      <w:pPr>
        <w:spacing w:line="240" w:lineRule="auto"/>
        <w:ind w:left="284"/>
        <w:jc w:val="both"/>
        <w:rPr>
          <w:rFonts w:ascii="Arial" w:hAnsi="Arial" w:cs="Arial"/>
          <w:sz w:val="20"/>
          <w:szCs w:val="20"/>
        </w:rPr>
      </w:pPr>
      <w:r w:rsidRPr="000D79A5">
        <w:rPr>
          <w:rFonts w:ascii="Arial" w:hAnsi="Arial" w:cs="Arial"/>
          <w:sz w:val="20"/>
          <w:szCs w:val="20"/>
        </w:rPr>
        <w:t>Z</w:t>
      </w:r>
      <w:r w:rsidR="00C07F9E" w:rsidRPr="000D79A5">
        <w:rPr>
          <w:rFonts w:ascii="Arial" w:hAnsi="Arial" w:cs="Arial"/>
          <w:sz w:val="20"/>
          <w:szCs w:val="20"/>
        </w:rPr>
        <w:t>aleca się aby koperta</w:t>
      </w:r>
      <w:r w:rsidRPr="000D79A5">
        <w:rPr>
          <w:rFonts w:ascii="Arial" w:hAnsi="Arial" w:cs="Arial"/>
          <w:sz w:val="20"/>
          <w:szCs w:val="20"/>
        </w:rPr>
        <w:t xml:space="preserve"> posiadała nazwę/firmę i adres/siedzibę Wykonawcy (pieczęć firmowa), aby można było odesłać ofertę w przypadku stwierdzenia złożenia jej po terminie.</w:t>
      </w:r>
      <w:r w:rsidR="00360566" w:rsidRPr="000D79A5">
        <w:rPr>
          <w:rFonts w:ascii="Arial" w:hAnsi="Arial" w:cs="Arial"/>
          <w:sz w:val="20"/>
          <w:szCs w:val="20"/>
        </w:rPr>
        <w:t xml:space="preserve"> </w:t>
      </w:r>
      <w:r w:rsidRPr="000D79A5">
        <w:rPr>
          <w:rFonts w:ascii="Arial" w:hAnsi="Arial" w:cs="Arial"/>
          <w:sz w:val="20"/>
          <w:szCs w:val="20"/>
        </w:rPr>
        <w:t>Uwaga:</w:t>
      </w:r>
      <w:r w:rsidR="00360566" w:rsidRPr="000D79A5">
        <w:rPr>
          <w:rFonts w:ascii="Arial" w:hAnsi="Arial" w:cs="Arial"/>
          <w:sz w:val="20"/>
          <w:szCs w:val="20"/>
        </w:rPr>
        <w:t xml:space="preserve"> w</w:t>
      </w:r>
      <w:r w:rsidRPr="000D79A5">
        <w:rPr>
          <w:rFonts w:ascii="Arial" w:hAnsi="Arial" w:cs="Arial"/>
          <w:sz w:val="20"/>
          <w:szCs w:val="20"/>
        </w:rPr>
        <w:t xml:space="preserve"> przypadku braku w/w oznaczeń Zamawiający nie ponosi odpowiedzialności za zdarzenia wynikające z tego braku np. przypadkowe otwarcie oferty przed wyznaczonym terminem otwarcia ofert czy jej nie otwarcie w trakcie sesji otwarcia ofert.</w:t>
      </w:r>
    </w:p>
    <w:p w:rsidR="006C0A0D" w:rsidRPr="00973FF0" w:rsidRDefault="00973FF0" w:rsidP="00973FF0">
      <w:pPr>
        <w:pStyle w:val="Akapitzlist"/>
        <w:numPr>
          <w:ilvl w:val="0"/>
          <w:numId w:val="45"/>
        </w:numPr>
        <w:spacing w:line="240" w:lineRule="auto"/>
        <w:jc w:val="both"/>
        <w:rPr>
          <w:rFonts w:ascii="Arial" w:hAnsi="Arial" w:cs="Arial"/>
          <w:sz w:val="20"/>
          <w:szCs w:val="20"/>
        </w:rPr>
      </w:pPr>
      <w:r>
        <w:rPr>
          <w:rFonts w:ascii="Arial" w:hAnsi="Arial" w:cs="Arial"/>
          <w:sz w:val="20"/>
          <w:szCs w:val="20"/>
        </w:rPr>
        <w:t>Warunkiem uznania kopii za dokument jest umieszczenie na każdej stronie kopii oświadczenia za zgodność z oryginałem i złożenie podpisu osoby/osób uprawnionych do reprezentowania Wykonawcy.</w:t>
      </w:r>
    </w:p>
    <w:p w:rsidR="00BE7BAC" w:rsidRPr="000D79A5" w:rsidRDefault="00BE7BAC" w:rsidP="00973FF0">
      <w:pPr>
        <w:numPr>
          <w:ilvl w:val="0"/>
          <w:numId w:val="45"/>
        </w:numPr>
        <w:spacing w:after="0" w:line="240" w:lineRule="auto"/>
        <w:jc w:val="both"/>
        <w:rPr>
          <w:rFonts w:ascii="Arial" w:hAnsi="Arial" w:cs="Arial"/>
          <w:sz w:val="20"/>
          <w:szCs w:val="20"/>
        </w:rPr>
      </w:pPr>
      <w:r w:rsidRPr="000D79A5">
        <w:rPr>
          <w:rFonts w:ascii="Arial" w:hAnsi="Arial" w:cs="Arial"/>
          <w:sz w:val="20"/>
          <w:szCs w:val="20"/>
        </w:rPr>
        <w:t>Wykonawca może wprowadzić zmiany w złożonej ofercie lub ją wycofać, pod warunkiem, że uczyni to przed upływem terminu składania ofert, zarówno zmiana jak i wycofanie oferty wymagają zachowania formy pisemnej.</w:t>
      </w:r>
    </w:p>
    <w:p w:rsidR="00BE7BAC" w:rsidRPr="000D79A5" w:rsidRDefault="00BE7BAC" w:rsidP="00211CE2">
      <w:pPr>
        <w:numPr>
          <w:ilvl w:val="2"/>
          <w:numId w:val="16"/>
        </w:numPr>
        <w:spacing w:after="0" w:line="240" w:lineRule="auto"/>
        <w:ind w:left="709" w:hanging="283"/>
        <w:jc w:val="both"/>
        <w:rPr>
          <w:rFonts w:ascii="Arial" w:hAnsi="Arial" w:cs="Arial"/>
          <w:sz w:val="20"/>
          <w:szCs w:val="20"/>
        </w:rPr>
      </w:pPr>
      <w:r w:rsidRPr="000D79A5">
        <w:rPr>
          <w:rFonts w:ascii="Arial" w:hAnsi="Arial" w:cs="Arial"/>
          <w:sz w:val="20"/>
          <w:szCs w:val="20"/>
        </w:rPr>
        <w:t xml:space="preserve">Wykonawca może wprowadzić zmiany, poprawki, modyfikacje i uzupełniania do złożonej oferty pod warunkiem, że Zamawiający otrzyma pisemne zawiadomienie o wprowadzeniu zmian przed terminem składania ofert. Powiadomienie o wprowadzeniu zmian musi być </w:t>
      </w:r>
      <w:r w:rsidRPr="000D79A5">
        <w:rPr>
          <w:rFonts w:ascii="Arial" w:hAnsi="Arial" w:cs="Arial"/>
          <w:sz w:val="20"/>
          <w:szCs w:val="20"/>
        </w:rPr>
        <w:lastRenderedPageBreak/>
        <w:t xml:space="preserve">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E7BAC" w:rsidRDefault="00BE7BAC" w:rsidP="00211CE2">
      <w:pPr>
        <w:numPr>
          <w:ilvl w:val="2"/>
          <w:numId w:val="16"/>
        </w:numPr>
        <w:spacing w:line="240" w:lineRule="auto"/>
        <w:ind w:left="709" w:hanging="283"/>
        <w:jc w:val="both"/>
        <w:rPr>
          <w:rFonts w:ascii="Arial" w:hAnsi="Arial" w:cs="Arial"/>
          <w:sz w:val="20"/>
          <w:szCs w:val="20"/>
        </w:rPr>
      </w:pPr>
      <w:r w:rsidRPr="000D79A5">
        <w:rPr>
          <w:rFonts w:ascii="Arial" w:hAnsi="Arial" w:cs="Arial"/>
          <w:sz w:val="20"/>
          <w:szCs w:val="20"/>
        </w:rPr>
        <w:t>Wykonawca ma prawo przed upływem terminu składania ofert wycofać się z postępowania poprzez złożenie pisemnego powiadomienia, według tych samych zasad jak wprowadzanie zmian i poprawek z napisem na kopercie „WYCOFANIE”. Koperty z ofertami wycofanymi nie będą otwierane. Koperty z ofertami wycofanymi będą zwracane Wykonawcy podczas sesji otwarcia ofert – na żądanie Wykonawcy.</w:t>
      </w:r>
    </w:p>
    <w:p w:rsidR="00360566" w:rsidRPr="000D79A5" w:rsidRDefault="004B712F" w:rsidP="00360566">
      <w:pPr>
        <w:spacing w:line="240" w:lineRule="auto"/>
        <w:jc w:val="both"/>
        <w:rPr>
          <w:rFonts w:ascii="Arial" w:hAnsi="Arial" w:cs="Arial"/>
          <w:b/>
          <w:sz w:val="20"/>
          <w:szCs w:val="20"/>
        </w:rPr>
      </w:pPr>
      <w:r>
        <w:rPr>
          <w:rFonts w:ascii="Arial" w:hAnsi="Arial" w:cs="Arial"/>
          <w:b/>
          <w:sz w:val="20"/>
          <w:szCs w:val="20"/>
        </w:rPr>
        <w:t>X</w:t>
      </w:r>
      <w:r w:rsidR="00A8043D">
        <w:rPr>
          <w:rFonts w:ascii="Arial" w:hAnsi="Arial" w:cs="Arial"/>
          <w:b/>
          <w:sz w:val="20"/>
          <w:szCs w:val="20"/>
        </w:rPr>
        <w:t>I</w:t>
      </w:r>
      <w:r w:rsidR="00360566" w:rsidRPr="000D79A5">
        <w:rPr>
          <w:rFonts w:ascii="Arial" w:hAnsi="Arial" w:cs="Arial"/>
          <w:b/>
          <w:sz w:val="20"/>
          <w:szCs w:val="20"/>
        </w:rPr>
        <w:t>V. MIEJSCE ORAZ TERMIN SKŁADANIA I OTWARCIA OFERT</w:t>
      </w:r>
    </w:p>
    <w:p w:rsidR="00360566" w:rsidRPr="00973FF0" w:rsidRDefault="00360566" w:rsidP="00211CE2">
      <w:pPr>
        <w:numPr>
          <w:ilvl w:val="0"/>
          <w:numId w:val="20"/>
        </w:numPr>
        <w:ind w:left="284" w:hanging="284"/>
        <w:jc w:val="both"/>
        <w:rPr>
          <w:rFonts w:ascii="Arial" w:hAnsi="Arial" w:cs="Arial"/>
          <w:sz w:val="20"/>
          <w:szCs w:val="20"/>
        </w:rPr>
      </w:pPr>
      <w:r w:rsidRPr="00973FF0">
        <w:rPr>
          <w:rFonts w:ascii="Arial" w:hAnsi="Arial" w:cs="Arial"/>
          <w:sz w:val="20"/>
          <w:szCs w:val="20"/>
        </w:rPr>
        <w:t>Oferty należy składać pocztą</w:t>
      </w:r>
      <w:r w:rsidR="00973FF0" w:rsidRPr="00973FF0">
        <w:rPr>
          <w:rFonts w:ascii="Arial" w:hAnsi="Arial" w:cs="Arial"/>
          <w:sz w:val="20"/>
          <w:szCs w:val="20"/>
        </w:rPr>
        <w:t>, kurierem</w:t>
      </w:r>
      <w:r w:rsidRPr="00973FF0">
        <w:rPr>
          <w:rFonts w:ascii="Arial" w:hAnsi="Arial" w:cs="Arial"/>
          <w:sz w:val="20"/>
          <w:szCs w:val="20"/>
        </w:rPr>
        <w:t xml:space="preserve"> lub osobiście w </w:t>
      </w:r>
      <w:r w:rsidR="00973FF0" w:rsidRPr="00973FF0">
        <w:rPr>
          <w:rFonts w:ascii="Arial" w:hAnsi="Arial" w:cs="Arial"/>
          <w:sz w:val="20"/>
          <w:szCs w:val="20"/>
        </w:rPr>
        <w:t xml:space="preserve">sekretariacie Gminnego Przedsiębiorstwa Komunalnego Mełgiew Sp. z o.o., ul. Partyzancka 42, 21-007 Mełgiew, I piętro (wejście z tyłu budynku), </w:t>
      </w:r>
      <w:r w:rsidRPr="00973FF0">
        <w:rPr>
          <w:rFonts w:ascii="Arial" w:hAnsi="Arial" w:cs="Arial"/>
          <w:b/>
          <w:sz w:val="20"/>
          <w:szCs w:val="20"/>
          <w:u w:val="single"/>
        </w:rPr>
        <w:t xml:space="preserve">do dnia </w:t>
      </w:r>
      <w:r w:rsidR="0029067E" w:rsidRPr="00973FF0">
        <w:rPr>
          <w:rFonts w:ascii="Arial" w:hAnsi="Arial" w:cs="Arial"/>
          <w:b/>
          <w:sz w:val="20"/>
          <w:szCs w:val="20"/>
          <w:u w:val="single"/>
        </w:rPr>
        <w:t>28</w:t>
      </w:r>
      <w:r w:rsidR="009629EB" w:rsidRPr="00973FF0">
        <w:rPr>
          <w:rFonts w:ascii="Arial" w:hAnsi="Arial" w:cs="Arial"/>
          <w:b/>
          <w:sz w:val="20"/>
          <w:szCs w:val="20"/>
          <w:u w:val="single"/>
        </w:rPr>
        <w:t>.</w:t>
      </w:r>
      <w:r w:rsidR="0029067E" w:rsidRPr="00973FF0">
        <w:rPr>
          <w:rFonts w:ascii="Arial" w:hAnsi="Arial" w:cs="Arial"/>
          <w:b/>
          <w:sz w:val="20"/>
          <w:szCs w:val="20"/>
          <w:u w:val="single"/>
        </w:rPr>
        <w:t>02</w:t>
      </w:r>
      <w:r w:rsidR="00D71C45" w:rsidRPr="00973FF0">
        <w:rPr>
          <w:rFonts w:ascii="Arial" w:hAnsi="Arial" w:cs="Arial"/>
          <w:b/>
          <w:sz w:val="20"/>
          <w:szCs w:val="20"/>
          <w:u w:val="single"/>
        </w:rPr>
        <w:t>.</w:t>
      </w:r>
      <w:r w:rsidR="00A553AD" w:rsidRPr="00973FF0">
        <w:rPr>
          <w:rFonts w:ascii="Arial" w:hAnsi="Arial" w:cs="Arial"/>
          <w:b/>
          <w:sz w:val="20"/>
          <w:szCs w:val="20"/>
          <w:u w:val="single"/>
        </w:rPr>
        <w:t>2020</w:t>
      </w:r>
      <w:r w:rsidRPr="00973FF0">
        <w:rPr>
          <w:rFonts w:ascii="Arial" w:hAnsi="Arial" w:cs="Arial"/>
          <w:b/>
          <w:sz w:val="20"/>
          <w:szCs w:val="20"/>
          <w:u w:val="single"/>
        </w:rPr>
        <w:t xml:space="preserve"> r. do</w:t>
      </w:r>
      <w:r w:rsidR="00D71C45" w:rsidRPr="00973FF0">
        <w:rPr>
          <w:rFonts w:ascii="Arial" w:hAnsi="Arial" w:cs="Arial"/>
          <w:b/>
          <w:sz w:val="20"/>
          <w:szCs w:val="20"/>
          <w:u w:val="single"/>
        </w:rPr>
        <w:t xml:space="preserve"> godz. 10.00</w:t>
      </w:r>
      <w:r w:rsidR="0027428A" w:rsidRPr="00973FF0">
        <w:rPr>
          <w:rFonts w:ascii="Arial" w:hAnsi="Arial" w:cs="Arial"/>
          <w:sz w:val="20"/>
          <w:szCs w:val="20"/>
          <w:u w:val="single"/>
        </w:rPr>
        <w:t xml:space="preserve">. </w:t>
      </w:r>
      <w:r w:rsidRPr="00973FF0">
        <w:rPr>
          <w:rFonts w:ascii="Arial" w:hAnsi="Arial" w:cs="Arial"/>
          <w:sz w:val="20"/>
          <w:szCs w:val="20"/>
        </w:rPr>
        <w:t>Oferty złożone po tym terminie zostaną zwrócone bez otwarcia. Decydujące znaczenie dla oceny zachowania powyższego terminu ma data i godzina wpływu oferty do Zamawiającego, a nie data jej wysłania przesyłką pocztową czy kurierską.</w:t>
      </w:r>
    </w:p>
    <w:p w:rsidR="00360566" w:rsidRPr="00973FF0" w:rsidRDefault="00360566" w:rsidP="00211CE2">
      <w:pPr>
        <w:numPr>
          <w:ilvl w:val="0"/>
          <w:numId w:val="20"/>
        </w:numPr>
        <w:ind w:left="284" w:hanging="284"/>
        <w:jc w:val="both"/>
        <w:rPr>
          <w:rFonts w:ascii="Arial" w:hAnsi="Arial" w:cs="Arial"/>
          <w:sz w:val="20"/>
          <w:szCs w:val="20"/>
        </w:rPr>
      </w:pPr>
      <w:r w:rsidRPr="00973FF0">
        <w:rPr>
          <w:rFonts w:ascii="Arial" w:hAnsi="Arial" w:cs="Arial"/>
          <w:b/>
          <w:sz w:val="20"/>
          <w:szCs w:val="20"/>
          <w:u w:val="single"/>
        </w:rPr>
        <w:t xml:space="preserve">Otwarcie </w:t>
      </w:r>
      <w:r w:rsidR="00973FF0" w:rsidRPr="00973FF0">
        <w:rPr>
          <w:rFonts w:ascii="Arial" w:hAnsi="Arial" w:cs="Arial"/>
          <w:b/>
          <w:sz w:val="20"/>
          <w:szCs w:val="20"/>
          <w:u w:val="single"/>
        </w:rPr>
        <w:t xml:space="preserve">publiczne </w:t>
      </w:r>
      <w:r w:rsidRPr="00973FF0">
        <w:rPr>
          <w:rFonts w:ascii="Arial" w:hAnsi="Arial" w:cs="Arial"/>
          <w:b/>
          <w:sz w:val="20"/>
          <w:szCs w:val="20"/>
          <w:u w:val="single"/>
        </w:rPr>
        <w:t xml:space="preserve">złożonych ofert nastąpi komisyjnie dnia </w:t>
      </w:r>
      <w:r w:rsidR="0029067E" w:rsidRPr="00973FF0">
        <w:rPr>
          <w:rFonts w:ascii="Arial" w:hAnsi="Arial" w:cs="Arial"/>
          <w:b/>
          <w:sz w:val="20"/>
          <w:szCs w:val="20"/>
          <w:u w:val="single"/>
        </w:rPr>
        <w:t>28</w:t>
      </w:r>
      <w:r w:rsidR="009629EB" w:rsidRPr="00973FF0">
        <w:rPr>
          <w:rFonts w:ascii="Arial" w:hAnsi="Arial" w:cs="Arial"/>
          <w:b/>
          <w:sz w:val="20"/>
          <w:szCs w:val="20"/>
          <w:u w:val="single"/>
        </w:rPr>
        <w:t>.</w:t>
      </w:r>
      <w:r w:rsidR="0029067E" w:rsidRPr="00973FF0">
        <w:rPr>
          <w:rFonts w:ascii="Arial" w:hAnsi="Arial" w:cs="Arial"/>
          <w:b/>
          <w:sz w:val="20"/>
          <w:szCs w:val="20"/>
          <w:u w:val="single"/>
        </w:rPr>
        <w:t>02</w:t>
      </w:r>
      <w:r w:rsidR="0027428A" w:rsidRPr="00973FF0">
        <w:rPr>
          <w:rFonts w:ascii="Arial" w:hAnsi="Arial" w:cs="Arial"/>
          <w:b/>
          <w:sz w:val="20"/>
          <w:szCs w:val="20"/>
          <w:u w:val="single"/>
        </w:rPr>
        <w:t>.2</w:t>
      </w:r>
      <w:r w:rsidR="00A553AD" w:rsidRPr="00973FF0">
        <w:rPr>
          <w:rFonts w:ascii="Arial" w:hAnsi="Arial" w:cs="Arial"/>
          <w:b/>
          <w:sz w:val="20"/>
          <w:szCs w:val="20"/>
          <w:u w:val="single"/>
        </w:rPr>
        <w:t>020</w:t>
      </w:r>
      <w:r w:rsidR="0029067E" w:rsidRPr="00973FF0">
        <w:rPr>
          <w:rFonts w:ascii="Arial" w:hAnsi="Arial" w:cs="Arial"/>
          <w:b/>
          <w:sz w:val="20"/>
          <w:szCs w:val="20"/>
          <w:u w:val="single"/>
        </w:rPr>
        <w:t xml:space="preserve"> </w:t>
      </w:r>
      <w:r w:rsidRPr="00973FF0">
        <w:rPr>
          <w:rFonts w:ascii="Arial" w:hAnsi="Arial" w:cs="Arial"/>
          <w:b/>
          <w:sz w:val="20"/>
          <w:szCs w:val="20"/>
          <w:u w:val="single"/>
        </w:rPr>
        <w:t xml:space="preserve">r. o godz. </w:t>
      </w:r>
      <w:r w:rsidR="0027428A" w:rsidRPr="00973FF0">
        <w:rPr>
          <w:rFonts w:ascii="Arial" w:hAnsi="Arial" w:cs="Arial"/>
          <w:b/>
          <w:sz w:val="20"/>
          <w:szCs w:val="20"/>
          <w:u w:val="single"/>
        </w:rPr>
        <w:t>10.1</w:t>
      </w:r>
      <w:r w:rsidR="0002545F" w:rsidRPr="00973FF0">
        <w:rPr>
          <w:rFonts w:ascii="Arial" w:hAnsi="Arial" w:cs="Arial"/>
          <w:b/>
          <w:sz w:val="20"/>
          <w:szCs w:val="20"/>
          <w:u w:val="single"/>
        </w:rPr>
        <w:t>5</w:t>
      </w:r>
      <w:r w:rsidR="0027428A" w:rsidRPr="00973FF0">
        <w:rPr>
          <w:rFonts w:ascii="Arial" w:hAnsi="Arial" w:cs="Arial"/>
          <w:b/>
          <w:sz w:val="20"/>
          <w:szCs w:val="20"/>
          <w:u w:val="single"/>
        </w:rPr>
        <w:t>.</w:t>
      </w:r>
      <w:r w:rsidR="0027428A" w:rsidRPr="00973FF0">
        <w:rPr>
          <w:rFonts w:ascii="Arial" w:hAnsi="Arial" w:cs="Arial"/>
          <w:sz w:val="20"/>
          <w:szCs w:val="20"/>
        </w:rPr>
        <w:t xml:space="preserve"> </w:t>
      </w:r>
      <w:r w:rsidRPr="00973FF0">
        <w:rPr>
          <w:rFonts w:ascii="Arial" w:hAnsi="Arial" w:cs="Arial"/>
          <w:sz w:val="20"/>
          <w:szCs w:val="20"/>
        </w:rPr>
        <w:t xml:space="preserve">w </w:t>
      </w:r>
      <w:r w:rsidR="00973FF0" w:rsidRPr="00973FF0">
        <w:rPr>
          <w:rFonts w:ascii="Arial" w:hAnsi="Arial" w:cs="Arial"/>
          <w:sz w:val="20"/>
          <w:szCs w:val="20"/>
        </w:rPr>
        <w:t>siedzibie Gminnego Przedsiębiorstwa Komunalnego Mełgiew Sp. z o.o., ul. Partyzancka 42, 21-007 Mełgiew, I piętro (wejście z tyłu budynku).</w:t>
      </w:r>
    </w:p>
    <w:p w:rsidR="00360566" w:rsidRPr="000D79A5" w:rsidRDefault="00360566" w:rsidP="00211CE2">
      <w:pPr>
        <w:numPr>
          <w:ilvl w:val="0"/>
          <w:numId w:val="20"/>
        </w:numPr>
        <w:spacing w:after="0" w:line="240" w:lineRule="auto"/>
        <w:ind w:left="284" w:hanging="284"/>
        <w:jc w:val="both"/>
        <w:rPr>
          <w:rFonts w:ascii="Arial" w:hAnsi="Arial" w:cs="Arial"/>
          <w:sz w:val="20"/>
          <w:szCs w:val="20"/>
        </w:rPr>
      </w:pPr>
      <w:r w:rsidRPr="000D79A5">
        <w:rPr>
          <w:rFonts w:ascii="Arial" w:hAnsi="Arial" w:cs="Arial"/>
          <w:sz w:val="20"/>
          <w:szCs w:val="20"/>
        </w:rPr>
        <w:t>Niezwłocznie po otwarciu ofert Zamawiający zamieszcza na stronie internetowej informacje dotyczące:</w:t>
      </w:r>
    </w:p>
    <w:p w:rsidR="00360566" w:rsidRPr="000D79A5" w:rsidRDefault="00360566" w:rsidP="00211CE2">
      <w:pPr>
        <w:numPr>
          <w:ilvl w:val="2"/>
          <w:numId w:val="18"/>
        </w:numPr>
        <w:spacing w:after="0" w:line="240" w:lineRule="auto"/>
        <w:ind w:left="709" w:hanging="425"/>
        <w:jc w:val="both"/>
        <w:rPr>
          <w:rFonts w:ascii="Arial" w:hAnsi="Arial" w:cs="Arial"/>
          <w:sz w:val="20"/>
          <w:szCs w:val="20"/>
        </w:rPr>
      </w:pPr>
      <w:r w:rsidRPr="000D79A5">
        <w:rPr>
          <w:rFonts w:ascii="Arial" w:hAnsi="Arial" w:cs="Arial"/>
          <w:sz w:val="20"/>
          <w:szCs w:val="20"/>
        </w:rPr>
        <w:t>kwoty jaką zamierza przeznaczyć na sfinansowanie zamówienia;</w:t>
      </w:r>
    </w:p>
    <w:p w:rsidR="00360566" w:rsidRPr="000D79A5" w:rsidRDefault="00360566" w:rsidP="00211CE2">
      <w:pPr>
        <w:numPr>
          <w:ilvl w:val="2"/>
          <w:numId w:val="18"/>
        </w:numPr>
        <w:spacing w:after="0" w:line="240" w:lineRule="auto"/>
        <w:ind w:left="709" w:hanging="425"/>
        <w:jc w:val="both"/>
        <w:rPr>
          <w:rFonts w:ascii="Arial" w:hAnsi="Arial" w:cs="Arial"/>
          <w:sz w:val="20"/>
          <w:szCs w:val="20"/>
        </w:rPr>
      </w:pPr>
      <w:r w:rsidRPr="000D79A5">
        <w:rPr>
          <w:rFonts w:ascii="Arial" w:hAnsi="Arial" w:cs="Arial"/>
          <w:sz w:val="20"/>
          <w:szCs w:val="20"/>
        </w:rPr>
        <w:t>firm oraz adresów Wykonawców, którzy złożyli oferty w terminie;</w:t>
      </w:r>
    </w:p>
    <w:p w:rsidR="00360566" w:rsidRDefault="00360566" w:rsidP="00211CE2">
      <w:pPr>
        <w:numPr>
          <w:ilvl w:val="2"/>
          <w:numId w:val="18"/>
        </w:numPr>
        <w:spacing w:after="0" w:line="240" w:lineRule="auto"/>
        <w:ind w:left="709" w:hanging="425"/>
        <w:jc w:val="both"/>
        <w:rPr>
          <w:rFonts w:ascii="Arial" w:hAnsi="Arial" w:cs="Arial"/>
          <w:sz w:val="20"/>
          <w:szCs w:val="20"/>
        </w:rPr>
      </w:pPr>
      <w:r w:rsidRPr="000D79A5">
        <w:rPr>
          <w:rFonts w:ascii="Arial" w:hAnsi="Arial" w:cs="Arial"/>
          <w:sz w:val="20"/>
          <w:szCs w:val="20"/>
        </w:rPr>
        <w:t xml:space="preserve">ceny, terminu wykonania zamówienia, okresu gwarancji i warunków płatności zawartych </w:t>
      </w:r>
      <w:r w:rsidR="0002545F">
        <w:rPr>
          <w:rFonts w:ascii="Arial" w:hAnsi="Arial" w:cs="Arial"/>
          <w:sz w:val="20"/>
          <w:szCs w:val="20"/>
        </w:rPr>
        <w:br/>
      </w:r>
      <w:r w:rsidRPr="000D79A5">
        <w:rPr>
          <w:rFonts w:ascii="Arial" w:hAnsi="Arial" w:cs="Arial"/>
          <w:sz w:val="20"/>
          <w:szCs w:val="20"/>
        </w:rPr>
        <w:t>w ofertach.</w:t>
      </w:r>
    </w:p>
    <w:p w:rsidR="0002545F" w:rsidRPr="000D79A5" w:rsidRDefault="0002545F" w:rsidP="0002545F">
      <w:pPr>
        <w:spacing w:after="0" w:line="240" w:lineRule="auto"/>
        <w:ind w:left="709"/>
        <w:jc w:val="both"/>
        <w:rPr>
          <w:rFonts w:ascii="Arial" w:hAnsi="Arial" w:cs="Arial"/>
          <w:sz w:val="20"/>
          <w:szCs w:val="20"/>
        </w:rPr>
      </w:pPr>
    </w:p>
    <w:p w:rsidR="00973FF0" w:rsidRPr="00973FF0" w:rsidRDefault="00A8043D" w:rsidP="00973FF0">
      <w:pPr>
        <w:spacing w:line="240" w:lineRule="auto"/>
        <w:jc w:val="both"/>
        <w:rPr>
          <w:rFonts w:ascii="Arial" w:hAnsi="Arial" w:cs="Arial"/>
          <w:b/>
          <w:sz w:val="20"/>
          <w:szCs w:val="20"/>
        </w:rPr>
      </w:pPr>
      <w:r>
        <w:rPr>
          <w:rFonts w:ascii="Arial" w:hAnsi="Arial" w:cs="Arial"/>
          <w:b/>
          <w:sz w:val="20"/>
          <w:szCs w:val="20"/>
        </w:rPr>
        <w:t>XV</w:t>
      </w:r>
      <w:r w:rsidR="00360566" w:rsidRPr="00973FF0">
        <w:rPr>
          <w:rFonts w:ascii="Arial" w:hAnsi="Arial" w:cs="Arial"/>
          <w:b/>
          <w:sz w:val="20"/>
          <w:szCs w:val="20"/>
        </w:rPr>
        <w:t>. OPIS SPOSOBU OBLICZENIA CENY</w:t>
      </w:r>
    </w:p>
    <w:p w:rsidR="00973FF0" w:rsidRPr="00973FF0" w:rsidRDefault="00973FF0" w:rsidP="00973FF0">
      <w:pPr>
        <w:autoSpaceDE w:val="0"/>
        <w:autoSpaceDN w:val="0"/>
        <w:adjustRightInd w:val="0"/>
        <w:spacing w:after="53" w:line="240" w:lineRule="auto"/>
        <w:rPr>
          <w:rFonts w:ascii="Arial" w:hAnsi="Arial" w:cs="Arial"/>
          <w:color w:val="000000"/>
          <w:sz w:val="20"/>
          <w:szCs w:val="20"/>
        </w:rPr>
      </w:pPr>
      <w:r w:rsidRPr="00973FF0">
        <w:rPr>
          <w:rFonts w:ascii="Arial" w:hAnsi="Arial" w:cs="Arial"/>
          <w:color w:val="000000"/>
          <w:sz w:val="20"/>
          <w:szCs w:val="20"/>
        </w:rPr>
        <w:t xml:space="preserve">1. Cena oferty musi być podana w walucie polskiej [zł] cyfrowo oraz słownie. </w:t>
      </w:r>
    </w:p>
    <w:p w:rsidR="00973FF0" w:rsidRPr="00973FF0" w:rsidRDefault="00973FF0" w:rsidP="00973FF0">
      <w:pPr>
        <w:autoSpaceDE w:val="0"/>
        <w:autoSpaceDN w:val="0"/>
        <w:adjustRightInd w:val="0"/>
        <w:spacing w:after="53" w:line="240" w:lineRule="auto"/>
        <w:rPr>
          <w:rFonts w:ascii="Arial" w:hAnsi="Arial" w:cs="Arial"/>
          <w:color w:val="000000"/>
          <w:sz w:val="20"/>
          <w:szCs w:val="20"/>
        </w:rPr>
      </w:pPr>
      <w:r w:rsidRPr="00973FF0">
        <w:rPr>
          <w:rFonts w:ascii="Arial" w:hAnsi="Arial" w:cs="Arial"/>
          <w:color w:val="000000"/>
          <w:sz w:val="20"/>
          <w:szCs w:val="20"/>
        </w:rPr>
        <w:t xml:space="preserve">2. Cenę oferty stanowi kwota brutto. </w:t>
      </w:r>
    </w:p>
    <w:p w:rsidR="00973FF0" w:rsidRPr="00973FF0" w:rsidRDefault="00973FF0" w:rsidP="00973FF0">
      <w:pPr>
        <w:autoSpaceDE w:val="0"/>
        <w:autoSpaceDN w:val="0"/>
        <w:adjustRightInd w:val="0"/>
        <w:spacing w:after="53" w:line="240" w:lineRule="auto"/>
        <w:rPr>
          <w:rFonts w:ascii="Arial" w:hAnsi="Arial" w:cs="Arial"/>
          <w:color w:val="000000"/>
          <w:sz w:val="20"/>
          <w:szCs w:val="20"/>
        </w:rPr>
      </w:pPr>
      <w:r w:rsidRPr="00973FF0">
        <w:rPr>
          <w:rFonts w:ascii="Arial" w:hAnsi="Arial" w:cs="Arial"/>
          <w:color w:val="000000"/>
          <w:sz w:val="20"/>
          <w:szCs w:val="20"/>
        </w:rPr>
        <w:t xml:space="preserve">3. Cena podana w ofercie winna obejmować wszystkie koszty i składniki związane z wykonaniem zamówienia oraz warunkami stawianymi przez Zamawiającego. </w:t>
      </w:r>
    </w:p>
    <w:p w:rsidR="00973FF0" w:rsidRPr="00973FF0" w:rsidRDefault="00973FF0" w:rsidP="00973FF0">
      <w:pPr>
        <w:autoSpaceDE w:val="0"/>
        <w:autoSpaceDN w:val="0"/>
        <w:adjustRightInd w:val="0"/>
        <w:spacing w:after="53" w:line="240" w:lineRule="auto"/>
        <w:rPr>
          <w:rFonts w:ascii="Arial" w:hAnsi="Arial" w:cs="Arial"/>
          <w:color w:val="000000"/>
          <w:sz w:val="20"/>
          <w:szCs w:val="20"/>
        </w:rPr>
      </w:pPr>
      <w:r w:rsidRPr="00973FF0">
        <w:rPr>
          <w:rFonts w:ascii="Arial" w:hAnsi="Arial" w:cs="Arial"/>
          <w:color w:val="000000"/>
          <w:sz w:val="20"/>
          <w:szCs w:val="20"/>
        </w:rPr>
        <w:t xml:space="preserve">4. Cena może być tylko jedna za oferowany przedmiot zamówienia. </w:t>
      </w:r>
    </w:p>
    <w:p w:rsidR="00973FF0" w:rsidRPr="00973FF0" w:rsidRDefault="00973FF0" w:rsidP="00973FF0">
      <w:pPr>
        <w:autoSpaceDE w:val="0"/>
        <w:autoSpaceDN w:val="0"/>
        <w:adjustRightInd w:val="0"/>
        <w:spacing w:after="53" w:line="240" w:lineRule="auto"/>
        <w:rPr>
          <w:rFonts w:ascii="Arial" w:hAnsi="Arial" w:cs="Arial"/>
          <w:color w:val="000000"/>
          <w:sz w:val="20"/>
          <w:szCs w:val="20"/>
        </w:rPr>
      </w:pPr>
      <w:r w:rsidRPr="00973FF0">
        <w:rPr>
          <w:rFonts w:ascii="Arial" w:hAnsi="Arial" w:cs="Arial"/>
          <w:color w:val="000000"/>
          <w:sz w:val="20"/>
          <w:szCs w:val="20"/>
        </w:rPr>
        <w:t xml:space="preserve">5. Cena nie ulega zmianie przez okres ważności oferty (związania ofertą). </w:t>
      </w:r>
    </w:p>
    <w:p w:rsidR="00973FF0" w:rsidRPr="00973FF0" w:rsidRDefault="00973FF0" w:rsidP="00973FF0">
      <w:pPr>
        <w:autoSpaceDE w:val="0"/>
        <w:autoSpaceDN w:val="0"/>
        <w:adjustRightInd w:val="0"/>
        <w:spacing w:after="53" w:line="240" w:lineRule="auto"/>
        <w:rPr>
          <w:rFonts w:ascii="Arial" w:hAnsi="Arial" w:cs="Arial"/>
          <w:color w:val="000000"/>
          <w:sz w:val="20"/>
          <w:szCs w:val="20"/>
        </w:rPr>
      </w:pPr>
      <w:r w:rsidRPr="00973FF0">
        <w:rPr>
          <w:rFonts w:ascii="Arial" w:hAnsi="Arial" w:cs="Arial"/>
          <w:color w:val="000000"/>
          <w:sz w:val="20"/>
          <w:szCs w:val="20"/>
        </w:rPr>
        <w:t xml:space="preserve">6. Cenę za wykonanie przedmiotu zamówienia należy przedstawić w Formularzu ofertowym, stanowiącym Załącznik nr 1 do niniejszej SIWZ. </w:t>
      </w:r>
    </w:p>
    <w:p w:rsidR="00973FF0" w:rsidRPr="00973FF0" w:rsidRDefault="00973FF0" w:rsidP="00973FF0">
      <w:pPr>
        <w:autoSpaceDE w:val="0"/>
        <w:autoSpaceDN w:val="0"/>
        <w:adjustRightInd w:val="0"/>
        <w:spacing w:after="53" w:line="240" w:lineRule="auto"/>
        <w:rPr>
          <w:rFonts w:ascii="Arial" w:hAnsi="Arial" w:cs="Arial"/>
          <w:color w:val="000000"/>
          <w:sz w:val="20"/>
          <w:szCs w:val="20"/>
        </w:rPr>
      </w:pPr>
      <w:r w:rsidRPr="00973FF0">
        <w:rPr>
          <w:rFonts w:ascii="Arial" w:hAnsi="Arial" w:cs="Arial"/>
          <w:color w:val="000000"/>
          <w:sz w:val="20"/>
          <w:szCs w:val="20"/>
        </w:rPr>
        <w:t xml:space="preserve">7. Cena musi być wyrażona w jednostkach nie mniejszych niż grosze. </w:t>
      </w:r>
    </w:p>
    <w:p w:rsidR="00973FF0" w:rsidRPr="00973FF0" w:rsidRDefault="00973FF0" w:rsidP="00973FF0">
      <w:pPr>
        <w:autoSpaceDE w:val="0"/>
        <w:autoSpaceDN w:val="0"/>
        <w:adjustRightInd w:val="0"/>
        <w:spacing w:after="53" w:line="240" w:lineRule="auto"/>
        <w:rPr>
          <w:rFonts w:ascii="Arial" w:hAnsi="Arial" w:cs="Arial"/>
          <w:color w:val="000000"/>
          <w:sz w:val="20"/>
          <w:szCs w:val="20"/>
        </w:rPr>
      </w:pPr>
      <w:r w:rsidRPr="00973FF0">
        <w:rPr>
          <w:rFonts w:ascii="Arial" w:hAnsi="Arial" w:cs="Arial"/>
          <w:color w:val="000000"/>
          <w:sz w:val="20"/>
          <w:szCs w:val="20"/>
        </w:rPr>
        <w:t xml:space="preserve">8. Jeżeli w postępowaniu złożona będzie oferta, której wybór prowadziłby do powstania u Zamawiającego obowiązku podatkowego zgodnie z przepisami ustawy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może prowadzić do powstania u Zamawiającego obowiązku podatkowego wskazując nazwę (rodzaj) towaru / usługi, których dostawa / świadczenie będzie prowadzić do jego powstania oraz ich wartość bez kwoty podatku. </w:t>
      </w:r>
    </w:p>
    <w:p w:rsidR="00973FF0" w:rsidRPr="00973FF0" w:rsidRDefault="00973FF0" w:rsidP="00973FF0">
      <w:pPr>
        <w:autoSpaceDE w:val="0"/>
        <w:autoSpaceDN w:val="0"/>
        <w:adjustRightInd w:val="0"/>
        <w:spacing w:after="0" w:line="240" w:lineRule="auto"/>
        <w:rPr>
          <w:rFonts w:ascii="Arial" w:hAnsi="Arial" w:cs="Arial"/>
          <w:color w:val="000000"/>
          <w:sz w:val="20"/>
          <w:szCs w:val="20"/>
        </w:rPr>
      </w:pPr>
      <w:r w:rsidRPr="00973FF0">
        <w:rPr>
          <w:rFonts w:ascii="Arial" w:hAnsi="Arial" w:cs="Arial"/>
          <w:color w:val="000000"/>
          <w:sz w:val="20"/>
          <w:szCs w:val="20"/>
        </w:rPr>
        <w:t xml:space="preserve">9. Wypłata wynagrodzenia na rzecz Wykonawcy dokonywana będzie w walucie polskiej [zł]. </w:t>
      </w:r>
    </w:p>
    <w:p w:rsidR="00973FF0" w:rsidRDefault="00973FF0" w:rsidP="00360566">
      <w:pPr>
        <w:spacing w:line="240" w:lineRule="auto"/>
        <w:jc w:val="both"/>
        <w:rPr>
          <w:rFonts w:ascii="Arial" w:hAnsi="Arial" w:cs="Arial"/>
          <w:b/>
          <w:sz w:val="20"/>
          <w:szCs w:val="20"/>
        </w:rPr>
      </w:pPr>
    </w:p>
    <w:p w:rsidR="00360566" w:rsidRPr="000D79A5" w:rsidRDefault="00A8043D" w:rsidP="00360566">
      <w:pPr>
        <w:spacing w:line="240" w:lineRule="auto"/>
        <w:jc w:val="both"/>
        <w:rPr>
          <w:rFonts w:ascii="Arial" w:hAnsi="Arial" w:cs="Arial"/>
          <w:b/>
          <w:sz w:val="20"/>
          <w:szCs w:val="20"/>
        </w:rPr>
      </w:pPr>
      <w:r>
        <w:rPr>
          <w:rFonts w:ascii="Arial" w:hAnsi="Arial" w:cs="Arial"/>
          <w:b/>
          <w:sz w:val="20"/>
          <w:szCs w:val="20"/>
        </w:rPr>
        <w:t>XVI</w:t>
      </w:r>
      <w:r w:rsidR="00360566" w:rsidRPr="000D79A5">
        <w:rPr>
          <w:rFonts w:ascii="Arial" w:hAnsi="Arial" w:cs="Arial"/>
          <w:b/>
          <w:sz w:val="20"/>
          <w:szCs w:val="20"/>
        </w:rPr>
        <w:t xml:space="preserve">. </w:t>
      </w:r>
      <w:r w:rsidR="003234B1">
        <w:rPr>
          <w:rFonts w:ascii="Arial" w:hAnsi="Arial" w:cs="Arial"/>
          <w:b/>
          <w:sz w:val="20"/>
          <w:szCs w:val="20"/>
        </w:rPr>
        <w:t xml:space="preserve"> </w:t>
      </w:r>
      <w:r w:rsidR="00360566" w:rsidRPr="000D79A5">
        <w:rPr>
          <w:rFonts w:ascii="Arial" w:hAnsi="Arial" w:cs="Arial"/>
          <w:b/>
          <w:sz w:val="20"/>
          <w:szCs w:val="20"/>
        </w:rPr>
        <w:t xml:space="preserve">OPIS KRYTERIÓW, KTÓRYMI ZAMAWIAJACY BĘDZIE SIĘ KIEROWAŁ PRZY WYBORZE </w:t>
      </w:r>
      <w:r w:rsidR="003234B1">
        <w:rPr>
          <w:rFonts w:ascii="Arial" w:hAnsi="Arial" w:cs="Arial"/>
          <w:b/>
          <w:sz w:val="20"/>
          <w:szCs w:val="20"/>
        </w:rPr>
        <w:br/>
        <w:t xml:space="preserve">          </w:t>
      </w:r>
      <w:r w:rsidR="00360566" w:rsidRPr="000D79A5">
        <w:rPr>
          <w:rFonts w:ascii="Arial" w:hAnsi="Arial" w:cs="Arial"/>
          <w:b/>
          <w:sz w:val="20"/>
          <w:szCs w:val="20"/>
        </w:rPr>
        <w:t>OFERTY, WRAZ Z PODANIEM WAG TYCH KRYTERIÓW I SPOSOBU OCENY OFERT</w:t>
      </w:r>
    </w:p>
    <w:p w:rsidR="00360566" w:rsidRPr="000D79A5" w:rsidRDefault="00360566" w:rsidP="00211CE2">
      <w:pPr>
        <w:numPr>
          <w:ilvl w:val="0"/>
          <w:numId w:val="22"/>
        </w:numPr>
        <w:spacing w:after="0" w:line="240" w:lineRule="auto"/>
        <w:ind w:left="426"/>
        <w:jc w:val="both"/>
        <w:rPr>
          <w:rFonts w:ascii="Arial" w:hAnsi="Arial" w:cs="Arial"/>
          <w:sz w:val="20"/>
          <w:szCs w:val="20"/>
        </w:rPr>
      </w:pPr>
      <w:r w:rsidRPr="000D79A5">
        <w:rPr>
          <w:rFonts w:ascii="Arial" w:hAnsi="Arial" w:cs="Arial"/>
          <w:sz w:val="20"/>
          <w:szCs w:val="20"/>
        </w:rPr>
        <w:t xml:space="preserve">Przy wyborze najkorzystniejszej oferty Zmawiający będzie się kierował wyłącznie następującymi kryteriami oceny ofert: </w:t>
      </w:r>
    </w:p>
    <w:p w:rsidR="00360566" w:rsidRPr="009C5249" w:rsidRDefault="009C5249" w:rsidP="00211CE2">
      <w:pPr>
        <w:numPr>
          <w:ilvl w:val="0"/>
          <w:numId w:val="23"/>
        </w:numPr>
        <w:spacing w:line="240" w:lineRule="auto"/>
        <w:ind w:left="851"/>
        <w:jc w:val="both"/>
        <w:rPr>
          <w:rFonts w:ascii="Arial" w:hAnsi="Arial" w:cs="Arial"/>
          <w:b/>
          <w:sz w:val="20"/>
          <w:szCs w:val="20"/>
        </w:rPr>
      </w:pPr>
      <w:r w:rsidRPr="009C5249">
        <w:rPr>
          <w:rFonts w:ascii="Arial" w:hAnsi="Arial" w:cs="Arial"/>
          <w:b/>
          <w:sz w:val="20"/>
          <w:szCs w:val="20"/>
        </w:rPr>
        <w:t>c</w:t>
      </w:r>
      <w:r w:rsidR="00360566" w:rsidRPr="009C5249">
        <w:rPr>
          <w:rFonts w:ascii="Arial" w:hAnsi="Arial" w:cs="Arial"/>
          <w:b/>
          <w:sz w:val="20"/>
          <w:szCs w:val="20"/>
        </w:rPr>
        <w:t>ena ofert</w:t>
      </w:r>
      <w:r w:rsidRPr="009C5249">
        <w:rPr>
          <w:rFonts w:ascii="Arial" w:hAnsi="Arial" w:cs="Arial"/>
          <w:b/>
          <w:sz w:val="20"/>
          <w:szCs w:val="20"/>
        </w:rPr>
        <w:t>owa</w:t>
      </w:r>
      <w:r w:rsidR="00360566" w:rsidRPr="009C5249">
        <w:rPr>
          <w:rFonts w:ascii="Arial" w:hAnsi="Arial" w:cs="Arial"/>
          <w:b/>
          <w:sz w:val="20"/>
          <w:szCs w:val="20"/>
        </w:rPr>
        <w:t xml:space="preserve"> </w:t>
      </w:r>
      <w:r w:rsidR="008238CC">
        <w:rPr>
          <w:rFonts w:ascii="Arial" w:hAnsi="Arial" w:cs="Arial"/>
          <w:b/>
          <w:sz w:val="20"/>
          <w:szCs w:val="20"/>
        </w:rPr>
        <w:t xml:space="preserve">paliwa </w:t>
      </w:r>
      <w:r w:rsidR="00360566" w:rsidRPr="009C5249">
        <w:rPr>
          <w:rFonts w:ascii="Arial" w:hAnsi="Arial" w:cs="Arial"/>
          <w:b/>
          <w:sz w:val="20"/>
          <w:szCs w:val="20"/>
        </w:rPr>
        <w:t xml:space="preserve">– </w:t>
      </w:r>
      <w:r w:rsidR="008238CC">
        <w:rPr>
          <w:rFonts w:ascii="Arial" w:hAnsi="Arial" w:cs="Arial"/>
          <w:b/>
          <w:sz w:val="20"/>
          <w:szCs w:val="20"/>
        </w:rPr>
        <w:t>znaczenie kryterium 80% (8</w:t>
      </w:r>
      <w:r w:rsidR="009B3E0D" w:rsidRPr="009C5249">
        <w:rPr>
          <w:rFonts w:ascii="Arial" w:hAnsi="Arial" w:cs="Arial"/>
          <w:b/>
          <w:sz w:val="20"/>
          <w:szCs w:val="20"/>
        </w:rPr>
        <w:t xml:space="preserve">0 </w:t>
      </w:r>
      <w:proofErr w:type="spellStart"/>
      <w:r w:rsidR="009B3E0D" w:rsidRPr="009C5249">
        <w:rPr>
          <w:rFonts w:ascii="Arial" w:hAnsi="Arial" w:cs="Arial"/>
          <w:b/>
          <w:sz w:val="20"/>
          <w:szCs w:val="20"/>
        </w:rPr>
        <w:t>pkt</w:t>
      </w:r>
      <w:proofErr w:type="spellEnd"/>
      <w:r w:rsidR="008238CC">
        <w:rPr>
          <w:rFonts w:ascii="Arial" w:hAnsi="Arial" w:cs="Arial"/>
          <w:b/>
          <w:sz w:val="20"/>
          <w:szCs w:val="20"/>
        </w:rPr>
        <w:t>),</w:t>
      </w:r>
    </w:p>
    <w:p w:rsidR="00360566" w:rsidRDefault="008238CC" w:rsidP="00211CE2">
      <w:pPr>
        <w:numPr>
          <w:ilvl w:val="0"/>
          <w:numId w:val="23"/>
        </w:numPr>
        <w:spacing w:line="240" w:lineRule="auto"/>
        <w:ind w:left="851"/>
        <w:rPr>
          <w:rFonts w:ascii="Arial" w:hAnsi="Arial" w:cs="Arial"/>
          <w:b/>
          <w:sz w:val="20"/>
          <w:szCs w:val="20"/>
        </w:rPr>
      </w:pPr>
      <w:r>
        <w:rPr>
          <w:rFonts w:ascii="Arial" w:hAnsi="Arial" w:cs="Arial"/>
          <w:b/>
          <w:sz w:val="20"/>
          <w:szCs w:val="20"/>
        </w:rPr>
        <w:lastRenderedPageBreak/>
        <w:t xml:space="preserve">miesięczna opłata uwzględniająca wszystkie koszty realizacji zadania </w:t>
      </w:r>
      <w:r w:rsidR="00360566" w:rsidRPr="00AC4EFC">
        <w:rPr>
          <w:rFonts w:ascii="Arial" w:hAnsi="Arial" w:cs="Arial"/>
          <w:b/>
          <w:sz w:val="20"/>
          <w:szCs w:val="20"/>
        </w:rPr>
        <w:t xml:space="preserve">– </w:t>
      </w:r>
      <w:r w:rsidR="009B3E0D" w:rsidRPr="00AC4EFC">
        <w:rPr>
          <w:rFonts w:ascii="Arial" w:hAnsi="Arial" w:cs="Arial"/>
          <w:b/>
          <w:sz w:val="20"/>
          <w:szCs w:val="20"/>
        </w:rPr>
        <w:t>znaczenie kryterium</w:t>
      </w:r>
      <w:r w:rsidR="00360566" w:rsidRPr="00AC4EFC">
        <w:rPr>
          <w:rFonts w:ascii="Arial" w:hAnsi="Arial" w:cs="Arial"/>
          <w:b/>
          <w:sz w:val="20"/>
          <w:szCs w:val="20"/>
        </w:rPr>
        <w:t xml:space="preserve"> </w:t>
      </w:r>
      <w:r>
        <w:rPr>
          <w:rFonts w:ascii="Arial" w:hAnsi="Arial" w:cs="Arial"/>
          <w:b/>
          <w:sz w:val="20"/>
          <w:szCs w:val="20"/>
        </w:rPr>
        <w:t>10% (1</w:t>
      </w:r>
      <w:r w:rsidR="009B3E0D" w:rsidRPr="00AC4EFC">
        <w:rPr>
          <w:rFonts w:ascii="Arial" w:hAnsi="Arial" w:cs="Arial"/>
          <w:b/>
          <w:sz w:val="20"/>
          <w:szCs w:val="20"/>
        </w:rPr>
        <w:t xml:space="preserve">0 </w:t>
      </w:r>
      <w:proofErr w:type="spellStart"/>
      <w:r w:rsidR="009B3E0D" w:rsidRPr="00AC4EFC">
        <w:rPr>
          <w:rFonts w:ascii="Arial" w:hAnsi="Arial" w:cs="Arial"/>
          <w:b/>
          <w:sz w:val="20"/>
          <w:szCs w:val="20"/>
        </w:rPr>
        <w:t>pkt</w:t>
      </w:r>
      <w:proofErr w:type="spellEnd"/>
      <w:r>
        <w:rPr>
          <w:rFonts w:ascii="Arial" w:hAnsi="Arial" w:cs="Arial"/>
          <w:b/>
          <w:sz w:val="20"/>
          <w:szCs w:val="20"/>
        </w:rPr>
        <w:t>),</w:t>
      </w:r>
    </w:p>
    <w:p w:rsidR="00AA4BAE" w:rsidRPr="008238CC" w:rsidRDefault="008238CC" w:rsidP="00AA4BAE">
      <w:pPr>
        <w:numPr>
          <w:ilvl w:val="0"/>
          <w:numId w:val="23"/>
        </w:numPr>
        <w:spacing w:line="240" w:lineRule="auto"/>
        <w:ind w:left="851"/>
        <w:rPr>
          <w:rFonts w:ascii="Arial" w:hAnsi="Arial" w:cs="Arial"/>
          <w:b/>
          <w:sz w:val="20"/>
          <w:szCs w:val="20"/>
        </w:rPr>
      </w:pPr>
      <w:r>
        <w:rPr>
          <w:rFonts w:ascii="Arial" w:hAnsi="Arial" w:cs="Arial"/>
          <w:b/>
          <w:sz w:val="20"/>
          <w:szCs w:val="20"/>
        </w:rPr>
        <w:t xml:space="preserve">stały upust w stosunku do 1 litra oleju napędowego – znaczenie kryterium 10% (10pkt). </w:t>
      </w:r>
    </w:p>
    <w:p w:rsidR="00360566" w:rsidRPr="000D79A5" w:rsidRDefault="00360566" w:rsidP="00C07C19">
      <w:pPr>
        <w:tabs>
          <w:tab w:val="left" w:pos="426"/>
        </w:tabs>
        <w:spacing w:line="240" w:lineRule="auto"/>
        <w:jc w:val="both"/>
        <w:rPr>
          <w:rFonts w:ascii="Arial" w:hAnsi="Arial" w:cs="Arial"/>
          <w:sz w:val="20"/>
          <w:szCs w:val="20"/>
        </w:rPr>
      </w:pPr>
      <w:r w:rsidRPr="000D79A5">
        <w:rPr>
          <w:rFonts w:ascii="Arial" w:hAnsi="Arial" w:cs="Arial"/>
          <w:sz w:val="20"/>
          <w:szCs w:val="20"/>
        </w:rPr>
        <w:t>2.</w:t>
      </w:r>
      <w:r w:rsidRPr="000D79A5">
        <w:rPr>
          <w:rFonts w:ascii="Arial" w:hAnsi="Arial" w:cs="Arial"/>
          <w:sz w:val="20"/>
          <w:szCs w:val="20"/>
        </w:rPr>
        <w:tab/>
      </w:r>
      <w:r w:rsidRPr="000D79A5">
        <w:rPr>
          <w:rFonts w:ascii="Arial" w:hAnsi="Arial" w:cs="Arial"/>
          <w:sz w:val="20"/>
          <w:szCs w:val="20"/>
          <w:u w:val="single"/>
        </w:rPr>
        <w:t xml:space="preserve">Kryterium I: </w:t>
      </w:r>
      <w:r w:rsidR="0009299B">
        <w:rPr>
          <w:rFonts w:ascii="Arial" w:hAnsi="Arial" w:cs="Arial"/>
          <w:sz w:val="20"/>
          <w:szCs w:val="20"/>
          <w:u w:val="single"/>
        </w:rPr>
        <w:t>c</w:t>
      </w:r>
      <w:r w:rsidRPr="000D79A5">
        <w:rPr>
          <w:rFonts w:ascii="Arial" w:hAnsi="Arial" w:cs="Arial"/>
          <w:sz w:val="20"/>
          <w:szCs w:val="20"/>
          <w:u w:val="single"/>
        </w:rPr>
        <w:t>ena</w:t>
      </w:r>
      <w:r w:rsidR="008238CC">
        <w:rPr>
          <w:rFonts w:ascii="Arial" w:hAnsi="Arial" w:cs="Arial"/>
          <w:sz w:val="20"/>
          <w:szCs w:val="20"/>
          <w:u w:val="single"/>
        </w:rPr>
        <w:t xml:space="preserve"> (C)</w:t>
      </w:r>
    </w:p>
    <w:p w:rsidR="00360566" w:rsidRPr="000D79A5" w:rsidRDefault="00360566" w:rsidP="00360566">
      <w:pPr>
        <w:spacing w:line="240" w:lineRule="auto"/>
        <w:ind w:left="360"/>
        <w:jc w:val="both"/>
        <w:rPr>
          <w:rFonts w:ascii="Arial" w:hAnsi="Arial" w:cs="Arial"/>
          <w:sz w:val="20"/>
          <w:szCs w:val="20"/>
        </w:rPr>
      </w:pPr>
      <w:r w:rsidRPr="000D79A5">
        <w:rPr>
          <w:rFonts w:ascii="Arial" w:hAnsi="Arial" w:cs="Arial"/>
          <w:sz w:val="20"/>
          <w:szCs w:val="20"/>
        </w:rPr>
        <w:t>Kryterium ceny będzie rozpatrywane na podstawie ceny całkowitej brutto za wykonanie przedmiotu zamówienia, podanej przez Wykonawcę</w:t>
      </w:r>
      <w:r w:rsidR="008238CC">
        <w:rPr>
          <w:rFonts w:ascii="Arial" w:hAnsi="Arial" w:cs="Arial"/>
          <w:sz w:val="20"/>
          <w:szCs w:val="20"/>
        </w:rPr>
        <w:t xml:space="preserve"> w formularzu ofertowym</w:t>
      </w:r>
      <w:r w:rsidRPr="000D79A5">
        <w:rPr>
          <w:rFonts w:ascii="Arial" w:hAnsi="Arial" w:cs="Arial"/>
          <w:sz w:val="20"/>
          <w:szCs w:val="20"/>
        </w:rPr>
        <w:t>. Ilość punktów w tym kryterium zostanie obliczona na podstawie niniejszego wzoru:</w:t>
      </w:r>
    </w:p>
    <w:p w:rsidR="00360566" w:rsidRPr="000D79A5" w:rsidRDefault="00AD00EB" w:rsidP="00360566">
      <w:pPr>
        <w:spacing w:line="240" w:lineRule="auto"/>
        <w:ind w:left="1068" w:firstLine="348"/>
        <w:jc w:val="both"/>
        <w:rPr>
          <w:rFonts w:ascii="Arial" w:hAnsi="Arial" w:cs="Arial"/>
          <w:sz w:val="20"/>
          <w:szCs w:val="20"/>
        </w:rPr>
      </w:pPr>
      <w:r>
        <w:rPr>
          <w:rFonts w:ascii="Arial" w:hAnsi="Arial" w:cs="Arial"/>
          <w:sz w:val="20"/>
          <w:szCs w:val="20"/>
        </w:rPr>
        <w:t xml:space="preserve">                              </w:t>
      </w:r>
      <w:r w:rsidR="008238CC">
        <w:rPr>
          <w:rFonts w:ascii="Arial" w:hAnsi="Arial" w:cs="Arial"/>
          <w:sz w:val="20"/>
          <w:szCs w:val="20"/>
        </w:rPr>
        <w:t>C = (</w:t>
      </w:r>
      <w:proofErr w:type="spellStart"/>
      <w:r w:rsidR="008238CC">
        <w:rPr>
          <w:rFonts w:ascii="Arial" w:hAnsi="Arial" w:cs="Arial"/>
          <w:sz w:val="20"/>
          <w:szCs w:val="20"/>
        </w:rPr>
        <w:t>Cn</w:t>
      </w:r>
      <w:proofErr w:type="spellEnd"/>
      <w:r w:rsidR="008238CC">
        <w:rPr>
          <w:rFonts w:ascii="Arial" w:hAnsi="Arial" w:cs="Arial"/>
          <w:sz w:val="20"/>
          <w:szCs w:val="20"/>
        </w:rPr>
        <w:t>/Co) x 8</w:t>
      </w:r>
      <w:r w:rsidR="00360566" w:rsidRPr="000D79A5">
        <w:rPr>
          <w:rFonts w:ascii="Arial" w:hAnsi="Arial" w:cs="Arial"/>
          <w:sz w:val="20"/>
          <w:szCs w:val="20"/>
        </w:rPr>
        <w:t>0</w:t>
      </w:r>
      <w:r w:rsidR="008238CC">
        <w:rPr>
          <w:rFonts w:ascii="Arial" w:hAnsi="Arial" w:cs="Arial"/>
          <w:sz w:val="20"/>
          <w:szCs w:val="20"/>
        </w:rPr>
        <w:t>% x 100</w:t>
      </w:r>
    </w:p>
    <w:p w:rsidR="00360566" w:rsidRPr="000D79A5" w:rsidRDefault="00AD00EB" w:rsidP="00AD00EB">
      <w:pPr>
        <w:spacing w:line="240" w:lineRule="auto"/>
        <w:ind w:left="360"/>
        <w:jc w:val="both"/>
        <w:rPr>
          <w:rFonts w:ascii="Arial" w:hAnsi="Arial" w:cs="Arial"/>
          <w:sz w:val="20"/>
          <w:szCs w:val="20"/>
        </w:rPr>
      </w:pPr>
      <w:r w:rsidRPr="000D79A5">
        <w:rPr>
          <w:rFonts w:ascii="Arial" w:hAnsi="Arial" w:cs="Arial"/>
          <w:sz w:val="20"/>
          <w:szCs w:val="20"/>
        </w:rPr>
        <w:t>G</w:t>
      </w:r>
      <w:r w:rsidR="00360566" w:rsidRPr="000D79A5">
        <w:rPr>
          <w:rFonts w:ascii="Arial" w:hAnsi="Arial" w:cs="Arial"/>
          <w:sz w:val="20"/>
          <w:szCs w:val="20"/>
        </w:rPr>
        <w:t>dzie</w:t>
      </w:r>
      <w:r>
        <w:rPr>
          <w:rFonts w:ascii="Arial" w:hAnsi="Arial" w:cs="Arial"/>
          <w:sz w:val="20"/>
          <w:szCs w:val="20"/>
        </w:rPr>
        <w:t>:</w:t>
      </w:r>
      <w:r w:rsidR="00360566" w:rsidRPr="000D79A5">
        <w:rPr>
          <w:rFonts w:ascii="Arial" w:hAnsi="Arial" w:cs="Arial"/>
          <w:sz w:val="20"/>
          <w:szCs w:val="20"/>
        </w:rPr>
        <w:t xml:space="preserve"> </w:t>
      </w:r>
      <w:r w:rsidR="00360566" w:rsidRPr="000D79A5">
        <w:rPr>
          <w:rFonts w:ascii="Arial" w:hAnsi="Arial" w:cs="Arial"/>
          <w:sz w:val="20"/>
          <w:szCs w:val="20"/>
        </w:rPr>
        <w:tab/>
      </w:r>
      <w:proofErr w:type="spellStart"/>
      <w:r w:rsidR="00360566" w:rsidRPr="000D79A5">
        <w:rPr>
          <w:rFonts w:ascii="Arial" w:hAnsi="Arial" w:cs="Arial"/>
          <w:sz w:val="20"/>
          <w:szCs w:val="20"/>
        </w:rPr>
        <w:t>Cn</w:t>
      </w:r>
      <w:proofErr w:type="spellEnd"/>
      <w:r w:rsidR="00360566" w:rsidRPr="000D79A5">
        <w:rPr>
          <w:rFonts w:ascii="Arial" w:hAnsi="Arial" w:cs="Arial"/>
          <w:sz w:val="20"/>
          <w:szCs w:val="20"/>
        </w:rPr>
        <w:t xml:space="preserve"> – cena brutto oferty najtańszej</w:t>
      </w:r>
      <w:r>
        <w:rPr>
          <w:rFonts w:ascii="Arial" w:hAnsi="Arial" w:cs="Arial"/>
          <w:sz w:val="20"/>
          <w:szCs w:val="20"/>
        </w:rPr>
        <w:t xml:space="preserve">                </w:t>
      </w:r>
      <w:r w:rsidR="00360566" w:rsidRPr="000D79A5">
        <w:rPr>
          <w:rFonts w:ascii="Arial" w:hAnsi="Arial" w:cs="Arial"/>
          <w:sz w:val="20"/>
          <w:szCs w:val="20"/>
        </w:rPr>
        <w:t xml:space="preserve">Co - cena brutto oferty ocenianej </w:t>
      </w:r>
    </w:p>
    <w:p w:rsidR="008238CC" w:rsidRDefault="00360566" w:rsidP="00211CE2">
      <w:pPr>
        <w:pStyle w:val="Akapitzlist"/>
        <w:numPr>
          <w:ilvl w:val="0"/>
          <w:numId w:val="24"/>
        </w:numPr>
        <w:spacing w:line="240" w:lineRule="auto"/>
        <w:ind w:left="426"/>
        <w:jc w:val="both"/>
        <w:rPr>
          <w:rFonts w:ascii="Arial" w:hAnsi="Arial" w:cs="Arial"/>
          <w:sz w:val="20"/>
          <w:szCs w:val="20"/>
        </w:rPr>
      </w:pPr>
      <w:r w:rsidRPr="000D79A5">
        <w:rPr>
          <w:rFonts w:ascii="Arial" w:hAnsi="Arial" w:cs="Arial"/>
          <w:sz w:val="20"/>
          <w:szCs w:val="20"/>
          <w:u w:val="single"/>
        </w:rPr>
        <w:t>Kryterium II:</w:t>
      </w:r>
      <w:r w:rsidRPr="000D79A5">
        <w:rPr>
          <w:rFonts w:ascii="Arial" w:hAnsi="Arial" w:cs="Arial"/>
          <w:sz w:val="20"/>
          <w:szCs w:val="20"/>
        </w:rPr>
        <w:t xml:space="preserve"> </w:t>
      </w:r>
      <w:r w:rsidR="008238CC" w:rsidRPr="008238CC">
        <w:rPr>
          <w:rFonts w:ascii="Arial" w:hAnsi="Arial" w:cs="Arial"/>
          <w:sz w:val="20"/>
          <w:szCs w:val="20"/>
          <w:u w:val="single"/>
        </w:rPr>
        <w:t>miesięczna opłata uwzględniająca wszystkie koszty realizacji zadania</w:t>
      </w:r>
      <w:r w:rsidR="008238CC">
        <w:rPr>
          <w:rFonts w:ascii="Arial" w:hAnsi="Arial" w:cs="Arial"/>
          <w:sz w:val="20"/>
          <w:szCs w:val="20"/>
          <w:u w:val="single"/>
        </w:rPr>
        <w:t xml:space="preserve"> (Mo)</w:t>
      </w:r>
    </w:p>
    <w:p w:rsidR="008238CC" w:rsidRDefault="008238CC" w:rsidP="008238CC">
      <w:pPr>
        <w:spacing w:line="240" w:lineRule="auto"/>
        <w:ind w:left="426"/>
        <w:jc w:val="both"/>
        <w:rPr>
          <w:rFonts w:ascii="Arial" w:hAnsi="Arial" w:cs="Arial"/>
          <w:sz w:val="20"/>
          <w:szCs w:val="20"/>
        </w:rPr>
      </w:pPr>
      <w:r w:rsidRPr="008238CC">
        <w:rPr>
          <w:rFonts w:ascii="Arial" w:hAnsi="Arial" w:cs="Arial"/>
          <w:sz w:val="20"/>
          <w:szCs w:val="20"/>
        </w:rPr>
        <w:t xml:space="preserve">Kryterium ceny będzie rozpatrywane na podstawie </w:t>
      </w:r>
      <w:r w:rsidR="004B0D4A">
        <w:rPr>
          <w:rFonts w:ascii="Arial" w:hAnsi="Arial" w:cs="Arial"/>
          <w:sz w:val="20"/>
          <w:szCs w:val="20"/>
        </w:rPr>
        <w:t>całkowitej sumy brutto miesięcznej opłaty uwzględniającej wszystkie koszty realizacji zadania przez okres 12 miesięcy</w:t>
      </w:r>
      <w:r w:rsidRPr="008238CC">
        <w:rPr>
          <w:rFonts w:ascii="Arial" w:hAnsi="Arial" w:cs="Arial"/>
          <w:sz w:val="20"/>
          <w:szCs w:val="20"/>
        </w:rPr>
        <w:t>, podanej przez Wykonawcę w formularzu ofertowym. Ilość punktów w tym kryterium zostanie obliczona na podstawie niniejszego wzoru:</w:t>
      </w:r>
    </w:p>
    <w:p w:rsidR="004B0D4A" w:rsidRDefault="004B0D4A" w:rsidP="008238CC">
      <w:pPr>
        <w:spacing w:line="240" w:lineRule="auto"/>
        <w:ind w:left="426"/>
        <w:jc w:val="both"/>
        <w:rPr>
          <w:rFonts w:ascii="Arial" w:hAnsi="Arial" w:cs="Arial"/>
          <w:sz w:val="20"/>
          <w:szCs w:val="20"/>
        </w:rPr>
      </w:pPr>
      <w:r>
        <w:rPr>
          <w:rFonts w:ascii="Arial" w:hAnsi="Arial" w:cs="Arial"/>
          <w:sz w:val="20"/>
          <w:szCs w:val="20"/>
        </w:rPr>
        <w:t>Mo= E/F x 10% x 100</w:t>
      </w:r>
    </w:p>
    <w:p w:rsidR="004B0D4A" w:rsidRDefault="004B0D4A" w:rsidP="004B0D4A">
      <w:pPr>
        <w:spacing w:after="0" w:line="240" w:lineRule="auto"/>
        <w:ind w:left="426"/>
        <w:jc w:val="both"/>
        <w:rPr>
          <w:rFonts w:ascii="Arial" w:hAnsi="Arial" w:cs="Arial"/>
          <w:sz w:val="20"/>
          <w:szCs w:val="20"/>
        </w:rPr>
      </w:pPr>
      <w:r>
        <w:rPr>
          <w:rFonts w:ascii="Arial" w:hAnsi="Arial" w:cs="Arial"/>
          <w:sz w:val="20"/>
          <w:szCs w:val="20"/>
        </w:rPr>
        <w:t>E-najniższa cena oferty - całkowitej sumy brutto miesięcznej opłaty uwzględniającej wszystkie koszty realizacji zadania przez okres 12 miesięcy</w:t>
      </w:r>
    </w:p>
    <w:p w:rsidR="004B0D4A" w:rsidRPr="008238CC" w:rsidRDefault="004B0D4A" w:rsidP="004B0D4A">
      <w:pPr>
        <w:spacing w:after="0" w:line="240" w:lineRule="auto"/>
        <w:ind w:left="426"/>
        <w:jc w:val="both"/>
        <w:rPr>
          <w:rFonts w:ascii="Arial" w:hAnsi="Arial" w:cs="Arial"/>
          <w:sz w:val="20"/>
          <w:szCs w:val="20"/>
        </w:rPr>
      </w:pPr>
      <w:r>
        <w:rPr>
          <w:rFonts w:ascii="Arial" w:hAnsi="Arial" w:cs="Arial"/>
          <w:sz w:val="20"/>
          <w:szCs w:val="20"/>
        </w:rPr>
        <w:t xml:space="preserve">F- cena badanej oferty - całkowitej sumy brutto miesięcznej opłaty uwzględniającej wszystkie koszty realizacji zadania przez okres 12 miesięcy </w:t>
      </w:r>
    </w:p>
    <w:p w:rsidR="008238CC" w:rsidRDefault="008238CC" w:rsidP="008238CC">
      <w:pPr>
        <w:pStyle w:val="Akapitzlist"/>
        <w:spacing w:line="240" w:lineRule="auto"/>
        <w:ind w:left="426"/>
        <w:jc w:val="both"/>
        <w:rPr>
          <w:rFonts w:ascii="Arial" w:hAnsi="Arial" w:cs="Arial"/>
          <w:sz w:val="20"/>
          <w:szCs w:val="20"/>
        </w:rPr>
      </w:pPr>
    </w:p>
    <w:p w:rsidR="008238CC" w:rsidRDefault="008238CC" w:rsidP="008238CC">
      <w:pPr>
        <w:pStyle w:val="Akapitzlist"/>
        <w:spacing w:line="240" w:lineRule="auto"/>
        <w:ind w:left="426"/>
        <w:jc w:val="both"/>
        <w:rPr>
          <w:rFonts w:ascii="Arial" w:hAnsi="Arial" w:cs="Arial"/>
          <w:sz w:val="20"/>
          <w:szCs w:val="20"/>
        </w:rPr>
      </w:pPr>
    </w:p>
    <w:p w:rsidR="004B0D4A" w:rsidRPr="00115B61" w:rsidRDefault="004B0D4A" w:rsidP="00211CE2">
      <w:pPr>
        <w:pStyle w:val="Akapitzlist"/>
        <w:numPr>
          <w:ilvl w:val="0"/>
          <w:numId w:val="24"/>
        </w:numPr>
        <w:spacing w:line="360" w:lineRule="auto"/>
        <w:ind w:left="426"/>
        <w:jc w:val="both"/>
        <w:rPr>
          <w:rFonts w:ascii="Arial" w:hAnsi="Arial" w:cs="Arial"/>
          <w:sz w:val="20"/>
          <w:szCs w:val="20"/>
        </w:rPr>
      </w:pPr>
      <w:r w:rsidRPr="004B0D4A">
        <w:rPr>
          <w:rFonts w:ascii="Arial" w:hAnsi="Arial" w:cs="Arial"/>
          <w:sz w:val="20"/>
          <w:szCs w:val="20"/>
          <w:u w:val="single"/>
        </w:rPr>
        <w:t>Kryterium III:</w:t>
      </w:r>
      <w:r>
        <w:rPr>
          <w:rFonts w:ascii="Arial" w:hAnsi="Arial" w:cs="Arial"/>
          <w:sz w:val="20"/>
          <w:szCs w:val="20"/>
        </w:rPr>
        <w:t xml:space="preserve"> </w:t>
      </w:r>
      <w:r w:rsidR="00200608">
        <w:rPr>
          <w:rFonts w:ascii="Arial" w:hAnsi="Arial" w:cs="Arial"/>
          <w:sz w:val="20"/>
          <w:szCs w:val="20"/>
          <w:u w:val="single"/>
        </w:rPr>
        <w:t xml:space="preserve">stały </w:t>
      </w:r>
      <w:r w:rsidRPr="00115B61">
        <w:rPr>
          <w:rFonts w:ascii="Arial" w:hAnsi="Arial" w:cs="Arial"/>
          <w:sz w:val="20"/>
          <w:szCs w:val="20"/>
          <w:u w:val="single"/>
        </w:rPr>
        <w:t xml:space="preserve">upust </w:t>
      </w:r>
      <w:r w:rsidR="00115B61" w:rsidRPr="00115B61">
        <w:rPr>
          <w:rFonts w:ascii="Arial" w:hAnsi="Arial" w:cs="Arial"/>
          <w:sz w:val="20"/>
          <w:szCs w:val="20"/>
          <w:u w:val="single"/>
        </w:rPr>
        <w:t>od ceny jednostkowej oleju napędowego</w:t>
      </w:r>
      <w:r w:rsidRPr="00115B61">
        <w:rPr>
          <w:rFonts w:ascii="Arial" w:hAnsi="Arial" w:cs="Arial"/>
          <w:sz w:val="20"/>
          <w:szCs w:val="20"/>
          <w:u w:val="single"/>
        </w:rPr>
        <w:t xml:space="preserve"> </w:t>
      </w:r>
      <w:r w:rsidR="00115B61">
        <w:rPr>
          <w:rFonts w:ascii="Arial" w:hAnsi="Arial" w:cs="Arial"/>
          <w:sz w:val="20"/>
          <w:szCs w:val="20"/>
          <w:u w:val="single"/>
        </w:rPr>
        <w:t xml:space="preserve">(U) </w:t>
      </w:r>
    </w:p>
    <w:p w:rsidR="00115B61" w:rsidRDefault="00115B61" w:rsidP="00115B61">
      <w:pPr>
        <w:pStyle w:val="Akapitzlist"/>
        <w:spacing w:after="0" w:line="240" w:lineRule="auto"/>
        <w:ind w:left="426"/>
        <w:jc w:val="both"/>
        <w:rPr>
          <w:rFonts w:ascii="Arial" w:hAnsi="Arial" w:cs="Arial"/>
          <w:sz w:val="20"/>
          <w:szCs w:val="20"/>
        </w:rPr>
      </w:pPr>
      <w:r w:rsidRPr="00115B61">
        <w:rPr>
          <w:rFonts w:ascii="Arial" w:hAnsi="Arial" w:cs="Arial"/>
          <w:sz w:val="20"/>
          <w:szCs w:val="20"/>
        </w:rPr>
        <w:t>Zamawiający</w:t>
      </w:r>
      <w:r>
        <w:rPr>
          <w:rFonts w:ascii="Arial" w:hAnsi="Arial" w:cs="Arial"/>
          <w:sz w:val="20"/>
          <w:szCs w:val="20"/>
        </w:rPr>
        <w:t xml:space="preserve"> może przyznać w ramach tego kryterium maksymal</w:t>
      </w:r>
      <w:r w:rsidR="00200608">
        <w:rPr>
          <w:rFonts w:ascii="Arial" w:hAnsi="Arial" w:cs="Arial"/>
          <w:sz w:val="20"/>
          <w:szCs w:val="20"/>
        </w:rPr>
        <w:t xml:space="preserve">nie 10 </w:t>
      </w:r>
      <w:proofErr w:type="spellStart"/>
      <w:r w:rsidR="00200608">
        <w:rPr>
          <w:rFonts w:ascii="Arial" w:hAnsi="Arial" w:cs="Arial"/>
          <w:sz w:val="20"/>
          <w:szCs w:val="20"/>
        </w:rPr>
        <w:t>pkt</w:t>
      </w:r>
      <w:proofErr w:type="spellEnd"/>
      <w:r w:rsidR="00200608">
        <w:rPr>
          <w:rFonts w:ascii="Arial" w:hAnsi="Arial" w:cs="Arial"/>
          <w:sz w:val="20"/>
          <w:szCs w:val="20"/>
        </w:rPr>
        <w:t xml:space="preserve"> w następujący sposób. Za udzielenie stałego upustu od ceny jednostkowej netto za 1 litr oleju napędowego przysługiwać będą następujące punkty:</w:t>
      </w:r>
    </w:p>
    <w:p w:rsidR="00DF79D3" w:rsidRDefault="009571B9" w:rsidP="009571B9">
      <w:pPr>
        <w:pStyle w:val="Akapitzlist"/>
        <w:numPr>
          <w:ilvl w:val="0"/>
          <w:numId w:val="48"/>
        </w:numPr>
        <w:spacing w:after="0" w:line="240" w:lineRule="auto"/>
        <w:jc w:val="both"/>
        <w:rPr>
          <w:rFonts w:ascii="Arial" w:hAnsi="Arial" w:cs="Arial"/>
          <w:sz w:val="20"/>
          <w:szCs w:val="20"/>
        </w:rPr>
      </w:pPr>
      <w:r>
        <w:rPr>
          <w:rFonts w:ascii="Arial" w:hAnsi="Arial" w:cs="Arial"/>
          <w:sz w:val="20"/>
          <w:szCs w:val="20"/>
        </w:rPr>
        <w:t>Poniżej 5 groszy – 0 punktów</w:t>
      </w:r>
    </w:p>
    <w:p w:rsidR="009571B9" w:rsidRDefault="009571B9" w:rsidP="009571B9">
      <w:pPr>
        <w:pStyle w:val="Akapitzlist"/>
        <w:numPr>
          <w:ilvl w:val="0"/>
          <w:numId w:val="48"/>
        </w:numPr>
        <w:spacing w:after="0" w:line="240" w:lineRule="auto"/>
        <w:jc w:val="both"/>
        <w:rPr>
          <w:rFonts w:ascii="Arial" w:hAnsi="Arial" w:cs="Arial"/>
          <w:sz w:val="20"/>
          <w:szCs w:val="20"/>
        </w:rPr>
      </w:pPr>
      <w:r>
        <w:rPr>
          <w:rFonts w:ascii="Arial" w:hAnsi="Arial" w:cs="Arial"/>
          <w:sz w:val="20"/>
          <w:szCs w:val="20"/>
        </w:rPr>
        <w:t xml:space="preserve">Od 5 groszy do 9 groszy – 1 </w:t>
      </w:r>
      <w:proofErr w:type="spellStart"/>
      <w:r>
        <w:rPr>
          <w:rFonts w:ascii="Arial" w:hAnsi="Arial" w:cs="Arial"/>
          <w:sz w:val="20"/>
          <w:szCs w:val="20"/>
        </w:rPr>
        <w:t>pkt</w:t>
      </w:r>
      <w:proofErr w:type="spellEnd"/>
    </w:p>
    <w:p w:rsidR="009571B9" w:rsidRDefault="009571B9" w:rsidP="009571B9">
      <w:pPr>
        <w:pStyle w:val="Akapitzlist"/>
        <w:numPr>
          <w:ilvl w:val="0"/>
          <w:numId w:val="48"/>
        </w:numPr>
        <w:spacing w:after="0" w:line="240" w:lineRule="auto"/>
        <w:jc w:val="both"/>
        <w:rPr>
          <w:rFonts w:ascii="Arial" w:hAnsi="Arial" w:cs="Arial"/>
          <w:sz w:val="20"/>
          <w:szCs w:val="20"/>
        </w:rPr>
      </w:pPr>
      <w:r>
        <w:rPr>
          <w:rFonts w:ascii="Arial" w:hAnsi="Arial" w:cs="Arial"/>
          <w:sz w:val="20"/>
          <w:szCs w:val="20"/>
        </w:rPr>
        <w:t xml:space="preserve">Od 10 groszy do 14 groszy – 2 </w:t>
      </w:r>
      <w:proofErr w:type="spellStart"/>
      <w:r>
        <w:rPr>
          <w:rFonts w:ascii="Arial" w:hAnsi="Arial" w:cs="Arial"/>
          <w:sz w:val="20"/>
          <w:szCs w:val="20"/>
        </w:rPr>
        <w:t>pkt</w:t>
      </w:r>
      <w:proofErr w:type="spellEnd"/>
    </w:p>
    <w:p w:rsidR="009571B9" w:rsidRDefault="009571B9" w:rsidP="009571B9">
      <w:pPr>
        <w:pStyle w:val="Akapitzlist"/>
        <w:numPr>
          <w:ilvl w:val="0"/>
          <w:numId w:val="48"/>
        </w:numPr>
        <w:spacing w:after="0" w:line="240" w:lineRule="auto"/>
        <w:jc w:val="both"/>
        <w:rPr>
          <w:rFonts w:ascii="Arial" w:hAnsi="Arial" w:cs="Arial"/>
          <w:sz w:val="20"/>
          <w:szCs w:val="20"/>
        </w:rPr>
      </w:pPr>
      <w:r>
        <w:rPr>
          <w:rFonts w:ascii="Arial" w:hAnsi="Arial" w:cs="Arial"/>
          <w:sz w:val="20"/>
          <w:szCs w:val="20"/>
        </w:rPr>
        <w:t xml:space="preserve">Od 15 groszy do 19 groszy – 3 </w:t>
      </w:r>
      <w:proofErr w:type="spellStart"/>
      <w:r>
        <w:rPr>
          <w:rFonts w:ascii="Arial" w:hAnsi="Arial" w:cs="Arial"/>
          <w:sz w:val="20"/>
          <w:szCs w:val="20"/>
        </w:rPr>
        <w:t>pkt</w:t>
      </w:r>
      <w:proofErr w:type="spellEnd"/>
    </w:p>
    <w:p w:rsidR="009571B9" w:rsidRDefault="009571B9" w:rsidP="009571B9">
      <w:pPr>
        <w:pStyle w:val="Akapitzlist"/>
        <w:numPr>
          <w:ilvl w:val="0"/>
          <w:numId w:val="48"/>
        </w:numPr>
        <w:spacing w:after="0" w:line="240" w:lineRule="auto"/>
        <w:jc w:val="both"/>
        <w:rPr>
          <w:rFonts w:ascii="Arial" w:hAnsi="Arial" w:cs="Arial"/>
          <w:sz w:val="20"/>
          <w:szCs w:val="20"/>
        </w:rPr>
      </w:pPr>
      <w:r>
        <w:rPr>
          <w:rFonts w:ascii="Arial" w:hAnsi="Arial" w:cs="Arial"/>
          <w:sz w:val="20"/>
          <w:szCs w:val="20"/>
        </w:rPr>
        <w:t xml:space="preserve">Od 20 groszy do 24 groszy – 4 </w:t>
      </w:r>
      <w:proofErr w:type="spellStart"/>
      <w:r>
        <w:rPr>
          <w:rFonts w:ascii="Arial" w:hAnsi="Arial" w:cs="Arial"/>
          <w:sz w:val="20"/>
          <w:szCs w:val="20"/>
        </w:rPr>
        <w:t>pkt</w:t>
      </w:r>
      <w:proofErr w:type="spellEnd"/>
    </w:p>
    <w:p w:rsidR="009571B9" w:rsidRDefault="009571B9" w:rsidP="009571B9">
      <w:pPr>
        <w:pStyle w:val="Akapitzlist"/>
        <w:numPr>
          <w:ilvl w:val="0"/>
          <w:numId w:val="48"/>
        </w:numPr>
        <w:spacing w:after="0" w:line="240" w:lineRule="auto"/>
        <w:jc w:val="both"/>
        <w:rPr>
          <w:rFonts w:ascii="Arial" w:hAnsi="Arial" w:cs="Arial"/>
          <w:sz w:val="20"/>
          <w:szCs w:val="20"/>
        </w:rPr>
      </w:pPr>
      <w:r>
        <w:rPr>
          <w:rFonts w:ascii="Arial" w:hAnsi="Arial" w:cs="Arial"/>
          <w:sz w:val="20"/>
          <w:szCs w:val="20"/>
        </w:rPr>
        <w:t xml:space="preserve">Od 25 groszy do 29 groszy – 5 </w:t>
      </w:r>
      <w:proofErr w:type="spellStart"/>
      <w:r>
        <w:rPr>
          <w:rFonts w:ascii="Arial" w:hAnsi="Arial" w:cs="Arial"/>
          <w:sz w:val="20"/>
          <w:szCs w:val="20"/>
        </w:rPr>
        <w:t>pkt</w:t>
      </w:r>
      <w:proofErr w:type="spellEnd"/>
    </w:p>
    <w:p w:rsidR="009571B9" w:rsidRDefault="009571B9" w:rsidP="009571B9">
      <w:pPr>
        <w:pStyle w:val="Akapitzlist"/>
        <w:numPr>
          <w:ilvl w:val="0"/>
          <w:numId w:val="48"/>
        </w:numPr>
        <w:spacing w:after="0" w:line="240" w:lineRule="auto"/>
        <w:jc w:val="both"/>
        <w:rPr>
          <w:rFonts w:ascii="Arial" w:hAnsi="Arial" w:cs="Arial"/>
          <w:sz w:val="20"/>
          <w:szCs w:val="20"/>
        </w:rPr>
      </w:pPr>
      <w:r>
        <w:rPr>
          <w:rFonts w:ascii="Arial" w:hAnsi="Arial" w:cs="Arial"/>
          <w:sz w:val="20"/>
          <w:szCs w:val="20"/>
        </w:rPr>
        <w:t xml:space="preserve">Od 30 groszy do 34 groszy – 6 </w:t>
      </w:r>
      <w:proofErr w:type="spellStart"/>
      <w:r>
        <w:rPr>
          <w:rFonts w:ascii="Arial" w:hAnsi="Arial" w:cs="Arial"/>
          <w:sz w:val="20"/>
          <w:szCs w:val="20"/>
        </w:rPr>
        <w:t>pkt</w:t>
      </w:r>
      <w:proofErr w:type="spellEnd"/>
      <w:r>
        <w:rPr>
          <w:rFonts w:ascii="Arial" w:hAnsi="Arial" w:cs="Arial"/>
          <w:sz w:val="20"/>
          <w:szCs w:val="20"/>
        </w:rPr>
        <w:t xml:space="preserve"> </w:t>
      </w:r>
    </w:p>
    <w:p w:rsidR="009571B9" w:rsidRDefault="009571B9" w:rsidP="009571B9">
      <w:pPr>
        <w:pStyle w:val="Akapitzlist"/>
        <w:numPr>
          <w:ilvl w:val="0"/>
          <w:numId w:val="48"/>
        </w:numPr>
        <w:spacing w:after="0" w:line="240" w:lineRule="auto"/>
        <w:jc w:val="both"/>
        <w:rPr>
          <w:rFonts w:ascii="Arial" w:hAnsi="Arial" w:cs="Arial"/>
          <w:sz w:val="20"/>
          <w:szCs w:val="20"/>
        </w:rPr>
      </w:pPr>
      <w:r>
        <w:rPr>
          <w:rFonts w:ascii="Arial" w:hAnsi="Arial" w:cs="Arial"/>
          <w:sz w:val="20"/>
          <w:szCs w:val="20"/>
        </w:rPr>
        <w:t xml:space="preserve">Od 35 gorszy do 39 groszy – 7 </w:t>
      </w:r>
      <w:proofErr w:type="spellStart"/>
      <w:r>
        <w:rPr>
          <w:rFonts w:ascii="Arial" w:hAnsi="Arial" w:cs="Arial"/>
          <w:sz w:val="20"/>
          <w:szCs w:val="20"/>
        </w:rPr>
        <w:t>pkt</w:t>
      </w:r>
      <w:proofErr w:type="spellEnd"/>
      <w:r>
        <w:rPr>
          <w:rFonts w:ascii="Arial" w:hAnsi="Arial" w:cs="Arial"/>
          <w:sz w:val="20"/>
          <w:szCs w:val="20"/>
        </w:rPr>
        <w:t xml:space="preserve"> </w:t>
      </w:r>
    </w:p>
    <w:p w:rsidR="009571B9" w:rsidRDefault="009571B9" w:rsidP="009571B9">
      <w:pPr>
        <w:pStyle w:val="Akapitzlist"/>
        <w:numPr>
          <w:ilvl w:val="0"/>
          <w:numId w:val="48"/>
        </w:numPr>
        <w:spacing w:after="0" w:line="240" w:lineRule="auto"/>
        <w:jc w:val="both"/>
        <w:rPr>
          <w:rFonts w:ascii="Arial" w:hAnsi="Arial" w:cs="Arial"/>
          <w:sz w:val="20"/>
          <w:szCs w:val="20"/>
        </w:rPr>
      </w:pPr>
      <w:r>
        <w:rPr>
          <w:rFonts w:ascii="Arial" w:hAnsi="Arial" w:cs="Arial"/>
          <w:sz w:val="20"/>
          <w:szCs w:val="20"/>
        </w:rPr>
        <w:t xml:space="preserve">Od 40 groszy do 44 groszy – 8 </w:t>
      </w:r>
      <w:proofErr w:type="spellStart"/>
      <w:r>
        <w:rPr>
          <w:rFonts w:ascii="Arial" w:hAnsi="Arial" w:cs="Arial"/>
          <w:sz w:val="20"/>
          <w:szCs w:val="20"/>
        </w:rPr>
        <w:t>pkt</w:t>
      </w:r>
      <w:proofErr w:type="spellEnd"/>
      <w:r>
        <w:rPr>
          <w:rFonts w:ascii="Arial" w:hAnsi="Arial" w:cs="Arial"/>
          <w:sz w:val="20"/>
          <w:szCs w:val="20"/>
        </w:rPr>
        <w:t xml:space="preserve"> </w:t>
      </w:r>
    </w:p>
    <w:p w:rsidR="009571B9" w:rsidRDefault="009571B9" w:rsidP="009571B9">
      <w:pPr>
        <w:pStyle w:val="Akapitzlist"/>
        <w:numPr>
          <w:ilvl w:val="0"/>
          <w:numId w:val="48"/>
        </w:numPr>
        <w:spacing w:after="0" w:line="240" w:lineRule="auto"/>
        <w:jc w:val="both"/>
        <w:rPr>
          <w:rFonts w:ascii="Arial" w:hAnsi="Arial" w:cs="Arial"/>
          <w:sz w:val="20"/>
          <w:szCs w:val="20"/>
        </w:rPr>
      </w:pPr>
      <w:r>
        <w:rPr>
          <w:rFonts w:ascii="Arial" w:hAnsi="Arial" w:cs="Arial"/>
          <w:sz w:val="20"/>
          <w:szCs w:val="20"/>
        </w:rPr>
        <w:t xml:space="preserve">Od 45 groszy do 49 groszy – 9 </w:t>
      </w:r>
      <w:proofErr w:type="spellStart"/>
      <w:r>
        <w:rPr>
          <w:rFonts w:ascii="Arial" w:hAnsi="Arial" w:cs="Arial"/>
          <w:sz w:val="20"/>
          <w:szCs w:val="20"/>
        </w:rPr>
        <w:t>pkt</w:t>
      </w:r>
      <w:proofErr w:type="spellEnd"/>
      <w:r>
        <w:rPr>
          <w:rFonts w:ascii="Arial" w:hAnsi="Arial" w:cs="Arial"/>
          <w:sz w:val="20"/>
          <w:szCs w:val="20"/>
        </w:rPr>
        <w:t xml:space="preserve"> </w:t>
      </w:r>
    </w:p>
    <w:p w:rsidR="009571B9" w:rsidRDefault="009571B9" w:rsidP="009571B9">
      <w:pPr>
        <w:pStyle w:val="Akapitzlist"/>
        <w:numPr>
          <w:ilvl w:val="0"/>
          <w:numId w:val="48"/>
        </w:numPr>
        <w:spacing w:after="0" w:line="240" w:lineRule="auto"/>
        <w:jc w:val="both"/>
        <w:rPr>
          <w:rFonts w:ascii="Arial" w:hAnsi="Arial" w:cs="Arial"/>
          <w:sz w:val="20"/>
          <w:szCs w:val="20"/>
        </w:rPr>
      </w:pPr>
      <w:r>
        <w:rPr>
          <w:rFonts w:ascii="Arial" w:hAnsi="Arial" w:cs="Arial"/>
          <w:sz w:val="20"/>
          <w:szCs w:val="20"/>
        </w:rPr>
        <w:t xml:space="preserve">50 groszy lub więcej – 10 pkt. </w:t>
      </w:r>
    </w:p>
    <w:p w:rsidR="00115B61" w:rsidRPr="009571B9" w:rsidRDefault="00115B61" w:rsidP="009571B9">
      <w:pPr>
        <w:spacing w:after="0" w:line="240" w:lineRule="auto"/>
        <w:jc w:val="both"/>
        <w:rPr>
          <w:rFonts w:ascii="Arial" w:hAnsi="Arial" w:cs="Arial"/>
          <w:sz w:val="20"/>
          <w:szCs w:val="20"/>
        </w:rPr>
      </w:pPr>
    </w:p>
    <w:p w:rsidR="00115B61" w:rsidRDefault="00115B61" w:rsidP="00115B61">
      <w:pPr>
        <w:spacing w:after="0" w:line="360" w:lineRule="auto"/>
        <w:jc w:val="both"/>
        <w:rPr>
          <w:rFonts w:ascii="Arial" w:hAnsi="Arial" w:cs="Arial"/>
          <w:b/>
          <w:bCs/>
          <w:sz w:val="20"/>
          <w:szCs w:val="20"/>
        </w:rPr>
      </w:pPr>
      <w:r w:rsidRPr="00115B61">
        <w:rPr>
          <w:rFonts w:ascii="Arial" w:hAnsi="Arial" w:cs="Arial"/>
          <w:b/>
          <w:bCs/>
          <w:sz w:val="20"/>
          <w:szCs w:val="20"/>
        </w:rPr>
        <w:t>Oferty nie zawie</w:t>
      </w:r>
      <w:r w:rsidR="00200608">
        <w:rPr>
          <w:rFonts w:ascii="Arial" w:hAnsi="Arial" w:cs="Arial"/>
          <w:b/>
          <w:bCs/>
          <w:sz w:val="20"/>
          <w:szCs w:val="20"/>
        </w:rPr>
        <w:t xml:space="preserve">rające </w:t>
      </w:r>
      <w:r w:rsidR="00DF79D3">
        <w:rPr>
          <w:rFonts w:ascii="Arial" w:hAnsi="Arial" w:cs="Arial"/>
          <w:b/>
          <w:bCs/>
          <w:sz w:val="20"/>
          <w:szCs w:val="20"/>
        </w:rPr>
        <w:t>u</w:t>
      </w:r>
      <w:r w:rsidRPr="00115B61">
        <w:rPr>
          <w:rFonts w:ascii="Arial" w:hAnsi="Arial" w:cs="Arial"/>
          <w:b/>
          <w:bCs/>
          <w:sz w:val="20"/>
          <w:szCs w:val="20"/>
        </w:rPr>
        <w:t>pustu, otrzymają „0” (zero) punktów za kryterium i nie będą badane według podanego wzoru.</w:t>
      </w:r>
    </w:p>
    <w:p w:rsidR="008101EA" w:rsidRPr="008101EA" w:rsidRDefault="00DF79D3" w:rsidP="00DF79D3">
      <w:pPr>
        <w:pStyle w:val="Bezodstpw1"/>
        <w:spacing w:line="276" w:lineRule="auto"/>
        <w:jc w:val="both"/>
        <w:rPr>
          <w:rFonts w:ascii="Arial" w:eastAsia="Calibri" w:hAnsi="Arial" w:cs="Arial"/>
          <w:b/>
          <w:sz w:val="20"/>
          <w:szCs w:val="20"/>
          <w:u w:val="single"/>
        </w:rPr>
      </w:pPr>
      <w:r>
        <w:rPr>
          <w:rFonts w:ascii="Arial" w:hAnsi="Arial" w:cs="Arial"/>
          <w:b/>
          <w:color w:val="000000"/>
          <w:sz w:val="20"/>
          <w:szCs w:val="20"/>
          <w:u w:val="single"/>
        </w:rPr>
        <w:t xml:space="preserve">1) </w:t>
      </w:r>
      <w:r w:rsidR="008101EA" w:rsidRPr="008101EA">
        <w:rPr>
          <w:rFonts w:ascii="Arial" w:hAnsi="Arial" w:cs="Arial"/>
          <w:b/>
          <w:color w:val="000000"/>
          <w:sz w:val="20"/>
          <w:szCs w:val="20"/>
          <w:u w:val="single"/>
        </w:rPr>
        <w:t xml:space="preserve">Wykonawca określi cenę netto 1 litra oleju napędowego na podstawie ceny jednostkowej netto 1m3 oleju napędowego </w:t>
      </w:r>
      <w:proofErr w:type="spellStart"/>
      <w:r w:rsidR="008101EA" w:rsidRPr="008101EA">
        <w:rPr>
          <w:rFonts w:ascii="Arial" w:hAnsi="Arial" w:cs="Arial"/>
          <w:b/>
          <w:color w:val="000000"/>
          <w:sz w:val="20"/>
          <w:szCs w:val="20"/>
          <w:u w:val="single"/>
        </w:rPr>
        <w:t>Ekodiesel</w:t>
      </w:r>
      <w:proofErr w:type="spellEnd"/>
      <w:r w:rsidR="008101EA" w:rsidRPr="008101EA">
        <w:rPr>
          <w:rFonts w:ascii="Arial" w:hAnsi="Arial" w:cs="Arial"/>
          <w:b/>
          <w:color w:val="000000"/>
          <w:sz w:val="20"/>
          <w:szCs w:val="20"/>
          <w:u w:val="single"/>
        </w:rPr>
        <w:t xml:space="preserve"> (w temperaturze referencyjnej 15oC) obowiązującej w PKN Orlen S.A. w dniu publikacji ogłoszenia o zamówieniu w Biuletynie Zamówień Publicznych, opublikowaną na stronie internetowej:</w:t>
      </w:r>
      <w:r w:rsidR="008101EA" w:rsidRPr="008101EA">
        <w:t xml:space="preserve"> </w:t>
      </w:r>
      <w:hyperlink r:id="rId15" w:history="1">
        <w:r w:rsidR="008101EA" w:rsidRPr="00B1683B">
          <w:rPr>
            <w:rStyle w:val="Hipercze"/>
            <w:rFonts w:ascii="Arial" w:hAnsi="Arial" w:cs="Arial"/>
            <w:b/>
            <w:sz w:val="20"/>
            <w:szCs w:val="20"/>
          </w:rPr>
          <w:t>http://www.orlen.pl/PL/DlaBiznesu/HurtoweCenyPaliw/Strony/default.aspx</w:t>
        </w:r>
      </w:hyperlink>
      <w:r w:rsidR="008101EA">
        <w:rPr>
          <w:rFonts w:ascii="Arial" w:hAnsi="Arial" w:cs="Arial"/>
          <w:color w:val="000000"/>
          <w:sz w:val="20"/>
          <w:szCs w:val="20"/>
        </w:rPr>
        <w:t xml:space="preserve"> </w:t>
      </w:r>
      <w:r w:rsidR="008101EA" w:rsidRPr="008101EA">
        <w:rPr>
          <w:rFonts w:ascii="Arial" w:hAnsi="Arial" w:cs="Arial"/>
          <w:b/>
          <w:color w:val="000000"/>
          <w:sz w:val="20"/>
          <w:szCs w:val="20"/>
          <w:u w:val="single"/>
        </w:rPr>
        <w:t>tj. w dniu 18.02.2020r. tj. 3,822 zł/m</w:t>
      </w:r>
      <w:r w:rsidR="008101EA" w:rsidRPr="008101EA">
        <w:rPr>
          <w:rFonts w:ascii="Arial" w:hAnsi="Arial" w:cs="Arial"/>
          <w:b/>
          <w:color w:val="000000"/>
          <w:sz w:val="20"/>
          <w:szCs w:val="20"/>
          <w:u w:val="single"/>
          <w:vertAlign w:val="superscript"/>
        </w:rPr>
        <w:t>3</w:t>
      </w:r>
      <w:r w:rsidR="008101EA" w:rsidRPr="008101EA">
        <w:rPr>
          <w:rFonts w:ascii="Arial" w:hAnsi="Arial" w:cs="Arial"/>
          <w:b/>
          <w:color w:val="000000"/>
          <w:sz w:val="20"/>
          <w:szCs w:val="20"/>
          <w:u w:val="single"/>
        </w:rPr>
        <w:t xml:space="preserve"> zł/l </w:t>
      </w:r>
      <w:r w:rsidR="00200608">
        <w:rPr>
          <w:rFonts w:ascii="Arial" w:hAnsi="Arial" w:cs="Arial"/>
          <w:b/>
          <w:sz w:val="20"/>
          <w:szCs w:val="20"/>
          <w:u w:val="single"/>
        </w:rPr>
        <w:t>oraz upust</w:t>
      </w:r>
      <w:r w:rsidR="008101EA" w:rsidRPr="008101EA">
        <w:rPr>
          <w:rFonts w:ascii="Arial" w:hAnsi="Arial" w:cs="Arial"/>
          <w:b/>
          <w:sz w:val="20"/>
          <w:szCs w:val="20"/>
          <w:u w:val="single"/>
        </w:rPr>
        <w:t xml:space="preserve"> w stosunku do ceny jednostkowej netto 1 litra oleju napędowego, stały przez cały czas trwania umowy,</w:t>
      </w:r>
    </w:p>
    <w:p w:rsidR="00DF79D3" w:rsidRPr="00DF79D3" w:rsidRDefault="00DF79D3" w:rsidP="00DF79D3">
      <w:pPr>
        <w:autoSpaceDE w:val="0"/>
        <w:autoSpaceDN w:val="0"/>
        <w:adjustRightInd w:val="0"/>
        <w:spacing w:after="0" w:line="240" w:lineRule="auto"/>
        <w:rPr>
          <w:rFonts w:ascii="Arial" w:hAnsi="Arial" w:cs="Arial"/>
          <w:color w:val="000000"/>
          <w:sz w:val="20"/>
          <w:szCs w:val="20"/>
        </w:rPr>
      </w:pPr>
    </w:p>
    <w:p w:rsidR="00DF79D3" w:rsidRPr="00DF79D3" w:rsidRDefault="00DF79D3" w:rsidP="00DF79D3">
      <w:pPr>
        <w:autoSpaceDE w:val="0"/>
        <w:autoSpaceDN w:val="0"/>
        <w:adjustRightInd w:val="0"/>
        <w:spacing w:after="0" w:line="240" w:lineRule="auto"/>
        <w:rPr>
          <w:rFonts w:ascii="Arial" w:hAnsi="Arial" w:cs="Arial"/>
          <w:color w:val="000000"/>
          <w:sz w:val="20"/>
          <w:szCs w:val="20"/>
        </w:rPr>
      </w:pPr>
      <w:r w:rsidRPr="00DF79D3">
        <w:rPr>
          <w:rFonts w:ascii="Arial" w:hAnsi="Arial" w:cs="Arial"/>
          <w:color w:val="000000"/>
          <w:sz w:val="20"/>
          <w:szCs w:val="20"/>
        </w:rPr>
        <w:t>2) Wykonawc</w:t>
      </w:r>
      <w:r>
        <w:rPr>
          <w:rFonts w:ascii="Arial" w:hAnsi="Arial" w:cs="Arial"/>
          <w:color w:val="000000"/>
          <w:sz w:val="20"/>
          <w:szCs w:val="20"/>
        </w:rPr>
        <w:t>a określi wartość</w:t>
      </w:r>
      <w:r w:rsidRPr="00DF79D3">
        <w:rPr>
          <w:rFonts w:ascii="Arial" w:hAnsi="Arial" w:cs="Arial"/>
          <w:color w:val="000000"/>
          <w:sz w:val="20"/>
          <w:szCs w:val="20"/>
        </w:rPr>
        <w:t xml:space="preserve"> oferowanego opustu albo zwyżki w stosunku do ceny jednostkowej netto 1 litra oleju napędowego; </w:t>
      </w:r>
    </w:p>
    <w:p w:rsidR="00DF79D3" w:rsidRPr="00DF79D3" w:rsidRDefault="00DF79D3" w:rsidP="00DF79D3">
      <w:pPr>
        <w:autoSpaceDE w:val="0"/>
        <w:autoSpaceDN w:val="0"/>
        <w:adjustRightInd w:val="0"/>
        <w:spacing w:after="0" w:line="240" w:lineRule="auto"/>
        <w:rPr>
          <w:rFonts w:ascii="Arial" w:hAnsi="Arial" w:cs="Arial"/>
          <w:color w:val="000000"/>
          <w:sz w:val="20"/>
          <w:szCs w:val="20"/>
        </w:rPr>
      </w:pPr>
      <w:r w:rsidRPr="00DF79D3">
        <w:rPr>
          <w:rFonts w:ascii="Arial" w:hAnsi="Arial" w:cs="Arial"/>
          <w:color w:val="000000"/>
          <w:sz w:val="20"/>
          <w:szCs w:val="20"/>
        </w:rPr>
        <w:lastRenderedPageBreak/>
        <w:t xml:space="preserve">3) Wykonawca obliczy cenę jednostkową netto 1 litra oferowanego oleju napędowego, z uwzględnieniem oferowanego opustu albo zwyżki, </w:t>
      </w:r>
      <w:r w:rsidRPr="00DF79D3">
        <w:rPr>
          <w:rFonts w:ascii="Arial" w:hAnsi="Arial" w:cs="Arial"/>
          <w:b/>
          <w:color w:val="000000"/>
          <w:sz w:val="20"/>
          <w:szCs w:val="20"/>
          <w:u w:val="single"/>
        </w:rPr>
        <w:t>z dokładnością do setnych części złotego;</w:t>
      </w:r>
      <w:r w:rsidRPr="00DF79D3">
        <w:rPr>
          <w:rFonts w:ascii="Arial" w:hAnsi="Arial" w:cs="Arial"/>
          <w:color w:val="000000"/>
          <w:sz w:val="20"/>
          <w:szCs w:val="20"/>
        </w:rPr>
        <w:t xml:space="preserve"> </w:t>
      </w:r>
    </w:p>
    <w:p w:rsidR="00DF79D3" w:rsidRPr="00DF79D3" w:rsidRDefault="00DF79D3" w:rsidP="00DF79D3">
      <w:pPr>
        <w:autoSpaceDE w:val="0"/>
        <w:autoSpaceDN w:val="0"/>
        <w:adjustRightInd w:val="0"/>
        <w:spacing w:after="0" w:line="240" w:lineRule="auto"/>
        <w:rPr>
          <w:rFonts w:ascii="Arial" w:hAnsi="Arial" w:cs="Arial"/>
          <w:color w:val="000000"/>
          <w:sz w:val="20"/>
          <w:szCs w:val="20"/>
        </w:rPr>
      </w:pPr>
      <w:r w:rsidRPr="00DF79D3">
        <w:rPr>
          <w:rFonts w:ascii="Arial" w:hAnsi="Arial" w:cs="Arial"/>
          <w:color w:val="000000"/>
          <w:sz w:val="20"/>
          <w:szCs w:val="20"/>
        </w:rPr>
        <w:t xml:space="preserve">4) Wykonawca obliczy wartość netto oferty, stanowiącą iloczyn szacowanej ilości oleju napędowego oraz ceny jednostkowej netto; </w:t>
      </w:r>
    </w:p>
    <w:p w:rsidR="00DF79D3" w:rsidRPr="00DF79D3" w:rsidRDefault="00DF79D3" w:rsidP="00DF79D3">
      <w:pPr>
        <w:autoSpaceDE w:val="0"/>
        <w:autoSpaceDN w:val="0"/>
        <w:adjustRightInd w:val="0"/>
        <w:spacing w:after="0" w:line="240" w:lineRule="auto"/>
        <w:rPr>
          <w:rFonts w:ascii="Arial" w:hAnsi="Arial" w:cs="Arial"/>
          <w:color w:val="000000"/>
          <w:sz w:val="20"/>
          <w:szCs w:val="20"/>
        </w:rPr>
      </w:pPr>
      <w:r w:rsidRPr="00DF79D3">
        <w:rPr>
          <w:rFonts w:ascii="Arial" w:hAnsi="Arial" w:cs="Arial"/>
          <w:color w:val="000000"/>
          <w:sz w:val="20"/>
          <w:szCs w:val="20"/>
        </w:rPr>
        <w:t xml:space="preserve">5) Wykonawca określi stawkę podatku VAT; </w:t>
      </w:r>
    </w:p>
    <w:p w:rsidR="00DF79D3" w:rsidRPr="00DF79D3" w:rsidRDefault="00DF79D3" w:rsidP="00DF79D3">
      <w:pPr>
        <w:autoSpaceDE w:val="0"/>
        <w:autoSpaceDN w:val="0"/>
        <w:adjustRightInd w:val="0"/>
        <w:spacing w:after="0" w:line="240" w:lineRule="auto"/>
        <w:rPr>
          <w:rFonts w:ascii="Arial" w:hAnsi="Arial" w:cs="Arial"/>
          <w:color w:val="000000"/>
          <w:sz w:val="20"/>
          <w:szCs w:val="20"/>
        </w:rPr>
      </w:pPr>
      <w:r w:rsidRPr="00DF79D3">
        <w:rPr>
          <w:rFonts w:ascii="Arial" w:hAnsi="Arial" w:cs="Arial"/>
          <w:color w:val="000000"/>
          <w:sz w:val="20"/>
          <w:szCs w:val="20"/>
        </w:rPr>
        <w:t xml:space="preserve">6) Wykonawca obliczy wartość brutto oferty (z dokładnością do setnych części złotego), doliczając do obliczonej wartości netto oferty wartość podatku VAT obliczoną wg określonej stawki; wartość ta stanowić będzie cenę oferty. </w:t>
      </w:r>
    </w:p>
    <w:p w:rsidR="00DF79D3" w:rsidRPr="00DF79D3" w:rsidRDefault="00DF79D3" w:rsidP="00DF79D3">
      <w:pPr>
        <w:autoSpaceDE w:val="0"/>
        <w:autoSpaceDN w:val="0"/>
        <w:adjustRightInd w:val="0"/>
        <w:spacing w:after="0" w:line="240" w:lineRule="auto"/>
        <w:rPr>
          <w:rFonts w:ascii="Arial" w:hAnsi="Arial" w:cs="Arial"/>
          <w:color w:val="000000"/>
          <w:sz w:val="20"/>
          <w:szCs w:val="20"/>
        </w:rPr>
      </w:pPr>
      <w:r w:rsidRPr="00DF79D3">
        <w:rPr>
          <w:rFonts w:ascii="Arial" w:hAnsi="Arial" w:cs="Arial"/>
          <w:color w:val="000000"/>
          <w:sz w:val="20"/>
          <w:szCs w:val="20"/>
        </w:rPr>
        <w:t xml:space="preserve">4. Zasady zaokrąglania do pełnego grosza: </w:t>
      </w:r>
    </w:p>
    <w:p w:rsidR="00DF79D3" w:rsidRPr="00DF79D3" w:rsidRDefault="00DF79D3" w:rsidP="00DF79D3">
      <w:pPr>
        <w:autoSpaceDE w:val="0"/>
        <w:autoSpaceDN w:val="0"/>
        <w:adjustRightInd w:val="0"/>
        <w:spacing w:after="0" w:line="240" w:lineRule="auto"/>
        <w:rPr>
          <w:rFonts w:ascii="Arial" w:hAnsi="Arial" w:cs="Arial"/>
          <w:color w:val="000000"/>
          <w:sz w:val="20"/>
          <w:szCs w:val="20"/>
        </w:rPr>
      </w:pPr>
      <w:r w:rsidRPr="00DF79D3">
        <w:rPr>
          <w:rFonts w:ascii="Arial" w:hAnsi="Arial" w:cs="Arial"/>
          <w:color w:val="000000"/>
          <w:sz w:val="20"/>
          <w:szCs w:val="20"/>
        </w:rPr>
        <w:t xml:space="preserve">1) końcówki poniżej 0,5 grosza należy pominąć; </w:t>
      </w:r>
    </w:p>
    <w:p w:rsidR="00DF79D3" w:rsidRPr="00DF79D3" w:rsidRDefault="00DF79D3" w:rsidP="00DF79D3">
      <w:pPr>
        <w:autoSpaceDE w:val="0"/>
        <w:autoSpaceDN w:val="0"/>
        <w:adjustRightInd w:val="0"/>
        <w:spacing w:after="0" w:line="240" w:lineRule="auto"/>
        <w:rPr>
          <w:rFonts w:ascii="Arial" w:hAnsi="Arial" w:cs="Arial"/>
          <w:color w:val="000000"/>
          <w:sz w:val="20"/>
          <w:szCs w:val="20"/>
        </w:rPr>
      </w:pPr>
      <w:r w:rsidRPr="00DF79D3">
        <w:rPr>
          <w:rFonts w:ascii="Arial" w:hAnsi="Arial" w:cs="Arial"/>
          <w:color w:val="000000"/>
          <w:sz w:val="20"/>
          <w:szCs w:val="20"/>
        </w:rPr>
        <w:t xml:space="preserve">2) końcówki równe 0,5 grosza albo wyższe należy zaokrąglić w górę do pełnego grosza. </w:t>
      </w:r>
    </w:p>
    <w:p w:rsidR="008101EA" w:rsidRPr="00115B61" w:rsidRDefault="008101EA" w:rsidP="00115B61">
      <w:pPr>
        <w:spacing w:after="0" w:line="360" w:lineRule="auto"/>
        <w:jc w:val="both"/>
        <w:rPr>
          <w:rFonts w:ascii="Arial" w:hAnsi="Arial" w:cs="Arial"/>
          <w:sz w:val="20"/>
          <w:szCs w:val="20"/>
        </w:rPr>
      </w:pPr>
    </w:p>
    <w:p w:rsidR="00360566" w:rsidRPr="000D79A5" w:rsidRDefault="00360566" w:rsidP="00211CE2">
      <w:pPr>
        <w:pStyle w:val="Akapitzlist"/>
        <w:numPr>
          <w:ilvl w:val="0"/>
          <w:numId w:val="24"/>
        </w:numPr>
        <w:spacing w:line="360" w:lineRule="auto"/>
        <w:ind w:left="426"/>
        <w:jc w:val="both"/>
        <w:rPr>
          <w:rFonts w:ascii="Arial" w:hAnsi="Arial" w:cs="Arial"/>
          <w:sz w:val="20"/>
          <w:szCs w:val="20"/>
        </w:rPr>
      </w:pPr>
      <w:r w:rsidRPr="000D79A5">
        <w:rPr>
          <w:rFonts w:ascii="Arial" w:hAnsi="Arial" w:cs="Arial"/>
          <w:sz w:val="20"/>
          <w:szCs w:val="20"/>
        </w:rPr>
        <w:t xml:space="preserve">Każda z ofert otrzyma liczbę punktów jaka wynika ze wzoru: </w:t>
      </w:r>
    </w:p>
    <w:p w:rsidR="009D2E8A" w:rsidRPr="009D2E8A" w:rsidRDefault="00AD00EB" w:rsidP="001B5415">
      <w:pPr>
        <w:pStyle w:val="Akapitzlist"/>
        <w:spacing w:line="360" w:lineRule="auto"/>
        <w:jc w:val="both"/>
        <w:rPr>
          <w:rFonts w:ascii="Arial" w:hAnsi="Arial" w:cs="Arial"/>
          <w:sz w:val="20"/>
          <w:szCs w:val="20"/>
        </w:rPr>
      </w:pPr>
      <w:r>
        <w:rPr>
          <w:rFonts w:ascii="Arial" w:hAnsi="Arial" w:cs="Arial"/>
          <w:sz w:val="20"/>
          <w:szCs w:val="20"/>
        </w:rPr>
        <w:t xml:space="preserve">                               </w:t>
      </w:r>
      <w:r w:rsidR="00115B61">
        <w:rPr>
          <w:rFonts w:ascii="Arial" w:hAnsi="Arial" w:cs="Arial"/>
          <w:sz w:val="20"/>
          <w:szCs w:val="20"/>
        </w:rPr>
        <w:t>LP = C + Mo + U</w:t>
      </w:r>
    </w:p>
    <w:p w:rsidR="009D2E8A" w:rsidRPr="009D2E8A" w:rsidRDefault="009D2E8A" w:rsidP="001B5415">
      <w:pPr>
        <w:pStyle w:val="Akapitzlist"/>
        <w:spacing w:line="360" w:lineRule="auto"/>
        <w:jc w:val="both"/>
        <w:rPr>
          <w:rFonts w:ascii="Arial" w:hAnsi="Arial" w:cs="Arial"/>
          <w:sz w:val="20"/>
          <w:szCs w:val="20"/>
        </w:rPr>
      </w:pPr>
      <w:r w:rsidRPr="009D2E8A">
        <w:rPr>
          <w:rFonts w:ascii="Arial" w:hAnsi="Arial" w:cs="Arial"/>
          <w:sz w:val="20"/>
          <w:szCs w:val="20"/>
        </w:rPr>
        <w:t>LP – całkowita liczba punktów przyznanych ofercie</w:t>
      </w:r>
    </w:p>
    <w:p w:rsidR="009D2E8A" w:rsidRPr="009D2E8A" w:rsidRDefault="009D2E8A" w:rsidP="001B5415">
      <w:pPr>
        <w:pStyle w:val="Akapitzlist"/>
        <w:spacing w:line="360" w:lineRule="auto"/>
        <w:jc w:val="both"/>
        <w:rPr>
          <w:rFonts w:ascii="Arial" w:hAnsi="Arial" w:cs="Arial"/>
          <w:sz w:val="20"/>
          <w:szCs w:val="20"/>
        </w:rPr>
      </w:pPr>
      <w:r w:rsidRPr="009D2E8A">
        <w:rPr>
          <w:rFonts w:ascii="Arial" w:hAnsi="Arial" w:cs="Arial"/>
          <w:sz w:val="20"/>
          <w:szCs w:val="20"/>
        </w:rPr>
        <w:t>C - liczba punktów przy</w:t>
      </w:r>
      <w:r w:rsidR="00115B61">
        <w:rPr>
          <w:rFonts w:ascii="Arial" w:hAnsi="Arial" w:cs="Arial"/>
          <w:sz w:val="20"/>
          <w:szCs w:val="20"/>
        </w:rPr>
        <w:t>znanych za kryterium nr I</w:t>
      </w:r>
    </w:p>
    <w:p w:rsidR="009D2E8A" w:rsidRDefault="00115B61" w:rsidP="001B5415">
      <w:pPr>
        <w:pStyle w:val="Akapitzlist"/>
        <w:spacing w:line="360" w:lineRule="auto"/>
        <w:jc w:val="both"/>
        <w:rPr>
          <w:rFonts w:ascii="Arial" w:hAnsi="Arial" w:cs="Arial"/>
          <w:sz w:val="20"/>
          <w:szCs w:val="20"/>
        </w:rPr>
      </w:pPr>
      <w:r>
        <w:rPr>
          <w:rFonts w:ascii="Arial" w:hAnsi="Arial" w:cs="Arial"/>
          <w:sz w:val="20"/>
          <w:szCs w:val="20"/>
        </w:rPr>
        <w:t>Mo</w:t>
      </w:r>
      <w:r w:rsidR="009D2E8A" w:rsidRPr="009D2E8A">
        <w:rPr>
          <w:rFonts w:ascii="Arial" w:hAnsi="Arial" w:cs="Arial"/>
          <w:sz w:val="20"/>
          <w:szCs w:val="20"/>
        </w:rPr>
        <w:t xml:space="preserve"> – liczba punktów prz</w:t>
      </w:r>
      <w:r>
        <w:rPr>
          <w:rFonts w:ascii="Arial" w:hAnsi="Arial" w:cs="Arial"/>
          <w:sz w:val="20"/>
          <w:szCs w:val="20"/>
        </w:rPr>
        <w:t>yznanych za kryterium nr II</w:t>
      </w:r>
    </w:p>
    <w:p w:rsidR="00115B61" w:rsidRPr="00115B61" w:rsidRDefault="00115B61" w:rsidP="00115B61">
      <w:pPr>
        <w:pStyle w:val="Akapitzlist"/>
        <w:spacing w:line="360" w:lineRule="auto"/>
        <w:jc w:val="both"/>
        <w:rPr>
          <w:rFonts w:ascii="Arial" w:hAnsi="Arial" w:cs="Arial"/>
          <w:sz w:val="20"/>
          <w:szCs w:val="20"/>
        </w:rPr>
      </w:pPr>
      <w:r>
        <w:rPr>
          <w:rFonts w:ascii="Arial" w:hAnsi="Arial" w:cs="Arial"/>
          <w:sz w:val="20"/>
          <w:szCs w:val="20"/>
        </w:rPr>
        <w:t xml:space="preserve">U - </w:t>
      </w:r>
      <w:r w:rsidRPr="009D2E8A">
        <w:rPr>
          <w:rFonts w:ascii="Arial" w:hAnsi="Arial" w:cs="Arial"/>
          <w:sz w:val="20"/>
          <w:szCs w:val="20"/>
        </w:rPr>
        <w:t>liczba punktów prz</w:t>
      </w:r>
      <w:r>
        <w:rPr>
          <w:rFonts w:ascii="Arial" w:hAnsi="Arial" w:cs="Arial"/>
          <w:sz w:val="20"/>
          <w:szCs w:val="20"/>
        </w:rPr>
        <w:t>yznanych za kryterium nr III</w:t>
      </w:r>
    </w:p>
    <w:p w:rsidR="00360566" w:rsidRPr="000D79A5" w:rsidRDefault="00360566" w:rsidP="00211CE2">
      <w:pPr>
        <w:pStyle w:val="Akapitzlist"/>
        <w:numPr>
          <w:ilvl w:val="0"/>
          <w:numId w:val="24"/>
        </w:numPr>
        <w:spacing w:after="0" w:line="240" w:lineRule="auto"/>
        <w:ind w:left="426"/>
        <w:jc w:val="both"/>
        <w:rPr>
          <w:rFonts w:ascii="Arial" w:hAnsi="Arial" w:cs="Arial"/>
          <w:sz w:val="20"/>
          <w:szCs w:val="20"/>
        </w:rPr>
      </w:pPr>
      <w:r w:rsidRPr="000D79A5">
        <w:rPr>
          <w:rFonts w:ascii="Arial" w:hAnsi="Arial" w:cs="Arial"/>
          <w:sz w:val="20"/>
          <w:szCs w:val="20"/>
        </w:rPr>
        <w:t>Jeżeli nie można wybrać oferty najkorzystniejszej z uwagi na to, że dwie lub więcej ofert przedstawia taki sam bilans ceny i innych kryteriów oceny ofert, Zamawiający spośród tych ofert wybiera (jeżeli jest to możliwe) ofertę z najniższą ceną – art. 91 ust. 4 Pzp.</w:t>
      </w:r>
    </w:p>
    <w:p w:rsidR="00360566" w:rsidRPr="000D79A5" w:rsidRDefault="00360566" w:rsidP="00211CE2">
      <w:pPr>
        <w:numPr>
          <w:ilvl w:val="0"/>
          <w:numId w:val="24"/>
        </w:numPr>
        <w:spacing w:line="240" w:lineRule="auto"/>
        <w:ind w:left="426" w:hanging="425"/>
        <w:jc w:val="both"/>
        <w:rPr>
          <w:rFonts w:ascii="Arial" w:hAnsi="Arial" w:cs="Arial"/>
          <w:sz w:val="20"/>
          <w:szCs w:val="20"/>
        </w:rPr>
      </w:pPr>
      <w:r w:rsidRPr="000D79A5">
        <w:rPr>
          <w:rFonts w:ascii="Arial" w:hAnsi="Arial" w:cs="Arial"/>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rsidR="00360566" w:rsidRPr="000D79A5" w:rsidRDefault="00360566" w:rsidP="00211CE2">
      <w:pPr>
        <w:numPr>
          <w:ilvl w:val="0"/>
          <w:numId w:val="24"/>
        </w:numPr>
        <w:spacing w:line="240" w:lineRule="auto"/>
        <w:ind w:left="426" w:hanging="425"/>
        <w:jc w:val="both"/>
        <w:rPr>
          <w:rFonts w:ascii="Arial" w:hAnsi="Arial" w:cs="Arial"/>
          <w:sz w:val="20"/>
          <w:szCs w:val="20"/>
        </w:rPr>
      </w:pPr>
      <w:r w:rsidRPr="000D79A5">
        <w:rPr>
          <w:rFonts w:ascii="Arial" w:hAnsi="Arial" w:cs="Arial"/>
          <w:sz w:val="20"/>
          <w:szCs w:val="20"/>
        </w:rPr>
        <w:t>Najkorzystniejsza  oferta w odniesieniu do tego kryterium może uzyskać maksimum 100 pkt. Zamawiający udzieli Zamówienia Wykonawcy, którego oferta odpowiada wszystkim wymaganiom przedstawionym w ustawie oraz SIWZ i została oceniona jako najkorzystniejsza w oparciu o podane kryteria wyboru. Zamawiający udzieli niniejszego zamówienia temu Wykonawcy, którego oferta otrzyma największą ilość punktów po zsumowaniu obu kryteriów.</w:t>
      </w:r>
    </w:p>
    <w:p w:rsidR="00C07C19" w:rsidRPr="000D79A5" w:rsidRDefault="00A8043D" w:rsidP="00C07C19">
      <w:pPr>
        <w:spacing w:line="240" w:lineRule="auto"/>
        <w:jc w:val="both"/>
        <w:rPr>
          <w:rFonts w:ascii="Arial" w:hAnsi="Arial" w:cs="Arial"/>
          <w:b/>
          <w:sz w:val="20"/>
          <w:szCs w:val="20"/>
        </w:rPr>
      </w:pPr>
      <w:r>
        <w:rPr>
          <w:rFonts w:ascii="Arial" w:hAnsi="Arial" w:cs="Arial"/>
          <w:b/>
          <w:sz w:val="20"/>
          <w:szCs w:val="20"/>
        </w:rPr>
        <w:t>XVI</w:t>
      </w:r>
      <w:r w:rsidR="00C07C19" w:rsidRPr="000D79A5">
        <w:rPr>
          <w:rFonts w:ascii="Arial" w:hAnsi="Arial" w:cs="Arial"/>
          <w:b/>
          <w:sz w:val="20"/>
          <w:szCs w:val="20"/>
        </w:rPr>
        <w:t xml:space="preserve">I. INFORMACJE O FORMALNOŚCIACH, JAKIE POWINNY ZOSTAĆ DOPEŁNIONE PO </w:t>
      </w:r>
      <w:r w:rsidR="003234B1">
        <w:rPr>
          <w:rFonts w:ascii="Arial" w:hAnsi="Arial" w:cs="Arial"/>
          <w:b/>
          <w:sz w:val="20"/>
          <w:szCs w:val="20"/>
        </w:rPr>
        <w:br/>
        <w:t xml:space="preserve">           </w:t>
      </w:r>
      <w:r w:rsidR="00C07C19" w:rsidRPr="000D79A5">
        <w:rPr>
          <w:rFonts w:ascii="Arial" w:hAnsi="Arial" w:cs="Arial"/>
          <w:b/>
          <w:sz w:val="20"/>
          <w:szCs w:val="20"/>
        </w:rPr>
        <w:t>WYBORZE OFERTY W CELU ZAWARCIA UMOWY</w:t>
      </w:r>
    </w:p>
    <w:p w:rsidR="00C07C19" w:rsidRPr="000D79A5" w:rsidRDefault="00C07C19" w:rsidP="00211CE2">
      <w:pPr>
        <w:numPr>
          <w:ilvl w:val="0"/>
          <w:numId w:val="25"/>
        </w:numPr>
        <w:spacing w:line="240" w:lineRule="auto"/>
        <w:ind w:left="284" w:hanging="284"/>
        <w:jc w:val="both"/>
        <w:rPr>
          <w:rFonts w:ascii="Arial" w:hAnsi="Arial" w:cs="Arial"/>
          <w:sz w:val="20"/>
          <w:szCs w:val="20"/>
        </w:rPr>
      </w:pPr>
      <w:r w:rsidRPr="000D79A5">
        <w:rPr>
          <w:rFonts w:ascii="Arial" w:hAnsi="Arial" w:cs="Arial"/>
          <w:sz w:val="20"/>
          <w:szCs w:val="20"/>
        </w:rPr>
        <w:t>Niezwłocznie po wyborze najkorzystniejszej oferty Zamawiający, zgodnie z art. 92 Pzp, zawiadomi Wykonawców, którzy złożyli oferty o wyborze najkorzystniejszej oferty.</w:t>
      </w:r>
    </w:p>
    <w:p w:rsidR="00C07C19" w:rsidRPr="000D79A5" w:rsidRDefault="00C07C19" w:rsidP="00211CE2">
      <w:pPr>
        <w:numPr>
          <w:ilvl w:val="0"/>
          <w:numId w:val="25"/>
        </w:numPr>
        <w:spacing w:line="240" w:lineRule="auto"/>
        <w:ind w:left="284" w:hanging="284"/>
        <w:jc w:val="both"/>
        <w:rPr>
          <w:rFonts w:ascii="Arial" w:hAnsi="Arial" w:cs="Arial"/>
          <w:sz w:val="20"/>
          <w:szCs w:val="20"/>
        </w:rPr>
      </w:pPr>
      <w:r w:rsidRPr="000D79A5">
        <w:rPr>
          <w:rFonts w:ascii="Arial" w:hAnsi="Arial" w:cs="Arial"/>
          <w:sz w:val="20"/>
          <w:szCs w:val="20"/>
        </w:rPr>
        <w:t xml:space="preserve">Zamawiający poinformuje Wykonawcę, którego oferta zostanie wybrana jako najkorzystniejsza </w:t>
      </w:r>
      <w:r w:rsidR="00C33543">
        <w:rPr>
          <w:rFonts w:ascii="Arial" w:hAnsi="Arial" w:cs="Arial"/>
          <w:sz w:val="20"/>
          <w:szCs w:val="20"/>
        </w:rPr>
        <w:br/>
      </w:r>
      <w:r w:rsidRPr="000D79A5">
        <w:rPr>
          <w:rFonts w:ascii="Arial" w:hAnsi="Arial" w:cs="Arial"/>
          <w:sz w:val="20"/>
          <w:szCs w:val="20"/>
        </w:rPr>
        <w:t>o miejscu i terminie zawarcia umowy.</w:t>
      </w:r>
    </w:p>
    <w:p w:rsidR="00C07C19" w:rsidRPr="000D79A5" w:rsidRDefault="00C07C19" w:rsidP="00211CE2">
      <w:pPr>
        <w:numPr>
          <w:ilvl w:val="0"/>
          <w:numId w:val="25"/>
        </w:numPr>
        <w:spacing w:line="240" w:lineRule="auto"/>
        <w:ind w:left="284" w:hanging="284"/>
        <w:jc w:val="both"/>
        <w:rPr>
          <w:rFonts w:ascii="Arial" w:hAnsi="Arial" w:cs="Arial"/>
          <w:sz w:val="20"/>
          <w:szCs w:val="20"/>
        </w:rPr>
      </w:pPr>
      <w:r w:rsidRPr="000D79A5">
        <w:rPr>
          <w:rFonts w:ascii="Arial" w:hAnsi="Arial" w:cs="Arial"/>
          <w:sz w:val="20"/>
          <w:szCs w:val="20"/>
        </w:rPr>
        <w:t>Zgodnie z art. 23 ust. 4 Pzp, Zamawiający, w przypadku wybrania oferty Wykonawców wspólnie ubiegających się o udzielenie zamówienia, może żądać przed zawarciem umowy w sprawie zamówienia publicznego, umowy regulującej współpracę tych Wykonawców.</w:t>
      </w:r>
    </w:p>
    <w:p w:rsidR="009F20EE" w:rsidRPr="00CF53BC" w:rsidRDefault="009F20EE" w:rsidP="009F20EE">
      <w:pPr>
        <w:spacing w:after="0" w:line="240" w:lineRule="auto"/>
        <w:ind w:left="284"/>
        <w:jc w:val="both"/>
        <w:rPr>
          <w:rFonts w:ascii="Arial" w:hAnsi="Arial" w:cs="Arial"/>
          <w:sz w:val="20"/>
          <w:szCs w:val="20"/>
        </w:rPr>
      </w:pPr>
    </w:p>
    <w:p w:rsidR="00BF52D6" w:rsidRDefault="00A8043D" w:rsidP="00BF52D6">
      <w:pPr>
        <w:spacing w:line="240" w:lineRule="auto"/>
        <w:jc w:val="both"/>
        <w:rPr>
          <w:rFonts w:ascii="Arial" w:hAnsi="Arial" w:cs="Arial"/>
          <w:b/>
          <w:sz w:val="20"/>
          <w:szCs w:val="20"/>
        </w:rPr>
      </w:pPr>
      <w:r>
        <w:rPr>
          <w:rFonts w:ascii="Arial" w:hAnsi="Arial" w:cs="Arial"/>
          <w:b/>
          <w:sz w:val="20"/>
          <w:szCs w:val="20"/>
        </w:rPr>
        <w:t>XVIII</w:t>
      </w:r>
      <w:r w:rsidR="00BF52D6" w:rsidRPr="000D79A5">
        <w:rPr>
          <w:rFonts w:ascii="Arial" w:hAnsi="Arial" w:cs="Arial"/>
          <w:b/>
          <w:sz w:val="20"/>
          <w:szCs w:val="20"/>
        </w:rPr>
        <w:t>.</w:t>
      </w:r>
      <w:r w:rsidR="00BF52D6" w:rsidRPr="000D79A5">
        <w:rPr>
          <w:rFonts w:ascii="Arial" w:hAnsi="Arial" w:cs="Arial"/>
          <w:sz w:val="20"/>
          <w:szCs w:val="20"/>
        </w:rPr>
        <w:t xml:space="preserve"> </w:t>
      </w:r>
      <w:r w:rsidR="00BF52D6" w:rsidRPr="000D79A5">
        <w:rPr>
          <w:rFonts w:ascii="Arial" w:hAnsi="Arial" w:cs="Arial"/>
          <w:b/>
          <w:sz w:val="20"/>
          <w:szCs w:val="20"/>
        </w:rPr>
        <w:t>WYMAGANIA DOTYCZĄCE ZABEZPIECZENIA NALEŻYTEGO WYKONANIA UMOWY</w:t>
      </w:r>
    </w:p>
    <w:p w:rsidR="00F2230B" w:rsidRPr="00F2230B" w:rsidRDefault="00F2230B" w:rsidP="00BF52D6">
      <w:pPr>
        <w:spacing w:line="240" w:lineRule="auto"/>
        <w:jc w:val="both"/>
        <w:rPr>
          <w:rFonts w:ascii="Arial" w:hAnsi="Arial" w:cs="Arial"/>
          <w:sz w:val="20"/>
          <w:szCs w:val="20"/>
        </w:rPr>
      </w:pPr>
      <w:r w:rsidRPr="00F2230B">
        <w:rPr>
          <w:rFonts w:ascii="Arial" w:hAnsi="Arial" w:cs="Arial"/>
          <w:sz w:val="20"/>
          <w:szCs w:val="20"/>
        </w:rPr>
        <w:t xml:space="preserve">Zamawiający nie żąda wniesienia zabezpieczenia należytego wykonania umowy. </w:t>
      </w:r>
    </w:p>
    <w:p w:rsidR="004D3AE0" w:rsidRPr="000D79A5" w:rsidRDefault="004D3AE0" w:rsidP="00B70E04">
      <w:pPr>
        <w:pStyle w:val="Bezodstpw1"/>
        <w:jc w:val="both"/>
        <w:rPr>
          <w:rFonts w:ascii="Arial" w:hAnsi="Arial" w:cs="Arial"/>
          <w:sz w:val="20"/>
          <w:szCs w:val="20"/>
        </w:rPr>
      </w:pPr>
    </w:p>
    <w:p w:rsidR="00FB0ECA" w:rsidRPr="000D79A5" w:rsidRDefault="00FB0ECA" w:rsidP="00FB0ECA">
      <w:pPr>
        <w:spacing w:line="240" w:lineRule="auto"/>
        <w:jc w:val="both"/>
        <w:rPr>
          <w:rFonts w:ascii="Arial" w:hAnsi="Arial" w:cs="Arial"/>
          <w:b/>
          <w:sz w:val="20"/>
          <w:szCs w:val="20"/>
        </w:rPr>
      </w:pPr>
      <w:r w:rsidRPr="000D79A5">
        <w:rPr>
          <w:rFonts w:ascii="Arial" w:hAnsi="Arial" w:cs="Arial"/>
          <w:b/>
          <w:sz w:val="20"/>
          <w:szCs w:val="20"/>
        </w:rPr>
        <w:t>X</w:t>
      </w:r>
      <w:r w:rsidR="00A8043D">
        <w:rPr>
          <w:rFonts w:ascii="Arial" w:hAnsi="Arial" w:cs="Arial"/>
          <w:b/>
          <w:sz w:val="20"/>
          <w:szCs w:val="20"/>
        </w:rPr>
        <w:t>I</w:t>
      </w:r>
      <w:r w:rsidRPr="000D79A5">
        <w:rPr>
          <w:rFonts w:ascii="Arial" w:hAnsi="Arial" w:cs="Arial"/>
          <w:b/>
          <w:sz w:val="20"/>
          <w:szCs w:val="20"/>
        </w:rPr>
        <w:t xml:space="preserve">X. </w:t>
      </w:r>
      <w:r w:rsidR="003234B1">
        <w:rPr>
          <w:rFonts w:ascii="Arial" w:hAnsi="Arial" w:cs="Arial"/>
          <w:b/>
          <w:sz w:val="20"/>
          <w:szCs w:val="20"/>
        </w:rPr>
        <w:t xml:space="preserve">  </w:t>
      </w:r>
      <w:r w:rsidRPr="000D79A5">
        <w:rPr>
          <w:rFonts w:ascii="Arial" w:hAnsi="Arial" w:cs="Arial"/>
          <w:b/>
          <w:sz w:val="20"/>
          <w:szCs w:val="20"/>
        </w:rPr>
        <w:t xml:space="preserve">ISTOTNE DLA STRON POSTANOWIENIA, KTÓRE ZOSTANĄ WPROWADZONE DO TREŚCI UMOWY W SPRAWIE ZAMÓWIENIA PUBLICZNEGO </w:t>
      </w:r>
    </w:p>
    <w:p w:rsidR="00FB0ECA" w:rsidRPr="000D79A5" w:rsidRDefault="00D4662E" w:rsidP="00211CE2">
      <w:pPr>
        <w:numPr>
          <w:ilvl w:val="0"/>
          <w:numId w:val="28"/>
        </w:numPr>
        <w:spacing w:line="240" w:lineRule="auto"/>
        <w:ind w:left="284" w:hanging="284"/>
        <w:jc w:val="both"/>
        <w:rPr>
          <w:rFonts w:ascii="Arial" w:hAnsi="Arial" w:cs="Arial"/>
          <w:sz w:val="20"/>
          <w:szCs w:val="20"/>
        </w:rPr>
      </w:pPr>
      <w:r>
        <w:rPr>
          <w:rFonts w:ascii="Arial" w:hAnsi="Arial" w:cs="Arial"/>
          <w:sz w:val="20"/>
          <w:szCs w:val="20"/>
        </w:rPr>
        <w:t>Istotne postanowienia</w:t>
      </w:r>
      <w:r w:rsidR="00FB0ECA" w:rsidRPr="000D79A5">
        <w:rPr>
          <w:rFonts w:ascii="Arial" w:hAnsi="Arial" w:cs="Arial"/>
          <w:sz w:val="20"/>
          <w:szCs w:val="20"/>
        </w:rPr>
        <w:t xml:space="preserve"> umowy zawiera wzór umowy stanowiący załącznik do niniejszej SIWZ.</w:t>
      </w:r>
    </w:p>
    <w:p w:rsidR="00FB0ECA" w:rsidRPr="000D79A5" w:rsidRDefault="00FB0ECA" w:rsidP="00211CE2">
      <w:pPr>
        <w:numPr>
          <w:ilvl w:val="0"/>
          <w:numId w:val="28"/>
        </w:numPr>
        <w:spacing w:line="240" w:lineRule="auto"/>
        <w:ind w:left="284" w:hanging="284"/>
        <w:jc w:val="both"/>
        <w:rPr>
          <w:rFonts w:ascii="Arial" w:hAnsi="Arial" w:cs="Arial"/>
          <w:sz w:val="20"/>
          <w:szCs w:val="20"/>
        </w:rPr>
      </w:pPr>
      <w:r w:rsidRPr="000D79A5">
        <w:rPr>
          <w:rFonts w:ascii="Arial" w:hAnsi="Arial" w:cs="Arial"/>
          <w:sz w:val="20"/>
          <w:szCs w:val="20"/>
        </w:rPr>
        <w:t xml:space="preserve">Dopuszcza się możliwość zmian postanowień zawartej umowy w stosunku do treści oferty, na podstawie której dokonano wyboru Wykonawcy, mających na celu prawidłową realizację przedmiotu zamówienia, w następujących przypadkach: </w:t>
      </w:r>
    </w:p>
    <w:p w:rsidR="00FB0ECA" w:rsidRPr="000D79A5" w:rsidRDefault="00FB0ECA" w:rsidP="00211CE2">
      <w:pPr>
        <w:pStyle w:val="Akapitzlist"/>
        <w:numPr>
          <w:ilvl w:val="0"/>
          <w:numId w:val="29"/>
        </w:numPr>
        <w:spacing w:after="0" w:line="240" w:lineRule="auto"/>
        <w:jc w:val="both"/>
        <w:rPr>
          <w:rFonts w:ascii="Arial" w:hAnsi="Arial" w:cs="Arial"/>
          <w:sz w:val="20"/>
          <w:szCs w:val="20"/>
        </w:rPr>
      </w:pPr>
      <w:r w:rsidRPr="000D79A5">
        <w:rPr>
          <w:rFonts w:ascii="Arial" w:hAnsi="Arial" w:cs="Arial"/>
          <w:sz w:val="20"/>
          <w:szCs w:val="20"/>
        </w:rPr>
        <w:lastRenderedPageBreak/>
        <w:t>gdy nastąpi zmiana powszechnie obowiązujących przepisów prawa w zakresie mającym wpływ na realizację umowy – w zakresie objętym zmianą, w szczególności w zakresie zmiany stawki podatku VAT;</w:t>
      </w:r>
    </w:p>
    <w:p w:rsidR="00FB0ECA" w:rsidRPr="000D79A5" w:rsidRDefault="00FB0ECA" w:rsidP="00211CE2">
      <w:pPr>
        <w:numPr>
          <w:ilvl w:val="0"/>
          <w:numId w:val="29"/>
        </w:numPr>
        <w:spacing w:after="0" w:line="240" w:lineRule="auto"/>
        <w:jc w:val="both"/>
        <w:rPr>
          <w:rFonts w:ascii="Arial" w:hAnsi="Arial" w:cs="Arial"/>
          <w:sz w:val="20"/>
          <w:szCs w:val="20"/>
        </w:rPr>
      </w:pPr>
      <w:r w:rsidRPr="000D79A5">
        <w:rPr>
          <w:rFonts w:ascii="Arial" w:hAnsi="Arial" w:cs="Arial"/>
          <w:sz w:val="20"/>
          <w:szCs w:val="20"/>
        </w:rPr>
        <w:t>gdy zmiany będą korzystne dla Zamawiającego i będą leżały w interesie publicznym;</w:t>
      </w:r>
    </w:p>
    <w:p w:rsidR="00FB0ECA" w:rsidRPr="000D79A5" w:rsidRDefault="00FB0ECA" w:rsidP="00211CE2">
      <w:pPr>
        <w:numPr>
          <w:ilvl w:val="0"/>
          <w:numId w:val="29"/>
        </w:numPr>
        <w:spacing w:after="0" w:line="240" w:lineRule="auto"/>
        <w:jc w:val="both"/>
        <w:rPr>
          <w:rFonts w:ascii="Arial" w:hAnsi="Arial" w:cs="Arial"/>
          <w:sz w:val="20"/>
          <w:szCs w:val="20"/>
        </w:rPr>
      </w:pPr>
      <w:r w:rsidRPr="000D79A5">
        <w:rPr>
          <w:rFonts w:ascii="Arial" w:hAnsi="Arial" w:cs="Arial"/>
          <w:sz w:val="20"/>
          <w:szCs w:val="20"/>
        </w:rPr>
        <w:t>dopuszcza się poprawę omyłek pisarskich i rachunkowych w treści umowy;</w:t>
      </w:r>
    </w:p>
    <w:p w:rsidR="00FB0ECA" w:rsidRPr="000D79A5" w:rsidRDefault="00FB0ECA" w:rsidP="00211CE2">
      <w:pPr>
        <w:numPr>
          <w:ilvl w:val="0"/>
          <w:numId w:val="29"/>
        </w:numPr>
        <w:spacing w:after="0" w:line="240" w:lineRule="auto"/>
        <w:jc w:val="both"/>
        <w:rPr>
          <w:rFonts w:ascii="Arial" w:hAnsi="Arial" w:cs="Arial"/>
          <w:sz w:val="20"/>
          <w:szCs w:val="20"/>
        </w:rPr>
      </w:pPr>
      <w:r w:rsidRPr="000D79A5">
        <w:rPr>
          <w:rFonts w:ascii="Arial" w:hAnsi="Arial" w:cs="Arial"/>
          <w:sz w:val="20"/>
          <w:szCs w:val="20"/>
        </w:rPr>
        <w:t xml:space="preserve">dopuszcza się zmianę podmiotu, na którego zasoby Wykonawca powoływał się w złożonej ofercie, na zasadach określonych w art. 22a ust. 1 Pzp, w celu wykazania spełnienia warunków udziału w postępowaniu; </w:t>
      </w:r>
    </w:p>
    <w:p w:rsidR="00FB0ECA" w:rsidRPr="000D79A5" w:rsidRDefault="00FB0ECA" w:rsidP="0029067E">
      <w:pPr>
        <w:numPr>
          <w:ilvl w:val="0"/>
          <w:numId w:val="29"/>
        </w:numPr>
        <w:spacing w:after="0" w:line="240" w:lineRule="auto"/>
        <w:jc w:val="both"/>
        <w:rPr>
          <w:rFonts w:ascii="Arial" w:hAnsi="Arial" w:cs="Arial"/>
          <w:sz w:val="20"/>
          <w:szCs w:val="20"/>
        </w:rPr>
      </w:pPr>
      <w:r w:rsidRPr="000D79A5">
        <w:rPr>
          <w:rFonts w:ascii="Arial" w:hAnsi="Arial" w:cs="Arial"/>
          <w:sz w:val="20"/>
          <w:szCs w:val="20"/>
        </w:rPr>
        <w:t>dopuszcza się zmianę Podwykonawcy, przy pomocy którego Wykonawca realizuje przedmiot umowy na innego legitymującego się takimi samymi kwalifikacjami/doświadczeniem zawodowym po uprzedniej akceptacji Zamawiającego,</w:t>
      </w:r>
    </w:p>
    <w:p w:rsidR="00164E8D" w:rsidRPr="000D79A5" w:rsidRDefault="00164E8D" w:rsidP="0029067E">
      <w:pPr>
        <w:numPr>
          <w:ilvl w:val="0"/>
          <w:numId w:val="29"/>
        </w:numPr>
        <w:spacing w:after="0" w:line="240" w:lineRule="auto"/>
        <w:jc w:val="both"/>
        <w:rPr>
          <w:rFonts w:ascii="Arial" w:hAnsi="Arial" w:cs="Arial"/>
          <w:sz w:val="20"/>
          <w:szCs w:val="20"/>
        </w:rPr>
      </w:pPr>
      <w:r w:rsidRPr="000D79A5">
        <w:rPr>
          <w:rFonts w:ascii="Arial" w:hAnsi="Arial" w:cs="Arial"/>
          <w:sz w:val="20"/>
          <w:szCs w:val="20"/>
        </w:rPr>
        <w:t>dopuszcza się rezygnację z Podwykonawcy, przy pomocy którego Wykonawca realizuje przedmiot umowy</w:t>
      </w:r>
      <w:r w:rsidR="00420560">
        <w:rPr>
          <w:rFonts w:ascii="Arial" w:hAnsi="Arial" w:cs="Arial"/>
          <w:sz w:val="20"/>
          <w:szCs w:val="20"/>
        </w:rPr>
        <w:t>,</w:t>
      </w:r>
    </w:p>
    <w:p w:rsidR="00014C4E" w:rsidRDefault="00014C4E" w:rsidP="00211CE2">
      <w:pPr>
        <w:numPr>
          <w:ilvl w:val="0"/>
          <w:numId w:val="29"/>
        </w:numPr>
        <w:spacing w:after="0" w:line="240" w:lineRule="auto"/>
        <w:jc w:val="both"/>
        <w:rPr>
          <w:rFonts w:ascii="Arial" w:hAnsi="Arial" w:cs="Arial"/>
          <w:sz w:val="20"/>
          <w:szCs w:val="20"/>
        </w:rPr>
      </w:pPr>
      <w:r w:rsidRPr="0029067E">
        <w:rPr>
          <w:rFonts w:ascii="Arial" w:hAnsi="Arial" w:cs="Arial"/>
          <w:sz w:val="20"/>
          <w:szCs w:val="20"/>
        </w:rPr>
        <w:t>innych warunków umowy, jeżeli w chwili jej zawarcia nieznane były fakty mające na nie wpływ, przy jednoczesnym założeniu, że zakres spowoduje następstwa korzystne dla  Zamawiającego</w:t>
      </w:r>
      <w:r w:rsidR="00EC6338" w:rsidRPr="0029067E">
        <w:rPr>
          <w:rFonts w:ascii="Arial" w:hAnsi="Arial" w:cs="Arial"/>
          <w:sz w:val="20"/>
          <w:szCs w:val="20"/>
        </w:rPr>
        <w:t>,</w:t>
      </w:r>
    </w:p>
    <w:p w:rsidR="0093140E" w:rsidRDefault="0093140E" w:rsidP="00211CE2">
      <w:pPr>
        <w:pStyle w:val="Akapitzlist"/>
        <w:numPr>
          <w:ilvl w:val="0"/>
          <w:numId w:val="29"/>
        </w:numPr>
        <w:jc w:val="both"/>
        <w:rPr>
          <w:rFonts w:ascii="Arial" w:hAnsi="Arial" w:cs="Arial"/>
          <w:sz w:val="20"/>
          <w:szCs w:val="20"/>
        </w:rPr>
      </w:pPr>
      <w:r>
        <w:rPr>
          <w:rFonts w:ascii="Arial" w:hAnsi="Arial" w:cs="Arial"/>
          <w:sz w:val="20"/>
          <w:szCs w:val="20"/>
        </w:rPr>
        <w:t>Zamawiający m</w:t>
      </w:r>
      <w:r w:rsidR="0029067E">
        <w:rPr>
          <w:rFonts w:ascii="Arial" w:hAnsi="Arial" w:cs="Arial"/>
          <w:sz w:val="20"/>
          <w:szCs w:val="20"/>
        </w:rPr>
        <w:t>oże zmniejszyć zakres zadania,</w:t>
      </w:r>
    </w:p>
    <w:p w:rsidR="00FB0ECA" w:rsidRPr="000D79A5" w:rsidRDefault="00FB0ECA" w:rsidP="00211CE2">
      <w:pPr>
        <w:numPr>
          <w:ilvl w:val="0"/>
          <w:numId w:val="29"/>
        </w:numPr>
        <w:spacing w:line="240" w:lineRule="auto"/>
        <w:jc w:val="both"/>
        <w:rPr>
          <w:rFonts w:ascii="Arial" w:hAnsi="Arial" w:cs="Arial"/>
          <w:sz w:val="20"/>
          <w:szCs w:val="20"/>
        </w:rPr>
      </w:pPr>
      <w:r w:rsidRPr="000D79A5">
        <w:rPr>
          <w:rFonts w:ascii="Arial" w:hAnsi="Arial" w:cs="Arial"/>
          <w:sz w:val="20"/>
          <w:szCs w:val="20"/>
        </w:rPr>
        <w:t>dopuszcza się zmianę terminu wykonania umowy w przypadkach:</w:t>
      </w:r>
    </w:p>
    <w:p w:rsidR="00FB0ECA" w:rsidRPr="000D79A5" w:rsidRDefault="00FB0ECA" w:rsidP="00FB0ECA">
      <w:pPr>
        <w:spacing w:line="240" w:lineRule="auto"/>
        <w:ind w:left="720"/>
        <w:jc w:val="both"/>
        <w:rPr>
          <w:rFonts w:ascii="Arial" w:hAnsi="Arial" w:cs="Arial"/>
          <w:sz w:val="20"/>
          <w:szCs w:val="20"/>
        </w:rPr>
      </w:pPr>
      <w:r w:rsidRPr="000D79A5">
        <w:rPr>
          <w:rFonts w:ascii="Arial" w:hAnsi="Arial" w:cs="Arial"/>
          <w:sz w:val="20"/>
          <w:szCs w:val="20"/>
        </w:rPr>
        <w:t>- działania siły wyższej</w:t>
      </w:r>
      <w:r w:rsidR="008100DC" w:rsidRPr="000D79A5">
        <w:rPr>
          <w:rFonts w:ascii="Arial" w:hAnsi="Arial" w:cs="Arial"/>
          <w:sz w:val="20"/>
          <w:szCs w:val="20"/>
        </w:rPr>
        <w:t xml:space="preserve">, klęski żywiołowej </w:t>
      </w:r>
      <w:r w:rsidRPr="000D79A5">
        <w:rPr>
          <w:rFonts w:ascii="Arial" w:hAnsi="Arial" w:cs="Arial"/>
          <w:sz w:val="20"/>
          <w:szCs w:val="20"/>
        </w:rPr>
        <w:t>– termin wykonania przedmiotu umowy może wówczas zostać przedłużony o czas trwania okoliczności;</w:t>
      </w:r>
    </w:p>
    <w:p w:rsidR="00FB0ECA" w:rsidRPr="000D79A5" w:rsidRDefault="00FB0ECA" w:rsidP="00FB0ECA">
      <w:pPr>
        <w:spacing w:line="240" w:lineRule="auto"/>
        <w:ind w:left="720"/>
        <w:jc w:val="both"/>
        <w:rPr>
          <w:rFonts w:ascii="Arial" w:hAnsi="Arial" w:cs="Arial"/>
          <w:sz w:val="20"/>
          <w:szCs w:val="20"/>
        </w:rPr>
      </w:pPr>
      <w:r w:rsidRPr="000D79A5">
        <w:rPr>
          <w:rFonts w:ascii="Arial" w:hAnsi="Arial" w:cs="Arial"/>
          <w:sz w:val="20"/>
          <w:szCs w:val="20"/>
        </w:rPr>
        <w:t>- wystąpienia intensywnych lub długotrwałych opadów deszczu</w:t>
      </w:r>
      <w:r w:rsidR="00953E22">
        <w:rPr>
          <w:rFonts w:ascii="Arial" w:hAnsi="Arial" w:cs="Arial"/>
          <w:sz w:val="20"/>
          <w:szCs w:val="20"/>
        </w:rPr>
        <w:t xml:space="preserve">, śniegu, niskich temperatur, </w:t>
      </w:r>
      <w:r w:rsidRPr="000D79A5">
        <w:rPr>
          <w:rFonts w:ascii="Arial" w:hAnsi="Arial" w:cs="Arial"/>
          <w:sz w:val="20"/>
          <w:szCs w:val="20"/>
        </w:rPr>
        <w:t xml:space="preserve"> </w:t>
      </w:r>
      <w:r w:rsidR="00190901">
        <w:rPr>
          <w:rFonts w:ascii="Arial" w:hAnsi="Arial" w:cs="Arial"/>
          <w:sz w:val="20"/>
          <w:szCs w:val="20"/>
        </w:rPr>
        <w:t xml:space="preserve">przedłużającej się zimy albo innych zjawisk/warunków atmosferycznych </w:t>
      </w:r>
      <w:r w:rsidRPr="000D79A5">
        <w:rPr>
          <w:rFonts w:ascii="Arial" w:hAnsi="Arial" w:cs="Arial"/>
          <w:sz w:val="20"/>
          <w:szCs w:val="20"/>
        </w:rPr>
        <w:t xml:space="preserve">uniemożliwiających wykonanie przedmiotu umowy – termin wykonania przedmiotu umowy może wówczas zostać przedłużony o czas trwania </w:t>
      </w:r>
      <w:r w:rsidR="00190901">
        <w:rPr>
          <w:rFonts w:ascii="Arial" w:hAnsi="Arial" w:cs="Arial"/>
          <w:sz w:val="20"/>
          <w:szCs w:val="20"/>
        </w:rPr>
        <w:t xml:space="preserve">tych </w:t>
      </w:r>
      <w:r w:rsidRPr="000D79A5">
        <w:rPr>
          <w:rFonts w:ascii="Arial" w:hAnsi="Arial" w:cs="Arial"/>
          <w:sz w:val="20"/>
          <w:szCs w:val="20"/>
        </w:rPr>
        <w:t>okoliczności;</w:t>
      </w:r>
    </w:p>
    <w:p w:rsidR="008100DC" w:rsidRPr="000D79A5" w:rsidRDefault="008100DC" w:rsidP="00FB0ECA">
      <w:pPr>
        <w:spacing w:line="240" w:lineRule="auto"/>
        <w:ind w:left="720"/>
        <w:jc w:val="both"/>
        <w:rPr>
          <w:rFonts w:ascii="Arial" w:hAnsi="Arial" w:cs="Arial"/>
          <w:sz w:val="20"/>
          <w:szCs w:val="20"/>
        </w:rPr>
      </w:pPr>
      <w:r w:rsidRPr="000D79A5">
        <w:rPr>
          <w:rFonts w:ascii="Arial" w:hAnsi="Arial" w:cs="Arial"/>
          <w:sz w:val="20"/>
          <w:szCs w:val="20"/>
        </w:rPr>
        <w:t>- wystąpienia okoliczności niezależnych od Wykonawcy (przy zachowaniu przez niego należytej staranności), skutkujących niemożliwością dotrzym</w:t>
      </w:r>
      <w:r w:rsidR="00190901">
        <w:rPr>
          <w:rFonts w:ascii="Arial" w:hAnsi="Arial" w:cs="Arial"/>
          <w:sz w:val="20"/>
          <w:szCs w:val="20"/>
        </w:rPr>
        <w:t>ania termi</w:t>
      </w:r>
      <w:r w:rsidR="00FE157E">
        <w:rPr>
          <w:rFonts w:ascii="Arial" w:hAnsi="Arial" w:cs="Arial"/>
          <w:sz w:val="20"/>
          <w:szCs w:val="20"/>
        </w:rPr>
        <w:t>nu zakończenia przedmiotu umowy – o czas trwania tych okoliczności,</w:t>
      </w:r>
    </w:p>
    <w:p w:rsidR="00FB0ECA" w:rsidRPr="000D79A5" w:rsidRDefault="00FB0ECA" w:rsidP="00FB0ECA">
      <w:pPr>
        <w:spacing w:line="240" w:lineRule="auto"/>
        <w:ind w:left="720"/>
        <w:jc w:val="both"/>
        <w:rPr>
          <w:rFonts w:ascii="Arial" w:hAnsi="Arial" w:cs="Arial"/>
          <w:sz w:val="20"/>
          <w:szCs w:val="20"/>
        </w:rPr>
      </w:pPr>
      <w:r w:rsidRPr="000D79A5">
        <w:rPr>
          <w:rFonts w:ascii="Arial" w:hAnsi="Arial" w:cs="Arial"/>
          <w:sz w:val="20"/>
          <w:szCs w:val="20"/>
        </w:rPr>
        <w:t>- wystąpienia przestojów i opóźnień zawinionych przez Zamawiającego– termin wykonania przedmiotu umowy może wówczas zostać przedłużony o czas trwania okoliczności.</w:t>
      </w:r>
    </w:p>
    <w:p w:rsidR="00FB0ECA" w:rsidRPr="000D79A5" w:rsidRDefault="00FB0ECA" w:rsidP="00FB0ECA">
      <w:pPr>
        <w:spacing w:line="240" w:lineRule="auto"/>
        <w:ind w:left="720"/>
        <w:jc w:val="both"/>
        <w:rPr>
          <w:rFonts w:ascii="Arial" w:hAnsi="Arial" w:cs="Arial"/>
          <w:sz w:val="20"/>
          <w:szCs w:val="20"/>
        </w:rPr>
      </w:pPr>
      <w:r w:rsidRPr="000D79A5">
        <w:rPr>
          <w:rFonts w:ascii="Arial" w:hAnsi="Arial" w:cs="Arial"/>
          <w:sz w:val="20"/>
          <w:szCs w:val="20"/>
        </w:rPr>
        <w:t xml:space="preserve">- powstania rozbieżności  lub niejasności w rozumieniu pojęć lub sformułowań użytych </w:t>
      </w:r>
      <w:r w:rsidR="005F7403">
        <w:rPr>
          <w:rFonts w:ascii="Arial" w:hAnsi="Arial" w:cs="Arial"/>
          <w:sz w:val="20"/>
          <w:szCs w:val="20"/>
        </w:rPr>
        <w:br/>
      </w:r>
      <w:r w:rsidRPr="000D79A5">
        <w:rPr>
          <w:rFonts w:ascii="Arial" w:hAnsi="Arial" w:cs="Arial"/>
          <w:sz w:val="20"/>
          <w:szCs w:val="20"/>
        </w:rPr>
        <w:t>w Umowie, których nie będzie można usunąć w inny sposób, a zmiana treść umowy będzie umożliwiać usunięcie rozbieżności lub niejasności i doprecyzowanie Umowy w celu jednoznacznej interpretacji jej zapisów przez Strony;</w:t>
      </w:r>
    </w:p>
    <w:p w:rsidR="00FE157E" w:rsidRPr="000D79A5" w:rsidRDefault="00FE157E" w:rsidP="0093140E">
      <w:pPr>
        <w:spacing w:line="240" w:lineRule="auto"/>
        <w:ind w:left="720"/>
        <w:jc w:val="both"/>
        <w:rPr>
          <w:rFonts w:ascii="Arial" w:hAnsi="Arial" w:cs="Arial"/>
          <w:sz w:val="20"/>
          <w:szCs w:val="20"/>
        </w:rPr>
      </w:pPr>
      <w:r>
        <w:rPr>
          <w:rFonts w:ascii="Arial" w:hAnsi="Arial" w:cs="Arial"/>
          <w:sz w:val="20"/>
          <w:szCs w:val="20"/>
        </w:rPr>
        <w:t xml:space="preserve">- w sytuacji zmiany umowy dokonanej na podstawie art. 144 ust. 1 </w:t>
      </w:r>
      <w:proofErr w:type="spellStart"/>
      <w:r>
        <w:rPr>
          <w:rFonts w:ascii="Arial" w:hAnsi="Arial" w:cs="Arial"/>
          <w:sz w:val="20"/>
          <w:szCs w:val="20"/>
        </w:rPr>
        <w:t>pkt</w:t>
      </w:r>
      <w:proofErr w:type="spellEnd"/>
      <w:r>
        <w:rPr>
          <w:rFonts w:ascii="Arial" w:hAnsi="Arial" w:cs="Arial"/>
          <w:sz w:val="20"/>
          <w:szCs w:val="20"/>
        </w:rPr>
        <w:t xml:space="preserve"> 6) ustawy </w:t>
      </w:r>
      <w:proofErr w:type="spellStart"/>
      <w:r>
        <w:rPr>
          <w:rFonts w:ascii="Arial" w:hAnsi="Arial" w:cs="Arial"/>
          <w:sz w:val="20"/>
          <w:szCs w:val="20"/>
        </w:rPr>
        <w:t>Pzp</w:t>
      </w:r>
      <w:proofErr w:type="spellEnd"/>
      <w:r>
        <w:rPr>
          <w:rFonts w:ascii="Arial" w:hAnsi="Arial" w:cs="Arial"/>
          <w:sz w:val="20"/>
          <w:szCs w:val="20"/>
        </w:rPr>
        <w:t xml:space="preserve">, </w:t>
      </w:r>
      <w:r w:rsidR="009629EB">
        <w:rPr>
          <w:rFonts w:ascii="Arial" w:hAnsi="Arial" w:cs="Arial"/>
          <w:sz w:val="20"/>
          <w:szCs w:val="20"/>
        </w:rPr>
        <w:br/>
      </w:r>
      <w:r>
        <w:rPr>
          <w:rFonts w:ascii="Arial" w:hAnsi="Arial" w:cs="Arial"/>
          <w:sz w:val="20"/>
          <w:szCs w:val="20"/>
        </w:rPr>
        <w:t xml:space="preserve">w szczególności gdy zwiększenie zakresu niniejszej umowy uniemożliwia jej wykonania </w:t>
      </w:r>
      <w:r w:rsidR="009629EB">
        <w:rPr>
          <w:rFonts w:ascii="Arial" w:hAnsi="Arial" w:cs="Arial"/>
          <w:sz w:val="20"/>
          <w:szCs w:val="20"/>
        </w:rPr>
        <w:br/>
      </w:r>
      <w:r>
        <w:rPr>
          <w:rFonts w:ascii="Arial" w:hAnsi="Arial" w:cs="Arial"/>
          <w:sz w:val="20"/>
          <w:szCs w:val="20"/>
        </w:rPr>
        <w:t xml:space="preserve">w pierwotnym terminie. </w:t>
      </w:r>
    </w:p>
    <w:p w:rsidR="001831B6" w:rsidRPr="00BF201F" w:rsidRDefault="00BF201F" w:rsidP="001831B6">
      <w:pPr>
        <w:spacing w:line="240" w:lineRule="auto"/>
        <w:jc w:val="both"/>
        <w:rPr>
          <w:rFonts w:ascii="Arial" w:hAnsi="Arial" w:cs="Arial"/>
          <w:sz w:val="20"/>
          <w:szCs w:val="20"/>
        </w:rPr>
      </w:pPr>
      <w:r>
        <w:rPr>
          <w:rFonts w:ascii="Arial" w:hAnsi="Arial" w:cs="Arial"/>
          <w:sz w:val="20"/>
          <w:szCs w:val="20"/>
        </w:rPr>
        <w:t xml:space="preserve">     </w:t>
      </w:r>
      <w:r w:rsidR="0093140E">
        <w:rPr>
          <w:rFonts w:ascii="Arial" w:hAnsi="Arial" w:cs="Arial"/>
          <w:sz w:val="20"/>
          <w:szCs w:val="20"/>
        </w:rPr>
        <w:t>1</w:t>
      </w:r>
      <w:r w:rsidR="00EC6338">
        <w:rPr>
          <w:rFonts w:ascii="Arial" w:hAnsi="Arial" w:cs="Arial"/>
          <w:sz w:val="20"/>
          <w:szCs w:val="20"/>
        </w:rPr>
        <w:t>6</w:t>
      </w:r>
      <w:r w:rsidR="001831B6" w:rsidRPr="000D79A5">
        <w:rPr>
          <w:rFonts w:ascii="Arial" w:hAnsi="Arial" w:cs="Arial"/>
          <w:sz w:val="20"/>
          <w:szCs w:val="20"/>
        </w:rPr>
        <w:t xml:space="preserve">) </w:t>
      </w:r>
      <w:r w:rsidR="001831B6" w:rsidRPr="00BF201F">
        <w:rPr>
          <w:rFonts w:ascii="Arial" w:hAnsi="Arial" w:cs="Arial"/>
          <w:sz w:val="20"/>
          <w:szCs w:val="20"/>
        </w:rPr>
        <w:t>wynagrodzenie należne wykonawcy może ulec zmianie w przypadku zmiany:</w:t>
      </w:r>
    </w:p>
    <w:p w:rsidR="001831B6" w:rsidRDefault="001831B6" w:rsidP="00211CE2">
      <w:pPr>
        <w:pStyle w:val="Akapitzlist"/>
        <w:numPr>
          <w:ilvl w:val="0"/>
          <w:numId w:val="31"/>
        </w:numPr>
        <w:autoSpaceDE w:val="0"/>
        <w:autoSpaceDN w:val="0"/>
        <w:adjustRightInd w:val="0"/>
        <w:spacing w:after="0"/>
        <w:jc w:val="both"/>
        <w:rPr>
          <w:rFonts w:ascii="Arial" w:hAnsi="Arial" w:cs="Arial"/>
          <w:sz w:val="20"/>
          <w:szCs w:val="20"/>
        </w:rPr>
      </w:pPr>
      <w:r w:rsidRPr="000D79A5">
        <w:rPr>
          <w:rFonts w:ascii="Arial" w:hAnsi="Arial" w:cs="Arial"/>
          <w:sz w:val="20"/>
          <w:szCs w:val="20"/>
        </w:rPr>
        <w:t>st</w:t>
      </w:r>
      <w:r w:rsidR="0015242E">
        <w:rPr>
          <w:rFonts w:ascii="Arial" w:hAnsi="Arial" w:cs="Arial"/>
          <w:sz w:val="20"/>
          <w:szCs w:val="20"/>
        </w:rPr>
        <w:t xml:space="preserve">awki podatku od towarów i usług – </w:t>
      </w:r>
      <w:r w:rsidR="0015242E" w:rsidRPr="000D79A5">
        <w:rPr>
          <w:rFonts w:ascii="Arial" w:hAnsi="Arial" w:cs="Arial"/>
          <w:sz w:val="20"/>
          <w:szCs w:val="20"/>
        </w:rPr>
        <w:t>wartość netto wynagrodzenia Wykonawcy nie zmieni się, a określona w aneksie wartość brutto wynagrodzenia zostanie wyliczona na podstawie nowych przepisów</w:t>
      </w:r>
      <w:r w:rsidR="0015242E">
        <w:rPr>
          <w:rFonts w:ascii="Arial" w:hAnsi="Arial" w:cs="Arial"/>
          <w:sz w:val="20"/>
          <w:szCs w:val="20"/>
        </w:rPr>
        <w:t>;</w:t>
      </w:r>
    </w:p>
    <w:p w:rsidR="0093140E" w:rsidRPr="0093140E" w:rsidRDefault="0093140E" w:rsidP="00211CE2">
      <w:pPr>
        <w:pStyle w:val="Akapitzlist"/>
        <w:numPr>
          <w:ilvl w:val="0"/>
          <w:numId w:val="31"/>
        </w:numPr>
        <w:autoSpaceDE w:val="0"/>
        <w:autoSpaceDN w:val="0"/>
        <w:adjustRightInd w:val="0"/>
        <w:jc w:val="both"/>
        <w:rPr>
          <w:rFonts w:ascii="Arial" w:hAnsi="Arial" w:cs="Arial"/>
          <w:sz w:val="20"/>
          <w:szCs w:val="20"/>
        </w:rPr>
      </w:pPr>
      <w:r>
        <w:rPr>
          <w:rFonts w:ascii="Arial" w:hAnsi="Arial" w:cs="Arial"/>
          <w:sz w:val="20"/>
          <w:szCs w:val="20"/>
        </w:rPr>
        <w:t xml:space="preserve">w przypadku, o którym mowa w </w:t>
      </w:r>
      <w:proofErr w:type="spellStart"/>
      <w:r>
        <w:rPr>
          <w:rFonts w:ascii="Arial" w:hAnsi="Arial" w:cs="Arial"/>
          <w:sz w:val="20"/>
          <w:szCs w:val="20"/>
        </w:rPr>
        <w:t>pkt</w:t>
      </w:r>
      <w:proofErr w:type="spellEnd"/>
      <w:r>
        <w:rPr>
          <w:rFonts w:ascii="Arial" w:hAnsi="Arial" w:cs="Arial"/>
          <w:sz w:val="20"/>
          <w:szCs w:val="20"/>
        </w:rPr>
        <w:t xml:space="preserve"> 1</w:t>
      </w:r>
      <w:r w:rsidR="00EC6338">
        <w:rPr>
          <w:rFonts w:ascii="Arial" w:hAnsi="Arial" w:cs="Arial"/>
          <w:sz w:val="20"/>
          <w:szCs w:val="20"/>
        </w:rPr>
        <w:t>4</w:t>
      </w:r>
      <w:r>
        <w:rPr>
          <w:rFonts w:ascii="Arial" w:hAnsi="Arial" w:cs="Arial"/>
          <w:sz w:val="20"/>
          <w:szCs w:val="20"/>
        </w:rPr>
        <w:t>).</w:t>
      </w:r>
    </w:p>
    <w:p w:rsidR="00FB0ECA" w:rsidRPr="000D79A5" w:rsidRDefault="00FB0ECA" w:rsidP="00211CE2">
      <w:pPr>
        <w:numPr>
          <w:ilvl w:val="0"/>
          <w:numId w:val="28"/>
        </w:numPr>
        <w:spacing w:after="0"/>
        <w:ind w:left="284" w:hanging="284"/>
        <w:jc w:val="both"/>
        <w:rPr>
          <w:rFonts w:ascii="Arial" w:hAnsi="Arial" w:cs="Arial"/>
          <w:sz w:val="20"/>
          <w:szCs w:val="20"/>
        </w:rPr>
      </w:pPr>
      <w:r w:rsidRPr="000D79A5">
        <w:rPr>
          <w:rFonts w:ascii="Arial" w:hAnsi="Arial" w:cs="Arial"/>
          <w:sz w:val="20"/>
          <w:szCs w:val="20"/>
        </w:rPr>
        <w:t>W razie wątpliwości, przyjmuje się, że nie stanowią zmiany niniejszej umowy następujące zmiany:</w:t>
      </w:r>
    </w:p>
    <w:p w:rsidR="00FB0ECA" w:rsidRPr="000D79A5" w:rsidRDefault="00AC4EFC" w:rsidP="003234B1">
      <w:pPr>
        <w:spacing w:after="0"/>
        <w:ind w:left="284" w:hanging="284"/>
        <w:jc w:val="both"/>
        <w:rPr>
          <w:rFonts w:ascii="Arial" w:hAnsi="Arial" w:cs="Arial"/>
          <w:sz w:val="20"/>
          <w:szCs w:val="20"/>
        </w:rPr>
      </w:pPr>
      <w:r>
        <w:rPr>
          <w:rFonts w:ascii="Arial" w:hAnsi="Arial" w:cs="Arial"/>
          <w:sz w:val="20"/>
          <w:szCs w:val="20"/>
        </w:rPr>
        <w:t xml:space="preserve">      </w:t>
      </w:r>
      <w:r w:rsidR="00FB0ECA" w:rsidRPr="000D79A5">
        <w:rPr>
          <w:rFonts w:ascii="Arial" w:hAnsi="Arial" w:cs="Arial"/>
          <w:sz w:val="20"/>
          <w:szCs w:val="20"/>
        </w:rPr>
        <w:t>a) danych teleadresowych;</w:t>
      </w:r>
    </w:p>
    <w:p w:rsidR="00FB0ECA" w:rsidRPr="000D79A5" w:rsidRDefault="00AC4EFC" w:rsidP="003234B1">
      <w:pPr>
        <w:spacing w:after="0"/>
        <w:ind w:left="284" w:hanging="284"/>
        <w:jc w:val="both"/>
        <w:rPr>
          <w:rFonts w:ascii="Arial" w:hAnsi="Arial" w:cs="Arial"/>
          <w:sz w:val="20"/>
          <w:szCs w:val="20"/>
        </w:rPr>
      </w:pPr>
      <w:r>
        <w:rPr>
          <w:rFonts w:ascii="Arial" w:hAnsi="Arial" w:cs="Arial"/>
          <w:sz w:val="20"/>
          <w:szCs w:val="20"/>
        </w:rPr>
        <w:t xml:space="preserve">      </w:t>
      </w:r>
      <w:r w:rsidR="00FB0ECA" w:rsidRPr="000D79A5">
        <w:rPr>
          <w:rFonts w:ascii="Arial" w:hAnsi="Arial" w:cs="Arial"/>
          <w:sz w:val="20"/>
          <w:szCs w:val="20"/>
        </w:rPr>
        <w:t>b) danych rejestrowych;</w:t>
      </w:r>
    </w:p>
    <w:p w:rsidR="00FB0ECA" w:rsidRPr="000D79A5" w:rsidRDefault="00AC4EFC" w:rsidP="003234B1">
      <w:pPr>
        <w:ind w:left="284" w:hanging="284"/>
        <w:jc w:val="both"/>
        <w:rPr>
          <w:rFonts w:ascii="Arial" w:hAnsi="Arial" w:cs="Arial"/>
          <w:sz w:val="20"/>
          <w:szCs w:val="20"/>
        </w:rPr>
      </w:pPr>
      <w:r>
        <w:rPr>
          <w:rFonts w:ascii="Arial" w:hAnsi="Arial" w:cs="Arial"/>
          <w:sz w:val="20"/>
          <w:szCs w:val="20"/>
        </w:rPr>
        <w:t xml:space="preserve">      </w:t>
      </w:r>
      <w:r w:rsidR="00FB0ECA" w:rsidRPr="000D79A5">
        <w:rPr>
          <w:rFonts w:ascii="Arial" w:hAnsi="Arial" w:cs="Arial"/>
          <w:sz w:val="20"/>
          <w:szCs w:val="20"/>
        </w:rPr>
        <w:t xml:space="preserve">c) będące następstwem sukcesji uniwersalnej po jednej ze stron niniejszej umowy. </w:t>
      </w:r>
    </w:p>
    <w:p w:rsidR="00FB0ECA" w:rsidRPr="000D79A5" w:rsidRDefault="00FB0ECA" w:rsidP="003234B1">
      <w:pPr>
        <w:spacing w:after="0"/>
        <w:ind w:left="284" w:hanging="284"/>
        <w:jc w:val="both"/>
        <w:rPr>
          <w:rFonts w:ascii="Arial" w:hAnsi="Arial" w:cs="Arial"/>
          <w:sz w:val="20"/>
          <w:szCs w:val="20"/>
        </w:rPr>
      </w:pPr>
      <w:r w:rsidRPr="000D79A5">
        <w:rPr>
          <w:rFonts w:ascii="Arial" w:hAnsi="Arial" w:cs="Arial"/>
          <w:sz w:val="20"/>
          <w:szCs w:val="20"/>
        </w:rPr>
        <w:t xml:space="preserve">4. </w:t>
      </w:r>
      <w:r w:rsidRPr="000D79A5">
        <w:rPr>
          <w:rFonts w:ascii="Arial" w:hAnsi="Arial" w:cs="Arial"/>
          <w:sz w:val="20"/>
          <w:szCs w:val="20"/>
        </w:rPr>
        <w:tab/>
        <w:t>Strona występująca o zmianę postanowień niniejszej umowy zobowiązana jest do udokumentowania zaistnienia okoliczności, o których mowa w ust. 2. Wniosek o zmianę postanowień umowy musi być wyrażony na piśmie.</w:t>
      </w:r>
    </w:p>
    <w:p w:rsidR="00FB0ECA" w:rsidRPr="000D79A5" w:rsidRDefault="00FB0ECA" w:rsidP="00CF7D49">
      <w:pPr>
        <w:spacing w:after="0"/>
        <w:ind w:left="284" w:hanging="284"/>
        <w:jc w:val="both"/>
        <w:rPr>
          <w:rFonts w:ascii="Arial" w:hAnsi="Arial" w:cs="Arial"/>
          <w:sz w:val="20"/>
          <w:szCs w:val="20"/>
        </w:rPr>
      </w:pPr>
      <w:r w:rsidRPr="000D79A5">
        <w:rPr>
          <w:rFonts w:ascii="Arial" w:hAnsi="Arial" w:cs="Arial"/>
          <w:sz w:val="20"/>
          <w:szCs w:val="20"/>
        </w:rPr>
        <w:t xml:space="preserve">5. </w:t>
      </w:r>
      <w:r w:rsidRPr="000D79A5">
        <w:rPr>
          <w:rFonts w:ascii="Arial" w:hAnsi="Arial" w:cs="Arial"/>
          <w:sz w:val="20"/>
          <w:szCs w:val="20"/>
        </w:rPr>
        <w:tab/>
        <w:t>Zmiany umowy wymaga formy pisemnej pod rygorem nieważności.</w:t>
      </w:r>
    </w:p>
    <w:p w:rsidR="00FB0ECA" w:rsidRPr="000D79A5" w:rsidRDefault="00FB0ECA" w:rsidP="00FB0ECA">
      <w:pPr>
        <w:spacing w:line="240" w:lineRule="auto"/>
        <w:ind w:left="284" w:hanging="284"/>
        <w:jc w:val="both"/>
        <w:rPr>
          <w:rFonts w:ascii="Arial" w:hAnsi="Arial" w:cs="Arial"/>
          <w:sz w:val="20"/>
          <w:szCs w:val="20"/>
        </w:rPr>
      </w:pPr>
      <w:r w:rsidRPr="000D79A5">
        <w:rPr>
          <w:rFonts w:ascii="Arial" w:hAnsi="Arial" w:cs="Arial"/>
          <w:sz w:val="20"/>
          <w:szCs w:val="20"/>
        </w:rPr>
        <w:lastRenderedPageBreak/>
        <w:t xml:space="preserve">6. </w:t>
      </w:r>
      <w:r w:rsidRPr="000D79A5">
        <w:rPr>
          <w:rFonts w:ascii="Arial" w:hAnsi="Arial" w:cs="Arial"/>
          <w:sz w:val="20"/>
          <w:szCs w:val="20"/>
        </w:rPr>
        <w:tab/>
        <w:t>Warunkiem wprowadzenia zmian do umowy jest zgoda obu stron umowy.</w:t>
      </w:r>
    </w:p>
    <w:p w:rsidR="00FB0ECA" w:rsidRPr="000D79A5" w:rsidRDefault="00A8043D" w:rsidP="00FB0ECA">
      <w:pPr>
        <w:spacing w:line="240" w:lineRule="auto"/>
        <w:jc w:val="both"/>
        <w:rPr>
          <w:rFonts w:ascii="Arial" w:hAnsi="Arial" w:cs="Arial"/>
          <w:b/>
          <w:sz w:val="20"/>
          <w:szCs w:val="20"/>
        </w:rPr>
      </w:pPr>
      <w:r>
        <w:rPr>
          <w:rFonts w:ascii="Arial" w:hAnsi="Arial" w:cs="Arial"/>
          <w:b/>
          <w:sz w:val="20"/>
          <w:szCs w:val="20"/>
        </w:rPr>
        <w:t>XX</w:t>
      </w:r>
      <w:r w:rsidR="00FB0ECA" w:rsidRPr="000D79A5">
        <w:rPr>
          <w:rFonts w:ascii="Arial" w:hAnsi="Arial" w:cs="Arial"/>
          <w:b/>
          <w:sz w:val="20"/>
          <w:szCs w:val="20"/>
        </w:rPr>
        <w:t>.</w:t>
      </w:r>
      <w:r w:rsidR="003234B1">
        <w:rPr>
          <w:rFonts w:ascii="Arial" w:hAnsi="Arial" w:cs="Arial"/>
          <w:b/>
          <w:sz w:val="20"/>
          <w:szCs w:val="20"/>
        </w:rPr>
        <w:t xml:space="preserve">   </w:t>
      </w:r>
      <w:r w:rsidR="00FB0ECA" w:rsidRPr="000D79A5">
        <w:rPr>
          <w:rFonts w:ascii="Arial" w:hAnsi="Arial" w:cs="Arial"/>
          <w:b/>
          <w:sz w:val="20"/>
          <w:szCs w:val="20"/>
        </w:rPr>
        <w:t xml:space="preserve"> POUCZENIE O ŚRODKACH OCHRONY PRAWNEJ PRZYSŁUGUJĄCYCH WYKONAWCY </w:t>
      </w:r>
      <w:r w:rsidR="003234B1">
        <w:rPr>
          <w:rFonts w:ascii="Arial" w:hAnsi="Arial" w:cs="Arial"/>
          <w:b/>
          <w:sz w:val="20"/>
          <w:szCs w:val="20"/>
        </w:rPr>
        <w:br/>
        <w:t xml:space="preserve">           </w:t>
      </w:r>
      <w:r w:rsidR="00FB0ECA" w:rsidRPr="000D79A5">
        <w:rPr>
          <w:rFonts w:ascii="Arial" w:hAnsi="Arial" w:cs="Arial"/>
          <w:b/>
          <w:sz w:val="20"/>
          <w:szCs w:val="20"/>
        </w:rPr>
        <w:t>W TOKU POSTĘPOWANIA O UDZIELENIE ZAMÓWIENIA</w:t>
      </w:r>
    </w:p>
    <w:p w:rsidR="00FB0ECA" w:rsidRPr="000D79A5" w:rsidRDefault="00FB0ECA" w:rsidP="00211CE2">
      <w:pPr>
        <w:numPr>
          <w:ilvl w:val="0"/>
          <w:numId w:val="27"/>
        </w:numPr>
        <w:spacing w:line="240" w:lineRule="auto"/>
        <w:ind w:left="426"/>
        <w:jc w:val="both"/>
        <w:rPr>
          <w:rFonts w:ascii="Arial" w:hAnsi="Arial" w:cs="Arial"/>
          <w:sz w:val="20"/>
          <w:szCs w:val="20"/>
        </w:rPr>
      </w:pPr>
      <w:r w:rsidRPr="000D79A5">
        <w:rPr>
          <w:rFonts w:ascii="Arial" w:hAnsi="Arial" w:cs="Arial"/>
          <w:sz w:val="20"/>
          <w:szCs w:val="20"/>
        </w:rPr>
        <w:t>Środki ochrony prawnej przysługują Wykonawcom, a także innym podmiotom, jeżeli mają lub mieli interes w uzyskaniu danego zamówienia oraz ponieśli lub mogą ponieść szkodę w wyniku naruszenia przez Zamawiającego przepisów Pzp.</w:t>
      </w:r>
    </w:p>
    <w:p w:rsidR="00FB0ECA" w:rsidRPr="000D79A5" w:rsidRDefault="00FB0ECA" w:rsidP="00211CE2">
      <w:pPr>
        <w:numPr>
          <w:ilvl w:val="0"/>
          <w:numId w:val="27"/>
        </w:numPr>
        <w:spacing w:line="240" w:lineRule="auto"/>
        <w:ind w:left="426"/>
        <w:jc w:val="both"/>
        <w:rPr>
          <w:rFonts w:ascii="Arial" w:hAnsi="Arial" w:cs="Arial"/>
          <w:sz w:val="20"/>
          <w:szCs w:val="20"/>
        </w:rPr>
      </w:pPr>
      <w:r w:rsidRPr="000D79A5">
        <w:rPr>
          <w:rFonts w:ascii="Arial" w:hAnsi="Arial" w:cs="Arial"/>
          <w:sz w:val="20"/>
          <w:szCs w:val="20"/>
        </w:rPr>
        <w:t>Środki ochrony prawnej wobec ogłoszenia o zamówieniu oraz SIWZ przysługują również organizacjom wpisanym na listę prowadzoną przez Prezesa Urzędu Zamówień Publicznych.</w:t>
      </w:r>
    </w:p>
    <w:p w:rsidR="00FB0ECA" w:rsidRPr="000D79A5" w:rsidRDefault="00FB0ECA" w:rsidP="00211CE2">
      <w:pPr>
        <w:numPr>
          <w:ilvl w:val="0"/>
          <w:numId w:val="27"/>
        </w:numPr>
        <w:spacing w:line="240" w:lineRule="auto"/>
        <w:ind w:left="426"/>
        <w:jc w:val="both"/>
        <w:rPr>
          <w:rFonts w:ascii="Arial" w:hAnsi="Arial" w:cs="Arial"/>
          <w:sz w:val="20"/>
          <w:szCs w:val="20"/>
        </w:rPr>
      </w:pPr>
      <w:r w:rsidRPr="000D79A5">
        <w:rPr>
          <w:rFonts w:ascii="Arial" w:hAnsi="Arial" w:cs="Arial"/>
          <w:sz w:val="20"/>
          <w:szCs w:val="20"/>
        </w:rPr>
        <w:t>Sposób korzystania oraz rozpatrywania środków ochrony prawnej regulują przepisy ustawy Pzp Dział VI, art. 179 - art. 198g.</w:t>
      </w:r>
    </w:p>
    <w:p w:rsidR="00640D66" w:rsidRPr="00640D66" w:rsidRDefault="0038595F" w:rsidP="00640D66">
      <w:pPr>
        <w:jc w:val="both"/>
        <w:rPr>
          <w:rFonts w:ascii="Arial" w:hAnsi="Arial" w:cs="Arial"/>
          <w:b/>
          <w:sz w:val="20"/>
          <w:szCs w:val="20"/>
        </w:rPr>
      </w:pPr>
      <w:r>
        <w:rPr>
          <w:rFonts w:ascii="Arial" w:hAnsi="Arial" w:cs="Arial"/>
          <w:b/>
          <w:sz w:val="20"/>
          <w:szCs w:val="20"/>
        </w:rPr>
        <w:t xml:space="preserve">XXI. INFORMACJE DOTYCZĄCE </w:t>
      </w:r>
      <w:r w:rsidR="00EC6338">
        <w:rPr>
          <w:rFonts w:ascii="Arial" w:hAnsi="Arial" w:cs="Arial"/>
          <w:b/>
          <w:sz w:val="20"/>
          <w:szCs w:val="20"/>
        </w:rPr>
        <w:t>OCHRONY DANYCH OSOBOWYCH</w:t>
      </w:r>
    </w:p>
    <w:p w:rsidR="00640D66" w:rsidRPr="00640D66" w:rsidRDefault="00640D66" w:rsidP="00640D66">
      <w:pPr>
        <w:jc w:val="both"/>
        <w:rPr>
          <w:rFonts w:ascii="Arial" w:hAnsi="Arial" w:cs="Arial"/>
          <w:sz w:val="20"/>
          <w:szCs w:val="20"/>
        </w:rPr>
      </w:pPr>
      <w:r w:rsidRPr="00640D66">
        <w:rPr>
          <w:rFonts w:ascii="Arial" w:hAnsi="Arial" w:cs="Arial"/>
          <w:sz w:val="20"/>
          <w:szCs w:val="20"/>
        </w:rPr>
        <w:t xml:space="preserve">Na podstawie art. 13 ust. 1 i 2 Rozporządzenia Parlamentu Europejskiego i Rady (UE) 2016/679 </w:t>
      </w:r>
      <w:r w:rsidRPr="00640D66">
        <w:rPr>
          <w:rFonts w:ascii="Arial" w:hAnsi="Arial" w:cs="Arial"/>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640D66" w:rsidRPr="00640D66" w:rsidRDefault="00640D66" w:rsidP="00211CE2">
      <w:pPr>
        <w:pStyle w:val="Akapitzlist"/>
        <w:numPr>
          <w:ilvl w:val="0"/>
          <w:numId w:val="34"/>
        </w:numPr>
        <w:spacing w:after="160"/>
        <w:jc w:val="both"/>
        <w:rPr>
          <w:rFonts w:ascii="Arial" w:hAnsi="Arial" w:cs="Arial"/>
          <w:b/>
          <w:sz w:val="20"/>
          <w:szCs w:val="20"/>
        </w:rPr>
      </w:pPr>
      <w:r w:rsidRPr="00640D66">
        <w:rPr>
          <w:rFonts w:ascii="Arial" w:hAnsi="Arial" w:cs="Arial"/>
          <w:sz w:val="20"/>
          <w:szCs w:val="20"/>
        </w:rPr>
        <w:t>Administratorem Pani/Pana danych osobowych</w:t>
      </w:r>
      <w:r w:rsidR="007C7FC2">
        <w:rPr>
          <w:rFonts w:ascii="Arial" w:hAnsi="Arial" w:cs="Arial"/>
          <w:sz w:val="20"/>
          <w:szCs w:val="20"/>
        </w:rPr>
        <w:t xml:space="preserve"> przetwarzanych w Gminnym Przedsiębiorstwie Komunalnym Mełgiew Sp. z o.o. ul. Partyzancka 42, 21-007 Mełgiew,</w:t>
      </w:r>
      <w:r w:rsidRPr="00640D66">
        <w:rPr>
          <w:rFonts w:ascii="Arial" w:hAnsi="Arial" w:cs="Arial"/>
          <w:sz w:val="20"/>
          <w:szCs w:val="20"/>
        </w:rPr>
        <w:t xml:space="preserve"> jest </w:t>
      </w:r>
      <w:r w:rsidR="007C7FC2">
        <w:rPr>
          <w:rFonts w:ascii="Arial" w:hAnsi="Arial" w:cs="Arial"/>
          <w:sz w:val="20"/>
          <w:szCs w:val="20"/>
        </w:rPr>
        <w:t>Prezes Zarządu – Pani Magdalena Kuca</w:t>
      </w:r>
      <w:r w:rsidR="00A553AD">
        <w:rPr>
          <w:rStyle w:val="fontstyle01"/>
          <w:rFonts w:ascii="Arial" w:hAnsi="Arial" w:cs="Arial"/>
          <w:sz w:val="20"/>
          <w:szCs w:val="20"/>
        </w:rPr>
        <w:t xml:space="preserve"> </w:t>
      </w:r>
      <w:r w:rsidRPr="00640D66">
        <w:rPr>
          <w:rStyle w:val="fontstyle01"/>
          <w:rFonts w:ascii="Arial" w:hAnsi="Arial" w:cs="Arial"/>
          <w:sz w:val="20"/>
          <w:szCs w:val="20"/>
        </w:rPr>
        <w:t xml:space="preserve">- </w:t>
      </w:r>
      <w:r w:rsidRPr="00640D66">
        <w:rPr>
          <w:rFonts w:ascii="Arial" w:hAnsi="Arial" w:cs="Arial"/>
          <w:sz w:val="20"/>
          <w:szCs w:val="20"/>
        </w:rPr>
        <w:t>zwana dalej „Administratorem” lub „Zamawiającym”.</w:t>
      </w:r>
    </w:p>
    <w:p w:rsidR="00640D66" w:rsidRPr="00640D66" w:rsidRDefault="00640D66" w:rsidP="00211CE2">
      <w:pPr>
        <w:pStyle w:val="Akapitzlist"/>
        <w:numPr>
          <w:ilvl w:val="0"/>
          <w:numId w:val="34"/>
        </w:numPr>
        <w:spacing w:after="160"/>
        <w:jc w:val="both"/>
        <w:rPr>
          <w:rFonts w:ascii="Arial" w:hAnsi="Arial" w:cs="Arial"/>
          <w:sz w:val="20"/>
          <w:szCs w:val="20"/>
        </w:rPr>
      </w:pPr>
      <w:r w:rsidRPr="00640D66">
        <w:rPr>
          <w:rFonts w:ascii="Arial" w:hAnsi="Arial" w:cs="Arial"/>
          <w:sz w:val="20"/>
          <w:szCs w:val="20"/>
        </w:rPr>
        <w:t>Administrator wyznaczył Inspektora Ochrony Danych, z którym może Pani/Pan skontaktować się pod ad</w:t>
      </w:r>
      <w:r w:rsidR="007C7FC2">
        <w:rPr>
          <w:rFonts w:ascii="Arial" w:hAnsi="Arial" w:cs="Arial"/>
          <w:sz w:val="20"/>
          <w:szCs w:val="20"/>
        </w:rPr>
        <w:t>resem e-mali: gpk.melgiew@gmail.com</w:t>
      </w:r>
      <w:r w:rsidRPr="00640D66">
        <w:rPr>
          <w:rFonts w:ascii="Arial" w:hAnsi="Arial" w:cs="Arial"/>
          <w:sz w:val="20"/>
          <w:szCs w:val="20"/>
        </w:rPr>
        <w:t xml:space="preserve"> lub pisemnie, kierując korespondencję pod adres siedziby Administratora.</w:t>
      </w:r>
    </w:p>
    <w:p w:rsidR="00640D66" w:rsidRPr="00640D66" w:rsidRDefault="00640D66" w:rsidP="00211CE2">
      <w:pPr>
        <w:pStyle w:val="Akapitzlist"/>
        <w:numPr>
          <w:ilvl w:val="0"/>
          <w:numId w:val="34"/>
        </w:numPr>
        <w:spacing w:after="160"/>
        <w:jc w:val="both"/>
        <w:rPr>
          <w:rFonts w:ascii="Arial" w:hAnsi="Arial" w:cs="Arial"/>
          <w:sz w:val="20"/>
          <w:szCs w:val="20"/>
        </w:rPr>
      </w:pPr>
      <w:r w:rsidRPr="00640D66">
        <w:rPr>
          <w:rFonts w:ascii="Arial" w:hAnsi="Arial" w:cs="Arial"/>
          <w:sz w:val="20"/>
          <w:szCs w:val="20"/>
        </w:rPr>
        <w:t xml:space="preserve">Pani/Pana dane osobowe będą przetwarzane w celu przeprowadzenia postępowania </w:t>
      </w:r>
      <w:r w:rsidR="00A553AD">
        <w:rPr>
          <w:rFonts w:ascii="Arial" w:hAnsi="Arial" w:cs="Arial"/>
          <w:sz w:val="20"/>
          <w:szCs w:val="20"/>
        </w:rPr>
        <w:br/>
      </w:r>
      <w:r w:rsidRPr="00640D66">
        <w:rPr>
          <w:rFonts w:ascii="Arial" w:hAnsi="Arial" w:cs="Arial"/>
          <w:sz w:val="20"/>
          <w:szCs w:val="20"/>
        </w:rPr>
        <w:t xml:space="preserve">o udzielenie zamówienia, opisanego w art. 2 </w:t>
      </w:r>
      <w:proofErr w:type="spellStart"/>
      <w:r w:rsidRPr="00640D66">
        <w:rPr>
          <w:rFonts w:ascii="Arial" w:hAnsi="Arial" w:cs="Arial"/>
          <w:sz w:val="20"/>
          <w:szCs w:val="20"/>
        </w:rPr>
        <w:t>pkt</w:t>
      </w:r>
      <w:proofErr w:type="spellEnd"/>
      <w:r w:rsidRPr="00640D66">
        <w:rPr>
          <w:rFonts w:ascii="Arial" w:hAnsi="Arial" w:cs="Arial"/>
          <w:sz w:val="20"/>
          <w:szCs w:val="20"/>
        </w:rPr>
        <w:t xml:space="preserve"> 7a) Ustawy z dnia 29 stycznia 2004 r. – Prawo zamówień publicznych (Dz. U. z 2018 poz. 1986 ze zm. – zwaną dalej „</w:t>
      </w:r>
      <w:proofErr w:type="spellStart"/>
      <w:r w:rsidRPr="00640D66">
        <w:rPr>
          <w:rFonts w:ascii="Arial" w:hAnsi="Arial" w:cs="Arial"/>
          <w:sz w:val="20"/>
          <w:szCs w:val="20"/>
        </w:rPr>
        <w:t>Pzp</w:t>
      </w:r>
      <w:proofErr w:type="spellEnd"/>
      <w:r w:rsidRPr="00640D66">
        <w:rPr>
          <w:rFonts w:ascii="Arial" w:hAnsi="Arial" w:cs="Arial"/>
          <w:sz w:val="20"/>
          <w:szCs w:val="20"/>
        </w:rPr>
        <w:t>”),</w:t>
      </w:r>
      <w:r w:rsidR="00435457">
        <w:rPr>
          <w:rFonts w:ascii="Arial" w:hAnsi="Arial" w:cs="Arial"/>
          <w:sz w:val="20"/>
          <w:szCs w:val="20"/>
        </w:rPr>
        <w:t xml:space="preserve"> </w:t>
      </w:r>
      <w:r w:rsidR="007C7FC2">
        <w:rPr>
          <w:rFonts w:ascii="Arial" w:hAnsi="Arial" w:cs="Arial"/>
          <w:b/>
          <w:sz w:val="20"/>
          <w:szCs w:val="20"/>
        </w:rPr>
        <w:t>Dostawa oleju napędowego wraz z dzierżawą zbiornika GPK.271.1.2020</w:t>
      </w:r>
      <w:r w:rsidRPr="00640D66">
        <w:rPr>
          <w:rFonts w:ascii="Arial" w:hAnsi="Arial" w:cs="Arial"/>
          <w:sz w:val="20"/>
          <w:szCs w:val="20"/>
        </w:rPr>
        <w:t>, zwanego dalej „zamówieniem”.</w:t>
      </w:r>
    </w:p>
    <w:p w:rsidR="00640D66" w:rsidRPr="00640D66" w:rsidRDefault="00640D66" w:rsidP="00211CE2">
      <w:pPr>
        <w:pStyle w:val="Akapitzlist"/>
        <w:numPr>
          <w:ilvl w:val="0"/>
          <w:numId w:val="34"/>
        </w:numPr>
        <w:spacing w:after="160"/>
        <w:jc w:val="both"/>
        <w:rPr>
          <w:rFonts w:ascii="Arial" w:hAnsi="Arial" w:cs="Arial"/>
          <w:sz w:val="20"/>
          <w:szCs w:val="20"/>
        </w:rPr>
      </w:pPr>
      <w:r w:rsidRPr="00640D66">
        <w:rPr>
          <w:rFonts w:ascii="Arial" w:hAnsi="Arial" w:cs="Arial"/>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640D66">
        <w:rPr>
          <w:rFonts w:ascii="Arial" w:hAnsi="Arial" w:cs="Arial"/>
          <w:sz w:val="20"/>
          <w:szCs w:val="20"/>
        </w:rPr>
        <w:t>Pzp</w:t>
      </w:r>
      <w:proofErr w:type="spellEnd"/>
      <w:r w:rsidRPr="00640D66">
        <w:rPr>
          <w:rFonts w:ascii="Arial" w:hAnsi="Arial" w:cs="Arial"/>
          <w:sz w:val="20"/>
          <w:szCs w:val="20"/>
        </w:rPr>
        <w:t>, Ustawy z dnia 27 sierpnia 2009 r. o finansach publicznych (t. j. Dz. U. z 2017 r. poz. 2077 ze zm.) oraz innych przepisów prawa.</w:t>
      </w:r>
    </w:p>
    <w:p w:rsidR="00640D66" w:rsidRPr="00640D66" w:rsidRDefault="00640D66" w:rsidP="00211CE2">
      <w:pPr>
        <w:pStyle w:val="Tekstprzypisudolnego"/>
        <w:numPr>
          <w:ilvl w:val="0"/>
          <w:numId w:val="34"/>
        </w:numPr>
        <w:spacing w:line="276" w:lineRule="auto"/>
        <w:jc w:val="both"/>
        <w:rPr>
          <w:rFonts w:ascii="Arial" w:hAnsi="Arial" w:cs="Arial"/>
        </w:rPr>
      </w:pPr>
      <w:r w:rsidRPr="00640D66">
        <w:rPr>
          <w:rFonts w:ascii="Arial" w:hAnsi="Arial" w:cs="Arial"/>
        </w:rPr>
        <w:t xml:space="preserve">W związku z przetwarzaniem danych w celu, o którym mowa w ust. 3, odbiorcami Pani/Pana danych osobowych mogą być: </w:t>
      </w:r>
    </w:p>
    <w:p w:rsidR="00640D66" w:rsidRPr="00640D66" w:rsidRDefault="00640D66" w:rsidP="00211CE2">
      <w:pPr>
        <w:pStyle w:val="Tekstprzypisudolnego"/>
        <w:numPr>
          <w:ilvl w:val="0"/>
          <w:numId w:val="35"/>
        </w:numPr>
        <w:tabs>
          <w:tab w:val="left" w:pos="993"/>
        </w:tabs>
        <w:spacing w:line="276" w:lineRule="auto"/>
        <w:ind w:left="709" w:firstLine="0"/>
        <w:jc w:val="both"/>
        <w:rPr>
          <w:rFonts w:ascii="Arial" w:hAnsi="Arial" w:cs="Arial"/>
        </w:rPr>
      </w:pPr>
      <w:r w:rsidRPr="00640D66">
        <w:rPr>
          <w:rFonts w:ascii="Arial" w:hAnsi="Arial" w:cs="Arial"/>
        </w:rPr>
        <w:t>podmioty uprawnione do tego na podstawie przepisów prawa;</w:t>
      </w:r>
    </w:p>
    <w:p w:rsidR="00640D66" w:rsidRPr="00640D66" w:rsidRDefault="00640D66" w:rsidP="00211CE2">
      <w:pPr>
        <w:pStyle w:val="Tekstprzypisudolnego"/>
        <w:numPr>
          <w:ilvl w:val="0"/>
          <w:numId w:val="35"/>
        </w:numPr>
        <w:tabs>
          <w:tab w:val="left" w:pos="993"/>
        </w:tabs>
        <w:spacing w:line="276" w:lineRule="auto"/>
        <w:ind w:hanging="11"/>
        <w:jc w:val="both"/>
        <w:rPr>
          <w:rFonts w:ascii="Arial" w:hAnsi="Arial" w:cs="Arial"/>
        </w:rPr>
      </w:pPr>
      <w:r w:rsidRPr="00640D66">
        <w:rPr>
          <w:rFonts w:ascii="Arial" w:hAnsi="Arial" w:cs="Arial"/>
        </w:rPr>
        <w:t>podmioty, które na podstawie stosownych umów przetwarzają w imieniu Administratora dane osobowe, jako podmioty przetwarzające,</w:t>
      </w:r>
    </w:p>
    <w:p w:rsidR="00640D66" w:rsidRPr="00640D66" w:rsidRDefault="00640D66" w:rsidP="00211CE2">
      <w:pPr>
        <w:pStyle w:val="Tekstprzypisudolnego"/>
        <w:numPr>
          <w:ilvl w:val="0"/>
          <w:numId w:val="35"/>
        </w:numPr>
        <w:tabs>
          <w:tab w:val="left" w:pos="993"/>
        </w:tabs>
        <w:spacing w:line="276" w:lineRule="auto"/>
        <w:ind w:hanging="11"/>
        <w:jc w:val="both"/>
        <w:rPr>
          <w:rFonts w:ascii="Arial" w:hAnsi="Arial" w:cs="Arial"/>
        </w:rPr>
      </w:pPr>
      <w:r w:rsidRPr="00640D66">
        <w:rPr>
          <w:rFonts w:ascii="Arial" w:hAnsi="Arial" w:cs="Arial"/>
        </w:rPr>
        <w:t xml:space="preserve">osoby lub podmioty, którym udostępniona zostanie dokumentacja postępowania w oparciu o art. 8 oraz art. 96 ust. 3 ustawy </w:t>
      </w:r>
      <w:proofErr w:type="spellStart"/>
      <w:r w:rsidRPr="00640D66">
        <w:rPr>
          <w:rFonts w:ascii="Arial" w:hAnsi="Arial" w:cs="Arial"/>
        </w:rPr>
        <w:t>Pzp</w:t>
      </w:r>
      <w:proofErr w:type="spellEnd"/>
      <w:r w:rsidRPr="00640D66">
        <w:rPr>
          <w:rFonts w:ascii="Arial" w:hAnsi="Arial" w:cs="Arial"/>
        </w:rPr>
        <w:t>.</w:t>
      </w:r>
    </w:p>
    <w:p w:rsidR="00640D66" w:rsidRPr="00640D66" w:rsidRDefault="00640D66" w:rsidP="00211CE2">
      <w:pPr>
        <w:pStyle w:val="Tekstprzypisudolnego"/>
        <w:numPr>
          <w:ilvl w:val="0"/>
          <w:numId w:val="34"/>
        </w:numPr>
        <w:spacing w:line="276" w:lineRule="auto"/>
        <w:jc w:val="both"/>
        <w:rPr>
          <w:rFonts w:ascii="Arial" w:hAnsi="Arial" w:cs="Arial"/>
        </w:rPr>
      </w:pPr>
      <w:r w:rsidRPr="00640D66">
        <w:rPr>
          <w:rFonts w:ascii="Arial" w:hAnsi="Arial" w:cs="Arial"/>
        </w:rPr>
        <w:t>Administrator nie ma zamiaru przekazywać Pani/Pana danych osobowych do państwa trzeciego lub organizacji międzynarodowych/ma zamiar przekazać Pani/Pana dane osobowe do państwa trzeciego lub organizacji międzynarodowej</w:t>
      </w:r>
      <w:r w:rsidRPr="00640D66">
        <w:rPr>
          <w:rStyle w:val="Odwoanieprzypisudolnego"/>
          <w:rFonts w:ascii="Arial" w:hAnsi="Arial" w:cs="Arial"/>
        </w:rPr>
        <w:footnoteReference w:id="1"/>
      </w:r>
      <w:r w:rsidRPr="00640D66">
        <w:rPr>
          <w:rFonts w:ascii="Arial" w:hAnsi="Arial" w:cs="Arial"/>
        </w:rPr>
        <w:t>.</w:t>
      </w:r>
    </w:p>
    <w:p w:rsidR="00640D66" w:rsidRPr="00640D66" w:rsidRDefault="00640D66" w:rsidP="00211CE2">
      <w:pPr>
        <w:pStyle w:val="Tekstprzypisudolnego"/>
        <w:numPr>
          <w:ilvl w:val="0"/>
          <w:numId w:val="34"/>
        </w:numPr>
        <w:spacing w:line="276" w:lineRule="auto"/>
        <w:jc w:val="both"/>
        <w:rPr>
          <w:rFonts w:ascii="Arial" w:hAnsi="Arial" w:cs="Arial"/>
        </w:rPr>
      </w:pPr>
      <w:r w:rsidRPr="00640D66">
        <w:rPr>
          <w:rFonts w:ascii="Arial" w:hAnsi="Arial" w:cs="Arial"/>
        </w:rPr>
        <w:t xml:space="preserve">Pani/Pana dane osobowe będą przechowywane przez okres niezbędny do realizacji celu określonego w ust. 3. Zgodnie z art. 97 ust. 1 </w:t>
      </w:r>
      <w:proofErr w:type="spellStart"/>
      <w:r w:rsidRPr="00640D66">
        <w:rPr>
          <w:rFonts w:ascii="Arial" w:hAnsi="Arial" w:cs="Arial"/>
        </w:rPr>
        <w:t>Pzp</w:t>
      </w:r>
      <w:proofErr w:type="spellEnd"/>
      <w:r w:rsidRPr="00640D66">
        <w:rPr>
          <w:rFonts w:ascii="Arial" w:hAnsi="Arial" w:cs="Arial"/>
        </w:rPr>
        <w:t xml:space="preserve"> zamawiający przechowuje protokół wraz </w:t>
      </w:r>
      <w:r w:rsidR="00A553AD">
        <w:rPr>
          <w:rFonts w:ascii="Arial" w:hAnsi="Arial" w:cs="Arial"/>
        </w:rPr>
        <w:br/>
      </w:r>
      <w:r w:rsidRPr="00640D66">
        <w:rPr>
          <w:rFonts w:ascii="Arial" w:hAnsi="Arial" w:cs="Arial"/>
        </w:rPr>
        <w:lastRenderedPageBreak/>
        <w:t>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w zakresie wymaganym przez ustawę z dnia 14 lipca 1983 r. o narodowym zasobie archiwalnym i archiwach (t. j. Dz. U. z 2019 r. poz. 553 ze zm.), akty wykonawcze do tej ustawy oraz inne przepisy prawa, przez okres 13 lat.</w:t>
      </w:r>
      <w:r w:rsidRPr="00640D66">
        <w:rPr>
          <w:rFonts w:ascii="Arial" w:hAnsi="Arial" w:cs="Arial"/>
          <w:color w:val="FF0000"/>
        </w:rPr>
        <w:t xml:space="preserve"> </w:t>
      </w:r>
    </w:p>
    <w:p w:rsidR="00640D66" w:rsidRPr="00640D66" w:rsidRDefault="00640D66" w:rsidP="00211CE2">
      <w:pPr>
        <w:pStyle w:val="Tekstprzypisudolnego"/>
        <w:numPr>
          <w:ilvl w:val="0"/>
          <w:numId w:val="34"/>
        </w:numPr>
        <w:spacing w:line="276" w:lineRule="auto"/>
        <w:jc w:val="both"/>
        <w:rPr>
          <w:rFonts w:ascii="Arial" w:hAnsi="Arial" w:cs="Arial"/>
        </w:rPr>
      </w:pPr>
      <w:r w:rsidRPr="00640D66">
        <w:rPr>
          <w:rFonts w:ascii="Arial" w:hAnsi="Arial" w:cs="Arial"/>
        </w:rPr>
        <w:t>W związku z przetwarzaniem przez Administratora Pani/Pana danych osobowych przysługuje Pani/Panu:</w:t>
      </w:r>
    </w:p>
    <w:p w:rsidR="00640D66" w:rsidRPr="00640D66" w:rsidRDefault="00640D66" w:rsidP="00211CE2">
      <w:pPr>
        <w:pStyle w:val="Tekstprzypisudolnego"/>
        <w:numPr>
          <w:ilvl w:val="0"/>
          <w:numId w:val="36"/>
        </w:numPr>
        <w:tabs>
          <w:tab w:val="left" w:pos="993"/>
        </w:tabs>
        <w:spacing w:line="276" w:lineRule="auto"/>
        <w:ind w:hanging="11"/>
        <w:jc w:val="both"/>
        <w:rPr>
          <w:rFonts w:ascii="Arial" w:hAnsi="Arial" w:cs="Arial"/>
        </w:rPr>
      </w:pPr>
      <w:r w:rsidRPr="00640D66">
        <w:rPr>
          <w:rFonts w:ascii="Arial" w:hAnsi="Arial" w:cs="Arial"/>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640D66">
        <w:rPr>
          <w:rStyle w:val="Odwoanieprzypisudolnego"/>
          <w:rFonts w:ascii="Arial" w:hAnsi="Arial" w:cs="Arial"/>
        </w:rPr>
        <w:footnoteReference w:id="2"/>
      </w:r>
      <w:r w:rsidRPr="00640D66">
        <w:rPr>
          <w:rFonts w:ascii="Arial" w:hAnsi="Arial" w:cs="Arial"/>
        </w:rPr>
        <w:t>.</w:t>
      </w:r>
    </w:p>
    <w:p w:rsidR="00640D66" w:rsidRPr="00640D66" w:rsidRDefault="00640D66" w:rsidP="00211CE2">
      <w:pPr>
        <w:pStyle w:val="Tekstprzypisudolnego"/>
        <w:numPr>
          <w:ilvl w:val="0"/>
          <w:numId w:val="36"/>
        </w:numPr>
        <w:tabs>
          <w:tab w:val="left" w:pos="993"/>
        </w:tabs>
        <w:spacing w:line="276" w:lineRule="auto"/>
        <w:ind w:hanging="11"/>
        <w:jc w:val="both"/>
        <w:rPr>
          <w:rFonts w:ascii="Arial" w:hAnsi="Arial" w:cs="Arial"/>
        </w:rPr>
      </w:pPr>
      <w:r w:rsidRPr="00640D66">
        <w:rPr>
          <w:rFonts w:ascii="Arial" w:hAnsi="Arial" w:cs="Arial"/>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640D66">
        <w:rPr>
          <w:rFonts w:ascii="Arial" w:hAnsi="Arial" w:cs="Arial"/>
        </w:rPr>
        <w:t>Pzp</w:t>
      </w:r>
      <w:proofErr w:type="spellEnd"/>
      <w:r w:rsidRPr="00640D66">
        <w:rPr>
          <w:rStyle w:val="Odwoanieprzypisudolnego"/>
          <w:rFonts w:ascii="Arial" w:hAnsi="Arial" w:cs="Arial"/>
        </w:rPr>
        <w:footnoteReference w:id="3"/>
      </w:r>
      <w:r w:rsidRPr="00640D66">
        <w:rPr>
          <w:rFonts w:ascii="Arial" w:hAnsi="Arial" w:cs="Arial"/>
        </w:rPr>
        <w:t xml:space="preserve"> ani naruszać integralności protokołu oraz jego załączników</w:t>
      </w:r>
      <w:r w:rsidRPr="00640D66">
        <w:rPr>
          <w:rStyle w:val="Odwoanieprzypisudolnego"/>
          <w:rFonts w:ascii="Arial" w:hAnsi="Arial" w:cs="Arial"/>
        </w:rPr>
        <w:footnoteReference w:id="4"/>
      </w:r>
      <w:r w:rsidRPr="00640D66">
        <w:rPr>
          <w:rFonts w:ascii="Arial" w:hAnsi="Arial" w:cs="Arial"/>
        </w:rPr>
        <w:t>.</w:t>
      </w:r>
    </w:p>
    <w:p w:rsidR="00640D66" w:rsidRPr="00640D66" w:rsidRDefault="00640D66" w:rsidP="00211CE2">
      <w:pPr>
        <w:pStyle w:val="Tekstprzypisudolnego"/>
        <w:numPr>
          <w:ilvl w:val="0"/>
          <w:numId w:val="36"/>
        </w:numPr>
        <w:tabs>
          <w:tab w:val="left" w:pos="993"/>
        </w:tabs>
        <w:spacing w:line="276" w:lineRule="auto"/>
        <w:ind w:hanging="11"/>
        <w:jc w:val="both"/>
        <w:rPr>
          <w:rFonts w:ascii="Arial" w:hAnsi="Arial" w:cs="Arial"/>
        </w:rPr>
      </w:pPr>
      <w:r w:rsidRPr="00640D66">
        <w:rPr>
          <w:rFonts w:ascii="Arial" w:hAnsi="Arial" w:cs="Arial"/>
        </w:rPr>
        <w:t>prawo do żądania ograniczenia przetwarzania danych osobowych, w następujących przypadkach:</w:t>
      </w:r>
    </w:p>
    <w:p w:rsidR="00640D66" w:rsidRPr="00640D66" w:rsidRDefault="00640D66" w:rsidP="00211CE2">
      <w:pPr>
        <w:pStyle w:val="Tekstprzypisudolnego"/>
        <w:numPr>
          <w:ilvl w:val="0"/>
          <w:numId w:val="37"/>
        </w:numPr>
        <w:spacing w:line="276" w:lineRule="auto"/>
        <w:ind w:firstLine="414"/>
        <w:jc w:val="both"/>
        <w:rPr>
          <w:rFonts w:ascii="Arial" w:hAnsi="Arial" w:cs="Arial"/>
        </w:rPr>
      </w:pPr>
      <w:r w:rsidRPr="00640D66">
        <w:rPr>
          <w:rFonts w:ascii="Arial" w:hAnsi="Arial" w:cs="Arial"/>
        </w:rPr>
        <w:t>gdy kwestionuje Pani/Pan prawidłowość danych osobowych – na okres pozwalający Administratorowi sprawdzić prawidłowość tych danych,</w:t>
      </w:r>
    </w:p>
    <w:p w:rsidR="00640D66" w:rsidRPr="00640D66" w:rsidRDefault="00640D66" w:rsidP="00211CE2">
      <w:pPr>
        <w:pStyle w:val="Tekstprzypisudolnego"/>
        <w:numPr>
          <w:ilvl w:val="0"/>
          <w:numId w:val="37"/>
        </w:numPr>
        <w:spacing w:line="276" w:lineRule="auto"/>
        <w:ind w:firstLine="414"/>
        <w:jc w:val="both"/>
        <w:rPr>
          <w:rFonts w:ascii="Arial" w:hAnsi="Arial" w:cs="Arial"/>
        </w:rPr>
      </w:pPr>
      <w:r w:rsidRPr="00640D66">
        <w:rPr>
          <w:rFonts w:ascii="Arial" w:hAnsi="Arial" w:cs="Arial"/>
        </w:rPr>
        <w:t>jeżeli przetwarzanie jest niezgodne z prawem, a Pani/Pan sprzeciwia się usunięciu danych osobowych, żądając w zamian ograniczenia ich wykorzystania,</w:t>
      </w:r>
    </w:p>
    <w:p w:rsidR="00640D66" w:rsidRPr="00640D66" w:rsidRDefault="00640D66" w:rsidP="00211CE2">
      <w:pPr>
        <w:pStyle w:val="Tekstprzypisudolnego"/>
        <w:numPr>
          <w:ilvl w:val="0"/>
          <w:numId w:val="37"/>
        </w:numPr>
        <w:spacing w:line="276" w:lineRule="auto"/>
        <w:ind w:firstLine="414"/>
        <w:jc w:val="both"/>
        <w:rPr>
          <w:rFonts w:ascii="Arial" w:hAnsi="Arial" w:cs="Arial"/>
        </w:rPr>
      </w:pPr>
      <w:r w:rsidRPr="00640D66">
        <w:rPr>
          <w:rFonts w:ascii="Arial" w:hAnsi="Arial" w:cs="Arial"/>
        </w:rPr>
        <w:t>Administrator nie potrzebuje już danych do celów przetwarzania, ale są one potrzebne Pani/Panu do ustalenia, dochodzenia lub obrony roszczeń,</w:t>
      </w:r>
    </w:p>
    <w:p w:rsidR="00640D66" w:rsidRPr="00640D66" w:rsidRDefault="00640D66" w:rsidP="00211CE2">
      <w:pPr>
        <w:pStyle w:val="Tekstprzypisudolnego"/>
        <w:numPr>
          <w:ilvl w:val="0"/>
          <w:numId w:val="37"/>
        </w:numPr>
        <w:spacing w:line="276" w:lineRule="auto"/>
        <w:ind w:firstLine="414"/>
        <w:jc w:val="both"/>
        <w:rPr>
          <w:rFonts w:ascii="Arial" w:hAnsi="Arial" w:cs="Arial"/>
        </w:rPr>
      </w:pPr>
      <w:r w:rsidRPr="00640D66">
        <w:rPr>
          <w:rFonts w:ascii="Arial" w:hAnsi="Arial" w:cs="Arial"/>
        </w:rPr>
        <w:t>Jeżeli wniosła/wniósł Pani/Pan sprzeciw na mocy art. 21 ust. 1 RODO wobec przetwarzania – do czasu stwierdzenia, czy prawnie uzasadnione podstawy po stronie Administratora są nadrzędne wobec podstaw sprzeciwu- przy czym, nie ogranicza przetwarzania danych osobowych do czasu zakończenia postępowania o udzielenie zamówienia publicznego lub konkursu</w:t>
      </w:r>
      <w:r w:rsidRPr="00640D66">
        <w:rPr>
          <w:rStyle w:val="Odwoanieprzypisudolnego"/>
          <w:rFonts w:ascii="Arial" w:hAnsi="Arial" w:cs="Arial"/>
        </w:rPr>
        <w:footnoteReference w:id="5"/>
      </w:r>
      <w:r w:rsidRPr="00640D66">
        <w:rPr>
          <w:rFonts w:ascii="Arial" w:hAnsi="Arial" w:cs="Arial"/>
        </w:rPr>
        <w:t xml:space="preserve">, a nadto od dnia zakończenia postępowania </w:t>
      </w:r>
      <w:r w:rsidR="00A553AD">
        <w:rPr>
          <w:rFonts w:ascii="Arial" w:hAnsi="Arial" w:cs="Arial"/>
        </w:rPr>
        <w:br/>
      </w:r>
      <w:r w:rsidRPr="00640D66">
        <w:rPr>
          <w:rFonts w:ascii="Arial" w:hAnsi="Arial" w:cs="Arial"/>
        </w:rPr>
        <w:t>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640D66">
        <w:rPr>
          <w:rStyle w:val="Odwoanieprzypisudolnego"/>
          <w:rFonts w:ascii="Arial" w:hAnsi="Arial" w:cs="Arial"/>
        </w:rPr>
        <w:footnoteReference w:id="6"/>
      </w:r>
      <w:r w:rsidRPr="00640D66">
        <w:rPr>
          <w:rFonts w:ascii="Arial" w:hAnsi="Arial" w:cs="Arial"/>
        </w:rPr>
        <w:t>.</w:t>
      </w:r>
    </w:p>
    <w:p w:rsidR="00640D66" w:rsidRPr="00640D66" w:rsidRDefault="00640D66" w:rsidP="00211CE2">
      <w:pPr>
        <w:pStyle w:val="Tekstprzypisudolnego"/>
        <w:numPr>
          <w:ilvl w:val="0"/>
          <w:numId w:val="34"/>
        </w:numPr>
        <w:spacing w:line="276" w:lineRule="auto"/>
        <w:jc w:val="both"/>
        <w:rPr>
          <w:rFonts w:ascii="Arial" w:hAnsi="Arial" w:cs="Arial"/>
        </w:rPr>
      </w:pPr>
      <w:r w:rsidRPr="00640D66">
        <w:rPr>
          <w:rFonts w:ascii="Arial" w:hAnsi="Arial" w:cs="Arial"/>
        </w:rPr>
        <w:t>W związku z przetwarzaniem przez Administratora Pani/Pana danych osobowych nie przysługuje Pani/Panu:</w:t>
      </w:r>
    </w:p>
    <w:p w:rsidR="00640D66" w:rsidRPr="00640D66" w:rsidRDefault="00640D66" w:rsidP="00211CE2">
      <w:pPr>
        <w:pStyle w:val="Tekstprzypisudolnego"/>
        <w:numPr>
          <w:ilvl w:val="0"/>
          <w:numId w:val="38"/>
        </w:numPr>
        <w:tabs>
          <w:tab w:val="left" w:pos="993"/>
        </w:tabs>
        <w:spacing w:line="276" w:lineRule="auto"/>
        <w:ind w:hanging="11"/>
        <w:jc w:val="both"/>
        <w:rPr>
          <w:rFonts w:ascii="Arial" w:hAnsi="Arial" w:cs="Arial"/>
        </w:rPr>
      </w:pPr>
      <w:r w:rsidRPr="00640D66">
        <w:rPr>
          <w:rFonts w:ascii="Arial" w:hAnsi="Arial" w:cs="Arial"/>
        </w:rPr>
        <w:t>prawo do usunięcia danych osobowych, gdyż na podstawie art. 17 ust. 3 lit. b), d) oraz e) RODO – prawo to nie ma zastosowania w związku z przetwarzaniem danych w celu wskazanym w ust. 3;</w:t>
      </w:r>
    </w:p>
    <w:p w:rsidR="00640D66" w:rsidRPr="00640D66" w:rsidRDefault="00640D66" w:rsidP="00211CE2">
      <w:pPr>
        <w:pStyle w:val="Tekstprzypisudolnego"/>
        <w:numPr>
          <w:ilvl w:val="0"/>
          <w:numId w:val="38"/>
        </w:numPr>
        <w:tabs>
          <w:tab w:val="left" w:pos="993"/>
        </w:tabs>
        <w:spacing w:line="276" w:lineRule="auto"/>
        <w:ind w:hanging="11"/>
        <w:jc w:val="both"/>
        <w:rPr>
          <w:rFonts w:ascii="Arial" w:hAnsi="Arial" w:cs="Arial"/>
        </w:rPr>
      </w:pPr>
      <w:r w:rsidRPr="00640D66">
        <w:rPr>
          <w:rFonts w:ascii="Arial" w:hAnsi="Arial" w:cs="Arial"/>
        </w:rPr>
        <w:t>prawo do sprzeciwu wobec przetwarzania danych osobowych na podstawie art. 21 RODO, gdyż nie ma ono zastosowania, jeżeli podstawę prawną przetwarzania tych danych stanowi art. 6 ust. 1 lit. c) RODO;</w:t>
      </w:r>
    </w:p>
    <w:p w:rsidR="00640D66" w:rsidRPr="00640D66" w:rsidRDefault="00640D66" w:rsidP="00211CE2">
      <w:pPr>
        <w:pStyle w:val="Tekstprzypisudolnego"/>
        <w:numPr>
          <w:ilvl w:val="0"/>
          <w:numId w:val="38"/>
        </w:numPr>
        <w:tabs>
          <w:tab w:val="left" w:pos="993"/>
        </w:tabs>
        <w:spacing w:line="276" w:lineRule="auto"/>
        <w:ind w:hanging="11"/>
        <w:jc w:val="both"/>
        <w:rPr>
          <w:rFonts w:ascii="Arial" w:hAnsi="Arial" w:cs="Arial"/>
        </w:rPr>
      </w:pPr>
      <w:r w:rsidRPr="00640D66">
        <w:rPr>
          <w:rFonts w:ascii="Arial" w:hAnsi="Arial" w:cs="Arial"/>
        </w:rPr>
        <w:t xml:space="preserve">prawa do przenoszenia danych na zasadach określonych w art. 20 RODO. </w:t>
      </w:r>
    </w:p>
    <w:p w:rsidR="00640D66" w:rsidRPr="00640D66" w:rsidRDefault="00640D66" w:rsidP="00211CE2">
      <w:pPr>
        <w:pStyle w:val="Tekstprzypisudolnego"/>
        <w:numPr>
          <w:ilvl w:val="0"/>
          <w:numId w:val="34"/>
        </w:numPr>
        <w:spacing w:line="276" w:lineRule="auto"/>
        <w:jc w:val="both"/>
        <w:rPr>
          <w:rFonts w:ascii="Arial" w:hAnsi="Arial" w:cs="Arial"/>
        </w:rPr>
      </w:pPr>
      <w:r w:rsidRPr="00640D66">
        <w:rPr>
          <w:rFonts w:ascii="Arial" w:hAnsi="Arial" w:cs="Arial"/>
        </w:rPr>
        <w:lastRenderedPageBreak/>
        <w:t>Przysługuje Pani/Panu prawo wniesienia skargi do organu nadzorczego - Prezesa Urzędu Ochrony Danych Osobowych, pod adres: ul. Stawki 2, 00-193 Warszawa.</w:t>
      </w:r>
    </w:p>
    <w:p w:rsidR="00640D66" w:rsidRPr="00640D66" w:rsidRDefault="00640D66" w:rsidP="00211CE2">
      <w:pPr>
        <w:pStyle w:val="Tekstprzypisudolnego"/>
        <w:numPr>
          <w:ilvl w:val="0"/>
          <w:numId w:val="34"/>
        </w:numPr>
        <w:spacing w:line="276" w:lineRule="auto"/>
        <w:jc w:val="both"/>
        <w:rPr>
          <w:rFonts w:ascii="Arial" w:hAnsi="Arial" w:cs="Arial"/>
        </w:rPr>
      </w:pPr>
      <w:r w:rsidRPr="00640D66">
        <w:rPr>
          <w:rFonts w:ascii="Arial" w:hAnsi="Arial" w:cs="Arial"/>
        </w:rPr>
        <w:t xml:space="preserve">Podanie przez Panią/Pana danych osobowych jest wymogiem ustawowym. Niepodanie danych osobowych skutkuje konsekwencjami określonymi w przepisach </w:t>
      </w:r>
      <w:proofErr w:type="spellStart"/>
      <w:r w:rsidRPr="00640D66">
        <w:rPr>
          <w:rFonts w:ascii="Arial" w:hAnsi="Arial" w:cs="Arial"/>
        </w:rPr>
        <w:t>Pzp</w:t>
      </w:r>
      <w:proofErr w:type="spellEnd"/>
      <w:r w:rsidRPr="00640D66">
        <w:rPr>
          <w:rFonts w:ascii="Arial" w:hAnsi="Arial" w:cs="Arial"/>
        </w:rPr>
        <w:t xml:space="preserve">, w szczególności wykluczeniem z postępowania o udzielenie zamówienia, w myśl art. 24 ust. 1 </w:t>
      </w:r>
      <w:proofErr w:type="spellStart"/>
      <w:r w:rsidRPr="00640D66">
        <w:rPr>
          <w:rFonts w:ascii="Arial" w:hAnsi="Arial" w:cs="Arial"/>
        </w:rPr>
        <w:t>pkt</w:t>
      </w:r>
      <w:proofErr w:type="spellEnd"/>
      <w:r w:rsidRPr="00640D66">
        <w:rPr>
          <w:rFonts w:ascii="Arial" w:hAnsi="Arial" w:cs="Arial"/>
        </w:rPr>
        <w:t xml:space="preserve"> 12 </w:t>
      </w:r>
      <w:proofErr w:type="spellStart"/>
      <w:r w:rsidRPr="00640D66">
        <w:rPr>
          <w:rFonts w:ascii="Arial" w:hAnsi="Arial" w:cs="Arial"/>
        </w:rPr>
        <w:t>Pzp</w:t>
      </w:r>
      <w:proofErr w:type="spellEnd"/>
      <w:r w:rsidRPr="00640D66">
        <w:rPr>
          <w:rFonts w:ascii="Arial" w:hAnsi="Arial" w:cs="Arial"/>
        </w:rPr>
        <w:t>.</w:t>
      </w:r>
    </w:p>
    <w:p w:rsidR="00640D66" w:rsidRPr="00640D66" w:rsidRDefault="00640D66" w:rsidP="00211CE2">
      <w:pPr>
        <w:pStyle w:val="Tekstprzypisudolnego"/>
        <w:numPr>
          <w:ilvl w:val="0"/>
          <w:numId w:val="34"/>
        </w:numPr>
        <w:spacing w:line="276" w:lineRule="auto"/>
        <w:jc w:val="both"/>
        <w:rPr>
          <w:rFonts w:ascii="Arial" w:hAnsi="Arial" w:cs="Arial"/>
        </w:rPr>
      </w:pPr>
      <w:r w:rsidRPr="00640D66">
        <w:rPr>
          <w:rFonts w:ascii="Arial" w:hAnsi="Arial" w:cs="Arial"/>
        </w:rPr>
        <w:t xml:space="preserve">Nie podlega Pani/Pan decyzjom, które opierają się wyłącznie na zautomatyzowanym przetwarzaniu, w tym profilowaniu, o którym mowa w art. 22 RODO. </w:t>
      </w:r>
    </w:p>
    <w:p w:rsidR="00640D66" w:rsidRPr="00640D66" w:rsidRDefault="00640D66" w:rsidP="000B6CDA">
      <w:pPr>
        <w:spacing w:after="0"/>
        <w:jc w:val="both"/>
        <w:rPr>
          <w:rFonts w:ascii="Arial" w:hAnsi="Arial" w:cs="Arial"/>
          <w:sz w:val="20"/>
          <w:szCs w:val="20"/>
        </w:rPr>
      </w:pPr>
      <w:r w:rsidRPr="00640D66">
        <w:rPr>
          <w:rFonts w:ascii="Arial" w:hAnsi="Arial" w:cs="Arial"/>
          <w:sz w:val="20"/>
          <w:szCs w:val="20"/>
        </w:rPr>
        <w:t xml:space="preserve">Zgodnie z treścią art. 8a ust. 2 -4 Ustawy z dnia 29 stycznia 2004 r. Prawo zamówień publicznych (tj. </w:t>
      </w:r>
      <w:proofErr w:type="spellStart"/>
      <w:r w:rsidRPr="00640D66">
        <w:rPr>
          <w:rFonts w:ascii="Arial" w:hAnsi="Arial" w:cs="Arial"/>
          <w:sz w:val="20"/>
          <w:szCs w:val="20"/>
        </w:rPr>
        <w:t>Dz.U</w:t>
      </w:r>
      <w:proofErr w:type="spellEnd"/>
      <w:r w:rsidRPr="00640D66">
        <w:rPr>
          <w:rFonts w:ascii="Arial" w:hAnsi="Arial" w:cs="Arial"/>
          <w:sz w:val="20"/>
          <w:szCs w:val="20"/>
        </w:rPr>
        <w:t>. z 2018 r., poz. 1986), informujemy iż:</w:t>
      </w:r>
    </w:p>
    <w:p w:rsidR="00640D66" w:rsidRPr="00640D66" w:rsidRDefault="00640D66" w:rsidP="00211CE2">
      <w:pPr>
        <w:numPr>
          <w:ilvl w:val="0"/>
          <w:numId w:val="33"/>
        </w:numPr>
        <w:spacing w:after="0"/>
        <w:ind w:left="567"/>
        <w:jc w:val="both"/>
        <w:rPr>
          <w:rFonts w:ascii="Arial" w:hAnsi="Arial" w:cs="Arial"/>
          <w:sz w:val="20"/>
          <w:szCs w:val="20"/>
        </w:rPr>
      </w:pPr>
      <w:r w:rsidRPr="00640D66">
        <w:rPr>
          <w:rFonts w:ascii="Arial" w:hAnsi="Arial" w:cs="Arial"/>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640D66" w:rsidRPr="00640D66" w:rsidRDefault="00640D66" w:rsidP="00211CE2">
      <w:pPr>
        <w:numPr>
          <w:ilvl w:val="0"/>
          <w:numId w:val="33"/>
        </w:numPr>
        <w:spacing w:after="0"/>
        <w:ind w:left="567"/>
        <w:jc w:val="both"/>
        <w:rPr>
          <w:rFonts w:ascii="Arial" w:hAnsi="Arial" w:cs="Arial"/>
          <w:sz w:val="20"/>
          <w:szCs w:val="20"/>
        </w:rPr>
      </w:pPr>
      <w:r w:rsidRPr="00640D66">
        <w:rPr>
          <w:rFonts w:ascii="Arial" w:hAnsi="Arial" w:cs="Arial"/>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640D66" w:rsidRPr="00640D66" w:rsidRDefault="00640D66" w:rsidP="00211CE2">
      <w:pPr>
        <w:numPr>
          <w:ilvl w:val="0"/>
          <w:numId w:val="33"/>
        </w:numPr>
        <w:spacing w:after="160"/>
        <w:ind w:left="567"/>
        <w:jc w:val="both"/>
        <w:rPr>
          <w:rFonts w:ascii="Arial" w:hAnsi="Arial" w:cs="Arial"/>
          <w:sz w:val="20"/>
          <w:szCs w:val="20"/>
        </w:rPr>
      </w:pPr>
      <w:r w:rsidRPr="00640D66">
        <w:rPr>
          <w:rFonts w:ascii="Arial" w:hAnsi="Arial" w:cs="Arial"/>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FB0ECA" w:rsidRPr="000D79A5" w:rsidRDefault="00A8043D" w:rsidP="00FB0ECA">
      <w:pPr>
        <w:spacing w:line="240" w:lineRule="auto"/>
        <w:jc w:val="both"/>
        <w:rPr>
          <w:rFonts w:ascii="Arial" w:hAnsi="Arial" w:cs="Arial"/>
          <w:b/>
          <w:sz w:val="20"/>
          <w:szCs w:val="20"/>
        </w:rPr>
      </w:pPr>
      <w:r>
        <w:rPr>
          <w:rFonts w:ascii="Arial" w:hAnsi="Arial" w:cs="Arial"/>
          <w:b/>
          <w:sz w:val="20"/>
          <w:szCs w:val="20"/>
        </w:rPr>
        <w:t>XX</w:t>
      </w:r>
      <w:r w:rsidR="0038595F">
        <w:rPr>
          <w:rFonts w:ascii="Arial" w:hAnsi="Arial" w:cs="Arial"/>
          <w:b/>
          <w:sz w:val="20"/>
          <w:szCs w:val="20"/>
        </w:rPr>
        <w:t xml:space="preserve">II. </w:t>
      </w:r>
      <w:r w:rsidR="00FB0ECA" w:rsidRPr="000D79A5">
        <w:rPr>
          <w:rFonts w:ascii="Arial" w:hAnsi="Arial" w:cs="Arial"/>
          <w:b/>
          <w:sz w:val="20"/>
          <w:szCs w:val="20"/>
        </w:rPr>
        <w:t>ZAŁĄCZNIKI DO SIWZ</w:t>
      </w:r>
    </w:p>
    <w:p w:rsidR="00FB0ECA" w:rsidRDefault="00FB0ECA" w:rsidP="00211CE2">
      <w:pPr>
        <w:pStyle w:val="Bezodstpw1"/>
        <w:numPr>
          <w:ilvl w:val="0"/>
          <w:numId w:val="32"/>
        </w:numPr>
        <w:ind w:left="426"/>
        <w:rPr>
          <w:rFonts w:ascii="Arial" w:hAnsi="Arial" w:cs="Arial"/>
          <w:sz w:val="20"/>
          <w:szCs w:val="20"/>
        </w:rPr>
      </w:pPr>
      <w:r w:rsidRPr="001B1EBE">
        <w:rPr>
          <w:rFonts w:ascii="Arial" w:hAnsi="Arial" w:cs="Arial"/>
          <w:sz w:val="20"/>
          <w:szCs w:val="20"/>
        </w:rPr>
        <w:t xml:space="preserve">Wzór - Formularz oferty </w:t>
      </w:r>
      <w:r w:rsidR="007C7FC2">
        <w:rPr>
          <w:rFonts w:ascii="Arial" w:hAnsi="Arial" w:cs="Arial"/>
          <w:sz w:val="20"/>
          <w:szCs w:val="20"/>
        </w:rPr>
        <w:t>– zał. Nr 1</w:t>
      </w:r>
    </w:p>
    <w:p w:rsidR="007C7FC2" w:rsidRPr="001B1EBE" w:rsidRDefault="007C7FC2" w:rsidP="00211CE2">
      <w:pPr>
        <w:pStyle w:val="Bezodstpw1"/>
        <w:numPr>
          <w:ilvl w:val="0"/>
          <w:numId w:val="32"/>
        </w:numPr>
        <w:ind w:left="426"/>
        <w:rPr>
          <w:rFonts w:ascii="Arial" w:hAnsi="Arial" w:cs="Arial"/>
          <w:sz w:val="20"/>
          <w:szCs w:val="20"/>
        </w:rPr>
      </w:pPr>
      <w:r>
        <w:rPr>
          <w:rFonts w:ascii="Arial" w:hAnsi="Arial" w:cs="Arial"/>
          <w:sz w:val="20"/>
          <w:szCs w:val="20"/>
        </w:rPr>
        <w:t>Wzór umowy – zał. Nr 2</w:t>
      </w:r>
    </w:p>
    <w:p w:rsidR="00FB0ECA" w:rsidRPr="001B1EBE" w:rsidRDefault="00FB0ECA" w:rsidP="00211CE2">
      <w:pPr>
        <w:pStyle w:val="Bezodstpw1"/>
        <w:numPr>
          <w:ilvl w:val="0"/>
          <w:numId w:val="32"/>
        </w:numPr>
        <w:ind w:left="426"/>
        <w:rPr>
          <w:rFonts w:ascii="Arial" w:hAnsi="Arial" w:cs="Arial"/>
          <w:sz w:val="20"/>
          <w:szCs w:val="20"/>
        </w:rPr>
      </w:pPr>
      <w:r w:rsidRPr="001B1EBE">
        <w:rPr>
          <w:rFonts w:ascii="Arial" w:hAnsi="Arial" w:cs="Arial"/>
          <w:sz w:val="20"/>
          <w:szCs w:val="20"/>
        </w:rPr>
        <w:t>Wzór - Oświadczenie Wykonawcy o spełnieniu warunków udziału w postępowaniu</w:t>
      </w:r>
      <w:r w:rsidR="007C7FC2">
        <w:rPr>
          <w:rFonts w:ascii="Arial" w:hAnsi="Arial" w:cs="Arial"/>
          <w:sz w:val="20"/>
          <w:szCs w:val="20"/>
        </w:rPr>
        <w:t xml:space="preserve"> – zał. Nr 3</w:t>
      </w:r>
    </w:p>
    <w:p w:rsidR="00FB0ECA" w:rsidRDefault="00FB0ECA" w:rsidP="00211CE2">
      <w:pPr>
        <w:pStyle w:val="Bezodstpw1"/>
        <w:numPr>
          <w:ilvl w:val="0"/>
          <w:numId w:val="32"/>
        </w:numPr>
        <w:ind w:left="426"/>
        <w:rPr>
          <w:rFonts w:ascii="Arial" w:hAnsi="Arial" w:cs="Arial"/>
          <w:sz w:val="20"/>
          <w:szCs w:val="20"/>
        </w:rPr>
      </w:pPr>
      <w:r w:rsidRPr="001B1EBE">
        <w:rPr>
          <w:rFonts w:ascii="Arial" w:hAnsi="Arial" w:cs="Arial"/>
          <w:sz w:val="20"/>
          <w:szCs w:val="20"/>
        </w:rPr>
        <w:t>Wzór - Oświadczenie Wykonawcy o braku podstaw do wykluczenia z postępowania</w:t>
      </w:r>
      <w:r w:rsidR="007C7FC2">
        <w:rPr>
          <w:rFonts w:ascii="Arial" w:hAnsi="Arial" w:cs="Arial"/>
          <w:sz w:val="20"/>
          <w:szCs w:val="20"/>
        </w:rPr>
        <w:t xml:space="preserve"> – </w:t>
      </w:r>
      <w:proofErr w:type="spellStart"/>
      <w:r w:rsidR="007C7FC2">
        <w:rPr>
          <w:rFonts w:ascii="Arial" w:hAnsi="Arial" w:cs="Arial"/>
          <w:sz w:val="20"/>
          <w:szCs w:val="20"/>
        </w:rPr>
        <w:t>zał</w:t>
      </w:r>
      <w:proofErr w:type="spellEnd"/>
      <w:r w:rsidR="007C7FC2">
        <w:rPr>
          <w:rFonts w:ascii="Arial" w:hAnsi="Arial" w:cs="Arial"/>
          <w:sz w:val="20"/>
          <w:szCs w:val="20"/>
        </w:rPr>
        <w:t xml:space="preserve"> nr 4</w:t>
      </w:r>
    </w:p>
    <w:p w:rsidR="00FB0ECA" w:rsidRPr="001B1EBE" w:rsidRDefault="00FB0ECA" w:rsidP="00211CE2">
      <w:pPr>
        <w:pStyle w:val="Bezodstpw1"/>
        <w:numPr>
          <w:ilvl w:val="0"/>
          <w:numId w:val="32"/>
        </w:numPr>
        <w:ind w:left="426"/>
        <w:rPr>
          <w:rFonts w:ascii="Arial" w:hAnsi="Arial" w:cs="Arial"/>
          <w:sz w:val="20"/>
          <w:szCs w:val="20"/>
        </w:rPr>
      </w:pPr>
      <w:r w:rsidRPr="001B1EBE">
        <w:rPr>
          <w:rFonts w:ascii="Arial" w:hAnsi="Arial" w:cs="Arial"/>
          <w:sz w:val="20"/>
          <w:szCs w:val="20"/>
        </w:rPr>
        <w:t>Wzór  - Informacja dotycząca przy</w:t>
      </w:r>
      <w:r w:rsidR="007C7FC2">
        <w:rPr>
          <w:rFonts w:ascii="Arial" w:hAnsi="Arial" w:cs="Arial"/>
          <w:sz w:val="20"/>
          <w:szCs w:val="20"/>
        </w:rPr>
        <w:t xml:space="preserve">należności do grupy kapitałowej – </w:t>
      </w:r>
      <w:proofErr w:type="spellStart"/>
      <w:r w:rsidR="007C7FC2">
        <w:rPr>
          <w:rFonts w:ascii="Arial" w:hAnsi="Arial" w:cs="Arial"/>
          <w:sz w:val="20"/>
          <w:szCs w:val="20"/>
        </w:rPr>
        <w:t>zał</w:t>
      </w:r>
      <w:proofErr w:type="spellEnd"/>
      <w:r w:rsidR="007C7FC2">
        <w:rPr>
          <w:rFonts w:ascii="Arial" w:hAnsi="Arial" w:cs="Arial"/>
          <w:sz w:val="20"/>
          <w:szCs w:val="20"/>
        </w:rPr>
        <w:t xml:space="preserve"> nr 6</w:t>
      </w:r>
    </w:p>
    <w:p w:rsidR="00FB0ECA" w:rsidRPr="001B1EBE" w:rsidRDefault="00FB0ECA" w:rsidP="00211CE2">
      <w:pPr>
        <w:pStyle w:val="Bezodstpw1"/>
        <w:numPr>
          <w:ilvl w:val="0"/>
          <w:numId w:val="32"/>
        </w:numPr>
        <w:ind w:left="426"/>
        <w:rPr>
          <w:rFonts w:ascii="Arial" w:hAnsi="Arial" w:cs="Arial"/>
          <w:sz w:val="20"/>
          <w:szCs w:val="20"/>
        </w:rPr>
      </w:pPr>
      <w:r w:rsidRPr="001B1EBE">
        <w:rPr>
          <w:rFonts w:ascii="Arial" w:hAnsi="Arial" w:cs="Arial"/>
          <w:sz w:val="20"/>
          <w:szCs w:val="20"/>
        </w:rPr>
        <w:t xml:space="preserve">Wzór - Zobowiązanie do oddania do dyspozycji niezbędnych zasobów na okres korzystania </w:t>
      </w:r>
      <w:r w:rsidR="0009299B" w:rsidRPr="001B1EBE">
        <w:rPr>
          <w:rFonts w:ascii="Arial" w:hAnsi="Arial" w:cs="Arial"/>
          <w:sz w:val="20"/>
          <w:szCs w:val="20"/>
        </w:rPr>
        <w:br/>
      </w:r>
      <w:r w:rsidRPr="001B1EBE">
        <w:rPr>
          <w:rFonts w:ascii="Arial" w:hAnsi="Arial" w:cs="Arial"/>
          <w:sz w:val="20"/>
          <w:szCs w:val="20"/>
        </w:rPr>
        <w:t xml:space="preserve">z nich przy wykonywaniu zamówienia na podstawie art. 22a ustawy </w:t>
      </w:r>
      <w:proofErr w:type="spellStart"/>
      <w:r w:rsidRPr="001B1EBE">
        <w:rPr>
          <w:rFonts w:ascii="Arial" w:hAnsi="Arial" w:cs="Arial"/>
          <w:sz w:val="20"/>
          <w:szCs w:val="20"/>
        </w:rPr>
        <w:t>Pzp</w:t>
      </w:r>
      <w:proofErr w:type="spellEnd"/>
      <w:r w:rsidR="0009299B" w:rsidRPr="001B1EBE">
        <w:rPr>
          <w:rFonts w:ascii="Arial" w:hAnsi="Arial" w:cs="Arial"/>
          <w:sz w:val="20"/>
          <w:szCs w:val="20"/>
        </w:rPr>
        <w:t xml:space="preserve"> </w:t>
      </w:r>
      <w:r w:rsidR="007C7FC2">
        <w:rPr>
          <w:rFonts w:ascii="Arial" w:hAnsi="Arial" w:cs="Arial"/>
          <w:sz w:val="20"/>
          <w:szCs w:val="20"/>
        </w:rPr>
        <w:t xml:space="preserve">– </w:t>
      </w:r>
      <w:proofErr w:type="spellStart"/>
      <w:r w:rsidR="007C7FC2">
        <w:rPr>
          <w:rFonts w:ascii="Arial" w:hAnsi="Arial" w:cs="Arial"/>
          <w:sz w:val="20"/>
          <w:szCs w:val="20"/>
        </w:rPr>
        <w:t>zał</w:t>
      </w:r>
      <w:proofErr w:type="spellEnd"/>
      <w:r w:rsidR="007C7FC2">
        <w:rPr>
          <w:rFonts w:ascii="Arial" w:hAnsi="Arial" w:cs="Arial"/>
          <w:sz w:val="20"/>
          <w:szCs w:val="20"/>
        </w:rPr>
        <w:t xml:space="preserve"> nr 5 </w:t>
      </w:r>
    </w:p>
    <w:p w:rsidR="00FB0ECA" w:rsidRPr="001B1EBE" w:rsidRDefault="00FB0ECA" w:rsidP="00211CE2">
      <w:pPr>
        <w:pStyle w:val="Bezodstpw1"/>
        <w:numPr>
          <w:ilvl w:val="0"/>
          <w:numId w:val="32"/>
        </w:numPr>
        <w:ind w:left="426"/>
        <w:rPr>
          <w:rFonts w:ascii="Arial" w:hAnsi="Arial" w:cs="Arial"/>
          <w:sz w:val="20"/>
          <w:szCs w:val="20"/>
        </w:rPr>
      </w:pPr>
      <w:r w:rsidRPr="001B1EBE">
        <w:rPr>
          <w:rFonts w:ascii="Arial" w:hAnsi="Arial" w:cs="Arial"/>
          <w:sz w:val="20"/>
          <w:szCs w:val="20"/>
        </w:rPr>
        <w:t>Wzór – wy</w:t>
      </w:r>
      <w:r w:rsidR="007C7FC2">
        <w:rPr>
          <w:rFonts w:ascii="Arial" w:hAnsi="Arial" w:cs="Arial"/>
          <w:sz w:val="20"/>
          <w:szCs w:val="20"/>
        </w:rPr>
        <w:t>kaz wykonanych dostaw – zał. Nr 6</w:t>
      </w:r>
    </w:p>
    <w:p w:rsidR="00AA4BAE" w:rsidRDefault="00AA4BAE" w:rsidP="00AA4BAE">
      <w:pPr>
        <w:pStyle w:val="Bezodstpw1"/>
        <w:ind w:left="426"/>
        <w:rPr>
          <w:rFonts w:ascii="Arial" w:hAnsi="Arial" w:cs="Arial"/>
          <w:sz w:val="20"/>
          <w:szCs w:val="20"/>
        </w:rPr>
      </w:pPr>
    </w:p>
    <w:p w:rsidR="009D61D1" w:rsidRDefault="00AC0E36" w:rsidP="000B6CDA">
      <w:pPr>
        <w:pStyle w:val="Bezodstpw1"/>
        <w:jc w:val="both"/>
        <w:rPr>
          <w:rFonts w:ascii="Arial" w:hAnsi="Arial" w:cs="Arial"/>
          <w:sz w:val="20"/>
          <w:szCs w:val="20"/>
        </w:rPr>
      </w:pPr>
      <w:r w:rsidRPr="000D79A5">
        <w:rPr>
          <w:rFonts w:ascii="Arial" w:hAnsi="Arial" w:cs="Arial"/>
          <w:sz w:val="20"/>
          <w:szCs w:val="20"/>
        </w:rPr>
        <w:t xml:space="preserve">                                                                               </w:t>
      </w:r>
      <w:r w:rsidR="00C30904" w:rsidRPr="000D79A5">
        <w:rPr>
          <w:rFonts w:ascii="Arial" w:hAnsi="Arial" w:cs="Arial"/>
          <w:sz w:val="20"/>
          <w:szCs w:val="20"/>
        </w:rPr>
        <w:t xml:space="preserve"> </w:t>
      </w:r>
      <w:r w:rsidR="00AE1940" w:rsidRPr="000D79A5">
        <w:rPr>
          <w:rFonts w:ascii="Arial" w:hAnsi="Arial" w:cs="Arial"/>
          <w:sz w:val="20"/>
          <w:szCs w:val="20"/>
        </w:rPr>
        <w:t xml:space="preserve">                                                                      </w:t>
      </w:r>
      <w:r w:rsidR="00D4662E">
        <w:rPr>
          <w:rFonts w:ascii="Arial" w:hAnsi="Arial" w:cs="Arial"/>
          <w:sz w:val="20"/>
          <w:szCs w:val="20"/>
        </w:rPr>
        <w:tab/>
      </w:r>
      <w:r w:rsidR="00D4662E">
        <w:rPr>
          <w:rFonts w:ascii="Arial" w:hAnsi="Arial" w:cs="Arial"/>
          <w:sz w:val="20"/>
          <w:szCs w:val="20"/>
        </w:rPr>
        <w:tab/>
      </w:r>
      <w:r w:rsidR="00D4662E">
        <w:rPr>
          <w:rFonts w:ascii="Arial" w:hAnsi="Arial" w:cs="Arial"/>
          <w:sz w:val="20"/>
          <w:szCs w:val="20"/>
        </w:rPr>
        <w:tab/>
      </w:r>
      <w:r w:rsidR="00D4662E">
        <w:rPr>
          <w:rFonts w:ascii="Arial" w:hAnsi="Arial" w:cs="Arial"/>
          <w:sz w:val="20"/>
          <w:szCs w:val="20"/>
        </w:rPr>
        <w:tab/>
      </w:r>
      <w:r w:rsidR="00AC4EFC">
        <w:rPr>
          <w:rFonts w:ascii="Arial" w:hAnsi="Arial" w:cs="Arial"/>
          <w:sz w:val="20"/>
          <w:szCs w:val="20"/>
        </w:rPr>
        <w:t xml:space="preserve">                                                                   </w:t>
      </w:r>
      <w:r w:rsidR="00EC6338">
        <w:rPr>
          <w:rFonts w:ascii="Arial" w:hAnsi="Arial" w:cs="Arial"/>
          <w:sz w:val="20"/>
          <w:szCs w:val="20"/>
        </w:rPr>
        <w:t xml:space="preserve">                                                       </w:t>
      </w:r>
    </w:p>
    <w:p w:rsidR="00DA4E83" w:rsidRDefault="00DA4E83" w:rsidP="00B70E04">
      <w:pPr>
        <w:pStyle w:val="Bezodstpw1"/>
        <w:jc w:val="both"/>
        <w:rPr>
          <w:rFonts w:ascii="Arial" w:hAnsi="Arial" w:cs="Arial"/>
          <w:sz w:val="20"/>
          <w:szCs w:val="20"/>
        </w:rPr>
      </w:pPr>
    </w:p>
    <w:p w:rsidR="00FC6E5C" w:rsidRPr="000D79A5" w:rsidRDefault="00FC6E5C" w:rsidP="00B70E04">
      <w:pPr>
        <w:pStyle w:val="Bezodstpw1"/>
        <w:jc w:val="both"/>
        <w:rPr>
          <w:rFonts w:ascii="Arial" w:hAnsi="Arial" w:cs="Arial"/>
          <w:sz w:val="20"/>
          <w:szCs w:val="20"/>
        </w:rPr>
      </w:pPr>
    </w:p>
    <w:sectPr w:rsidR="00FC6E5C" w:rsidRPr="000D79A5" w:rsidSect="008F51DC">
      <w:footerReference w:type="default" r:id="rId16"/>
      <w:pgSz w:w="11906" w:h="16838"/>
      <w:pgMar w:top="1417" w:right="1417" w:bottom="1417" w:left="1417"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4F3" w:rsidRDefault="001454F3" w:rsidP="00E9571E">
      <w:pPr>
        <w:spacing w:after="0" w:line="240" w:lineRule="auto"/>
      </w:pPr>
      <w:r>
        <w:separator/>
      </w:r>
    </w:p>
  </w:endnote>
  <w:endnote w:type="continuationSeparator" w:id="0">
    <w:p w:rsidR="001454F3" w:rsidRDefault="001454F3" w:rsidP="00E9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951407"/>
      <w:docPartObj>
        <w:docPartGallery w:val="Page Numbers (Bottom of Page)"/>
        <w:docPartUnique/>
      </w:docPartObj>
    </w:sdtPr>
    <w:sdtContent>
      <w:p w:rsidR="00DF79D3" w:rsidRDefault="00DF79D3" w:rsidP="001C2CF7">
        <w:pPr>
          <w:pStyle w:val="Stopka"/>
          <w:jc w:val="center"/>
        </w:pPr>
      </w:p>
      <w:p w:rsidR="00DF79D3" w:rsidRDefault="00473EC6">
        <w:pPr>
          <w:pStyle w:val="Stopka"/>
          <w:jc w:val="right"/>
        </w:pPr>
        <w:fldSimple w:instr=" PAGE   \* MERGEFORMAT ">
          <w:r w:rsidR="00C33A1F">
            <w:rPr>
              <w:noProof/>
            </w:rPr>
            <w:t>18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4F3" w:rsidRDefault="001454F3" w:rsidP="00E9571E">
      <w:pPr>
        <w:spacing w:after="0" w:line="240" w:lineRule="auto"/>
      </w:pPr>
      <w:r>
        <w:separator/>
      </w:r>
    </w:p>
  </w:footnote>
  <w:footnote w:type="continuationSeparator" w:id="0">
    <w:p w:rsidR="001454F3" w:rsidRDefault="001454F3" w:rsidP="00E9571E">
      <w:pPr>
        <w:spacing w:after="0" w:line="240" w:lineRule="auto"/>
      </w:pPr>
      <w:r>
        <w:continuationSeparator/>
      </w:r>
    </w:p>
  </w:footnote>
  <w:footnote w:id="1">
    <w:p w:rsidR="00DF79D3" w:rsidRDefault="00DF79D3" w:rsidP="00640D66">
      <w:pPr>
        <w:pStyle w:val="Tekstprzypisudolnego"/>
      </w:pPr>
      <w:r>
        <w:rPr>
          <w:rStyle w:val="Odwoanieprzypisudolnego"/>
        </w:rPr>
        <w:footnoteRef/>
      </w:r>
      <w:r>
        <w:t xml:space="preserve"> W takim przypadku należy udostępnić </w:t>
      </w:r>
      <w:r w:rsidRPr="008D4261">
        <w:t>informacje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w:t>
      </w:r>
    </w:p>
  </w:footnote>
  <w:footnote w:id="2">
    <w:p w:rsidR="00DF79D3" w:rsidRDefault="00DF79D3" w:rsidP="00640D66">
      <w:pPr>
        <w:pStyle w:val="Tekstprzypisudolnego"/>
      </w:pPr>
      <w:r>
        <w:rPr>
          <w:rStyle w:val="Odwoanieprzypisudolnego"/>
        </w:rPr>
        <w:footnoteRef/>
      </w:r>
      <w:r>
        <w:t xml:space="preserve"> Zob. art. 8a ust. 2 oraz art. 97 ust. 1a ustawy </w:t>
      </w:r>
      <w:proofErr w:type="spellStart"/>
      <w:r>
        <w:t>Pzp</w:t>
      </w:r>
      <w:proofErr w:type="spellEnd"/>
      <w:r>
        <w:t>.</w:t>
      </w:r>
    </w:p>
  </w:footnote>
  <w:footnote w:id="3">
    <w:p w:rsidR="00DF79D3" w:rsidRDefault="00DF79D3" w:rsidP="00640D66">
      <w:pPr>
        <w:pStyle w:val="Tekstprzypisudolnego"/>
      </w:pPr>
      <w:r>
        <w:rPr>
          <w:rStyle w:val="Odwoanieprzypisudolnego"/>
        </w:rPr>
        <w:footnoteRef/>
      </w:r>
      <w:r>
        <w:t xml:space="preserve"> Zob. art. 8a ust. 3 ustawy </w:t>
      </w:r>
      <w:proofErr w:type="spellStart"/>
      <w:r>
        <w:t>Pzp</w:t>
      </w:r>
      <w:proofErr w:type="spellEnd"/>
      <w:r>
        <w:t>.</w:t>
      </w:r>
    </w:p>
  </w:footnote>
  <w:footnote w:id="4">
    <w:p w:rsidR="00DF79D3" w:rsidRDefault="00DF79D3" w:rsidP="00640D66">
      <w:pPr>
        <w:pStyle w:val="Tekstprzypisudolnego"/>
      </w:pPr>
      <w:r>
        <w:rPr>
          <w:rStyle w:val="Odwoanieprzypisudolnego"/>
        </w:rPr>
        <w:footnoteRef/>
      </w:r>
      <w:r>
        <w:t xml:space="preserve"> Zob. art. 97 ust. 1b ustawy </w:t>
      </w:r>
      <w:proofErr w:type="spellStart"/>
      <w:r>
        <w:t>Pzp</w:t>
      </w:r>
      <w:proofErr w:type="spellEnd"/>
      <w:r>
        <w:t>.</w:t>
      </w:r>
    </w:p>
  </w:footnote>
  <w:footnote w:id="5">
    <w:p w:rsidR="00DF79D3" w:rsidRDefault="00DF79D3" w:rsidP="00640D66">
      <w:pPr>
        <w:pStyle w:val="Tekstprzypisudolnego"/>
      </w:pPr>
      <w:r>
        <w:rPr>
          <w:rStyle w:val="Odwoanieprzypisudolnego"/>
        </w:rPr>
        <w:footnoteRef/>
      </w:r>
      <w:r>
        <w:t xml:space="preserve"> Zob. art. 8a ust. 4 ustawy </w:t>
      </w:r>
      <w:proofErr w:type="spellStart"/>
      <w:r>
        <w:t>Pzp</w:t>
      </w:r>
      <w:proofErr w:type="spellEnd"/>
      <w:r>
        <w:t>.</w:t>
      </w:r>
    </w:p>
  </w:footnote>
  <w:footnote w:id="6">
    <w:p w:rsidR="00DF79D3" w:rsidRDefault="00DF79D3" w:rsidP="00640D66">
      <w:pPr>
        <w:pStyle w:val="Tekstprzypisudolnego"/>
      </w:pPr>
      <w:r>
        <w:rPr>
          <w:rStyle w:val="Odwoanieprzypisudolnego"/>
        </w:rPr>
        <w:footnoteRef/>
      </w:r>
      <w:r>
        <w:t xml:space="preserve"> Zob. art. 96 ust. 3b ustawy </w:t>
      </w:r>
      <w:proofErr w:type="spellStart"/>
      <w:r>
        <w:t>Pzp</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E4765E"/>
    <w:multiLevelType w:val="hybridMultilevel"/>
    <w:tmpl w:val="195C2B70"/>
    <w:lvl w:ilvl="0" w:tplc="4DD2CCF2">
      <w:start w:val="1"/>
      <w:numFmt w:val="decimal"/>
      <w:lvlText w:val="%1)"/>
      <w:lvlJc w:val="left"/>
      <w:pPr>
        <w:ind w:left="786"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C53ACA"/>
    <w:multiLevelType w:val="hybridMultilevel"/>
    <w:tmpl w:val="62BA0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C54E2A"/>
    <w:multiLevelType w:val="hybridMultilevel"/>
    <w:tmpl w:val="6C58D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9A6BAE"/>
    <w:multiLevelType w:val="hybridMultilevel"/>
    <w:tmpl w:val="097EAA54"/>
    <w:lvl w:ilvl="0" w:tplc="ED7E9EE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13CA5244"/>
    <w:multiLevelType w:val="hybridMultilevel"/>
    <w:tmpl w:val="0E2C1774"/>
    <w:lvl w:ilvl="0" w:tplc="8C4820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9F46502"/>
    <w:multiLevelType w:val="hybridMultilevel"/>
    <w:tmpl w:val="15A491B2"/>
    <w:lvl w:ilvl="0" w:tplc="D832AE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DC96577"/>
    <w:multiLevelType w:val="hybridMultilevel"/>
    <w:tmpl w:val="2090B5AE"/>
    <w:lvl w:ilvl="0" w:tplc="26BED2EC">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E793FAD"/>
    <w:multiLevelType w:val="hybridMultilevel"/>
    <w:tmpl w:val="2090B5AE"/>
    <w:lvl w:ilvl="0" w:tplc="26BED2EC">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1EC1386"/>
    <w:multiLevelType w:val="hybridMultilevel"/>
    <w:tmpl w:val="A4D4C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4B43B8"/>
    <w:multiLevelType w:val="hybridMultilevel"/>
    <w:tmpl w:val="1E146928"/>
    <w:lvl w:ilvl="0" w:tplc="A51A670C">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78083E"/>
    <w:multiLevelType w:val="hybridMultilevel"/>
    <w:tmpl w:val="2A28B44A"/>
    <w:lvl w:ilvl="0" w:tplc="27647BAA">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C92543"/>
    <w:multiLevelType w:val="hybridMultilevel"/>
    <w:tmpl w:val="0BA4E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9470B5"/>
    <w:multiLevelType w:val="hybridMultilevel"/>
    <w:tmpl w:val="092E831E"/>
    <w:lvl w:ilvl="0" w:tplc="26BED2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89F059A"/>
    <w:multiLevelType w:val="multilevel"/>
    <w:tmpl w:val="5896F41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Arial" w:eastAsia="Calibri" w:hAnsi="Arial"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A2E6851"/>
    <w:multiLevelType w:val="hybridMultilevel"/>
    <w:tmpl w:val="C7F0D0E8"/>
    <w:lvl w:ilvl="0" w:tplc="008E7F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BB44C7"/>
    <w:multiLevelType w:val="hybridMultilevel"/>
    <w:tmpl w:val="AB042276"/>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095E59"/>
    <w:multiLevelType w:val="hybridMultilevel"/>
    <w:tmpl w:val="1F60FEB8"/>
    <w:lvl w:ilvl="0" w:tplc="0415000F">
      <w:start w:val="1"/>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640997"/>
    <w:multiLevelType w:val="hybridMultilevel"/>
    <w:tmpl w:val="3E665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480ED6"/>
    <w:multiLevelType w:val="hybridMultilevel"/>
    <w:tmpl w:val="092E9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A33C23"/>
    <w:multiLevelType w:val="hybridMultilevel"/>
    <w:tmpl w:val="2DA8EB1A"/>
    <w:lvl w:ilvl="0" w:tplc="2C4A66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89C057E"/>
    <w:multiLevelType w:val="hybridMultilevel"/>
    <w:tmpl w:val="45CE6AF0"/>
    <w:lvl w:ilvl="0" w:tplc="04150011">
      <w:start w:val="1"/>
      <w:numFmt w:val="decimal"/>
      <w:lvlText w:val="%1)"/>
      <w:lvlJc w:val="left"/>
      <w:pPr>
        <w:ind w:left="720" w:hanging="360"/>
      </w:pPr>
      <w:rPr>
        <w:rFonts w:hint="default"/>
      </w:rPr>
    </w:lvl>
    <w:lvl w:ilvl="1" w:tplc="B4220966">
      <w:start w:val="1"/>
      <w:numFmt w:val="decimal"/>
      <w:lvlText w:val="%2."/>
      <w:lvlJc w:val="left"/>
      <w:pPr>
        <w:ind w:left="989" w:hanging="705"/>
      </w:pPr>
      <w:rPr>
        <w:rFonts w:hint="default"/>
      </w:rPr>
    </w:lvl>
    <w:lvl w:ilvl="2" w:tplc="D8E0C0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C409B9"/>
    <w:multiLevelType w:val="hybridMultilevel"/>
    <w:tmpl w:val="D38EA5F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6E7703"/>
    <w:multiLevelType w:val="hybridMultilevel"/>
    <w:tmpl w:val="E1E0F26C"/>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6E469C"/>
    <w:multiLevelType w:val="multilevel"/>
    <w:tmpl w:val="50901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4C5A0C"/>
    <w:multiLevelType w:val="hybridMultilevel"/>
    <w:tmpl w:val="75B667D4"/>
    <w:lvl w:ilvl="0" w:tplc="CE52BE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D70EFB"/>
    <w:multiLevelType w:val="hybridMultilevel"/>
    <w:tmpl w:val="ABF20B84"/>
    <w:lvl w:ilvl="0" w:tplc="30AC8B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CEE15FC"/>
    <w:multiLevelType w:val="hybridMultilevel"/>
    <w:tmpl w:val="1F44C45E"/>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5845E8"/>
    <w:multiLevelType w:val="hybridMultilevel"/>
    <w:tmpl w:val="2272C1D0"/>
    <w:lvl w:ilvl="0" w:tplc="9438C6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911130"/>
    <w:multiLevelType w:val="hybridMultilevel"/>
    <w:tmpl w:val="33ACC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A20130"/>
    <w:multiLevelType w:val="hybridMultilevel"/>
    <w:tmpl w:val="6660D840"/>
    <w:lvl w:ilvl="0" w:tplc="6A7A43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9334A71"/>
    <w:multiLevelType w:val="hybridMultilevel"/>
    <w:tmpl w:val="B31A85A8"/>
    <w:lvl w:ilvl="0" w:tplc="57B068BE">
      <w:start w:val="1"/>
      <w:numFmt w:val="lowerLetter"/>
      <w:lvlText w:val="%1)"/>
      <w:lvlJc w:val="left"/>
      <w:pPr>
        <w:ind w:left="1146" w:hanging="360"/>
      </w:pPr>
      <w:rPr>
        <w:rFonts w:eastAsia="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5A1532E1"/>
    <w:multiLevelType w:val="hybridMultilevel"/>
    <w:tmpl w:val="7BDE8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EE1DCF"/>
    <w:multiLevelType w:val="hybridMultilevel"/>
    <w:tmpl w:val="56186B4C"/>
    <w:lvl w:ilvl="0" w:tplc="CEB46C72">
      <w:start w:val="1"/>
      <w:numFmt w:val="lowerLetter"/>
      <w:lvlText w:val="%1)"/>
      <w:lvlJc w:val="left"/>
      <w:pPr>
        <w:ind w:left="1080" w:hanging="360"/>
      </w:pPr>
      <w:rPr>
        <w:rFonts w:hint="default"/>
        <w:color w:val="auto"/>
      </w:rPr>
    </w:lvl>
    <w:lvl w:ilvl="1" w:tplc="B86A2E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41C6502"/>
    <w:multiLevelType w:val="hybridMultilevel"/>
    <w:tmpl w:val="C3EA9920"/>
    <w:lvl w:ilvl="0" w:tplc="8CE46B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7A38F3"/>
    <w:multiLevelType w:val="hybridMultilevel"/>
    <w:tmpl w:val="1EE82BD6"/>
    <w:lvl w:ilvl="0" w:tplc="D5CC9D88">
      <w:start w:val="1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F90960"/>
    <w:multiLevelType w:val="hybridMultilevel"/>
    <w:tmpl w:val="89AAD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5F4E39"/>
    <w:multiLevelType w:val="hybridMultilevel"/>
    <w:tmpl w:val="38B60944"/>
    <w:lvl w:ilvl="0" w:tplc="DFE861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0F74D5"/>
    <w:multiLevelType w:val="hybridMultilevel"/>
    <w:tmpl w:val="48F2CF7E"/>
    <w:lvl w:ilvl="0" w:tplc="B5B2F8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84407E1"/>
    <w:multiLevelType w:val="hybridMultilevel"/>
    <w:tmpl w:val="28907372"/>
    <w:lvl w:ilvl="0" w:tplc="3DEC12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E722A72"/>
    <w:multiLevelType w:val="hybridMultilevel"/>
    <w:tmpl w:val="438C9D5C"/>
    <w:lvl w:ilvl="0" w:tplc="C434B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E793320"/>
    <w:multiLevelType w:val="hybridMultilevel"/>
    <w:tmpl w:val="B39CFA34"/>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DB4CDC"/>
    <w:multiLevelType w:val="hybridMultilevel"/>
    <w:tmpl w:val="B1B4C41A"/>
    <w:lvl w:ilvl="0" w:tplc="04150011">
      <w:start w:val="1"/>
      <w:numFmt w:val="decimal"/>
      <w:lvlText w:val="%1)"/>
      <w:lvlJc w:val="left"/>
      <w:pPr>
        <w:ind w:left="720" w:hanging="360"/>
      </w:pPr>
      <w:rPr>
        <w:rFonts w:hint="default"/>
      </w:rPr>
    </w:lvl>
    <w:lvl w:ilvl="1" w:tplc="55E80FE6">
      <w:start w:val="1"/>
      <w:numFmt w:val="decimal"/>
      <w:lvlText w:val="%2."/>
      <w:lvlJc w:val="left"/>
      <w:pPr>
        <w:ind w:left="786" w:hanging="360"/>
      </w:pPr>
      <w:rPr>
        <w:rFonts w:hint="default"/>
      </w:rPr>
    </w:lvl>
    <w:lvl w:ilvl="2" w:tplc="9036F8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0"/>
  </w:num>
  <w:num w:numId="3">
    <w:abstractNumId w:val="44"/>
  </w:num>
  <w:num w:numId="4">
    <w:abstractNumId w:val="27"/>
  </w:num>
  <w:num w:numId="5">
    <w:abstractNumId w:val="36"/>
  </w:num>
  <w:num w:numId="6">
    <w:abstractNumId w:val="16"/>
  </w:num>
  <w:num w:numId="7">
    <w:abstractNumId w:val="11"/>
  </w:num>
  <w:num w:numId="8">
    <w:abstractNumId w:val="4"/>
  </w:num>
  <w:num w:numId="9">
    <w:abstractNumId w:val="43"/>
  </w:num>
  <w:num w:numId="10">
    <w:abstractNumId w:val="29"/>
  </w:num>
  <w:num w:numId="11">
    <w:abstractNumId w:val="37"/>
  </w:num>
  <w:num w:numId="12">
    <w:abstractNumId w:val="2"/>
  </w:num>
  <w:num w:numId="13">
    <w:abstractNumId w:val="45"/>
  </w:num>
  <w:num w:numId="14">
    <w:abstractNumId w:val="17"/>
  </w:num>
  <w:num w:numId="15">
    <w:abstractNumId w:val="6"/>
  </w:num>
  <w:num w:numId="16">
    <w:abstractNumId w:val="24"/>
  </w:num>
  <w:num w:numId="17">
    <w:abstractNumId w:val="14"/>
  </w:num>
  <w:num w:numId="18">
    <w:abstractNumId w:val="47"/>
  </w:num>
  <w:num w:numId="19">
    <w:abstractNumId w:val="7"/>
  </w:num>
  <w:num w:numId="20">
    <w:abstractNumId w:val="26"/>
  </w:num>
  <w:num w:numId="21">
    <w:abstractNumId w:val="3"/>
  </w:num>
  <w:num w:numId="22">
    <w:abstractNumId w:val="32"/>
  </w:num>
  <w:num w:numId="23">
    <w:abstractNumId w:val="33"/>
  </w:num>
  <w:num w:numId="24">
    <w:abstractNumId w:val="28"/>
  </w:num>
  <w:num w:numId="25">
    <w:abstractNumId w:val="30"/>
  </w:num>
  <w:num w:numId="26">
    <w:abstractNumId w:val="5"/>
  </w:num>
  <w:num w:numId="27">
    <w:abstractNumId w:val="21"/>
  </w:num>
  <w:num w:numId="28">
    <w:abstractNumId w:val="19"/>
  </w:num>
  <w:num w:numId="29">
    <w:abstractNumId w:val="13"/>
  </w:num>
  <w:num w:numId="30">
    <w:abstractNumId w:val="20"/>
  </w:num>
  <w:num w:numId="31">
    <w:abstractNumId w:val="12"/>
  </w:num>
  <w:num w:numId="32">
    <w:abstractNumId w:val="35"/>
  </w:num>
  <w:num w:numId="33">
    <w:abstractNumId w:val="8"/>
  </w:num>
  <w:num w:numId="34">
    <w:abstractNumId w:val="42"/>
  </w:num>
  <w:num w:numId="35">
    <w:abstractNumId w:val="18"/>
  </w:num>
  <w:num w:numId="36">
    <w:abstractNumId w:val="1"/>
  </w:num>
  <w:num w:numId="37">
    <w:abstractNumId w:val="0"/>
  </w:num>
  <w:num w:numId="38">
    <w:abstractNumId w:val="38"/>
  </w:num>
  <w:num w:numId="39">
    <w:abstractNumId w:val="25"/>
  </w:num>
  <w:num w:numId="40">
    <w:abstractNumId w:val="9"/>
  </w:num>
  <w:num w:numId="41">
    <w:abstractNumId w:val="34"/>
  </w:num>
  <w:num w:numId="42">
    <w:abstractNumId w:val="46"/>
  </w:num>
  <w:num w:numId="43">
    <w:abstractNumId w:val="22"/>
  </w:num>
  <w:num w:numId="44">
    <w:abstractNumId w:val="41"/>
  </w:num>
  <w:num w:numId="45">
    <w:abstractNumId w:val="39"/>
  </w:num>
  <w:num w:numId="46">
    <w:abstractNumId w:val="23"/>
  </w:num>
  <w:num w:numId="47">
    <w:abstractNumId w:val="10"/>
  </w:num>
  <w:num w:numId="48">
    <w:abstractNumId w:val="1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60098"/>
  </w:hdrShapeDefaults>
  <w:footnotePr>
    <w:footnote w:id="-1"/>
    <w:footnote w:id="0"/>
  </w:footnotePr>
  <w:endnotePr>
    <w:endnote w:id="-1"/>
    <w:endnote w:id="0"/>
  </w:endnotePr>
  <w:compat/>
  <w:rsids>
    <w:rsidRoot w:val="00F82097"/>
    <w:rsid w:val="000001F5"/>
    <w:rsid w:val="000043C6"/>
    <w:rsid w:val="00004FDD"/>
    <w:rsid w:val="000070B4"/>
    <w:rsid w:val="00010DCA"/>
    <w:rsid w:val="00012D8C"/>
    <w:rsid w:val="00014C4E"/>
    <w:rsid w:val="000171CF"/>
    <w:rsid w:val="00022B0A"/>
    <w:rsid w:val="00022EFA"/>
    <w:rsid w:val="0002545F"/>
    <w:rsid w:val="00026079"/>
    <w:rsid w:val="0002708E"/>
    <w:rsid w:val="00034820"/>
    <w:rsid w:val="00035E2F"/>
    <w:rsid w:val="00040AAC"/>
    <w:rsid w:val="00042AC8"/>
    <w:rsid w:val="000432D7"/>
    <w:rsid w:val="00044B4E"/>
    <w:rsid w:val="000469BD"/>
    <w:rsid w:val="000470BE"/>
    <w:rsid w:val="000518F8"/>
    <w:rsid w:val="000525AD"/>
    <w:rsid w:val="0005281C"/>
    <w:rsid w:val="000541E0"/>
    <w:rsid w:val="0005560D"/>
    <w:rsid w:val="00061497"/>
    <w:rsid w:val="00061E23"/>
    <w:rsid w:val="000623EA"/>
    <w:rsid w:val="00063B97"/>
    <w:rsid w:val="00064775"/>
    <w:rsid w:val="00064854"/>
    <w:rsid w:val="00064E6B"/>
    <w:rsid w:val="00065765"/>
    <w:rsid w:val="00066ABC"/>
    <w:rsid w:val="00066B76"/>
    <w:rsid w:val="00066E32"/>
    <w:rsid w:val="00066F55"/>
    <w:rsid w:val="00072326"/>
    <w:rsid w:val="00072400"/>
    <w:rsid w:val="00074496"/>
    <w:rsid w:val="000755DA"/>
    <w:rsid w:val="00081F09"/>
    <w:rsid w:val="0008266B"/>
    <w:rsid w:val="00083B9D"/>
    <w:rsid w:val="000843E7"/>
    <w:rsid w:val="00085563"/>
    <w:rsid w:val="00085ECF"/>
    <w:rsid w:val="00087D06"/>
    <w:rsid w:val="00090C53"/>
    <w:rsid w:val="000928D9"/>
    <w:rsid w:val="00092996"/>
    <w:rsid w:val="0009299B"/>
    <w:rsid w:val="000A034C"/>
    <w:rsid w:val="000A4B6C"/>
    <w:rsid w:val="000A7006"/>
    <w:rsid w:val="000A7A87"/>
    <w:rsid w:val="000A7BF3"/>
    <w:rsid w:val="000B3523"/>
    <w:rsid w:val="000B38CB"/>
    <w:rsid w:val="000B3B4A"/>
    <w:rsid w:val="000B3ED9"/>
    <w:rsid w:val="000B68B3"/>
    <w:rsid w:val="000B6CDA"/>
    <w:rsid w:val="000B77CA"/>
    <w:rsid w:val="000C0513"/>
    <w:rsid w:val="000C2E69"/>
    <w:rsid w:val="000C5C2B"/>
    <w:rsid w:val="000C5FC4"/>
    <w:rsid w:val="000C65B8"/>
    <w:rsid w:val="000D3551"/>
    <w:rsid w:val="000D7386"/>
    <w:rsid w:val="000D79A5"/>
    <w:rsid w:val="000E27A8"/>
    <w:rsid w:val="000E4AA1"/>
    <w:rsid w:val="000F0FB7"/>
    <w:rsid w:val="000F2DE5"/>
    <w:rsid w:val="000F3F28"/>
    <w:rsid w:val="000F5FD0"/>
    <w:rsid w:val="000F6CFC"/>
    <w:rsid w:val="00100217"/>
    <w:rsid w:val="00104B71"/>
    <w:rsid w:val="00105CA6"/>
    <w:rsid w:val="0010624D"/>
    <w:rsid w:val="00107EC8"/>
    <w:rsid w:val="0011046A"/>
    <w:rsid w:val="00110C0C"/>
    <w:rsid w:val="001159CA"/>
    <w:rsid w:val="00115A29"/>
    <w:rsid w:val="00115B61"/>
    <w:rsid w:val="00116137"/>
    <w:rsid w:val="00116A60"/>
    <w:rsid w:val="00124A94"/>
    <w:rsid w:val="00124ED9"/>
    <w:rsid w:val="00126E57"/>
    <w:rsid w:val="001342E6"/>
    <w:rsid w:val="001352FC"/>
    <w:rsid w:val="00135DDC"/>
    <w:rsid w:val="00143BD4"/>
    <w:rsid w:val="00144B8A"/>
    <w:rsid w:val="001454F3"/>
    <w:rsid w:val="00147E94"/>
    <w:rsid w:val="0015242E"/>
    <w:rsid w:val="001570FA"/>
    <w:rsid w:val="00160579"/>
    <w:rsid w:val="0016090F"/>
    <w:rsid w:val="00160D1C"/>
    <w:rsid w:val="001611E2"/>
    <w:rsid w:val="00164E8D"/>
    <w:rsid w:val="00176725"/>
    <w:rsid w:val="00177A87"/>
    <w:rsid w:val="001810A6"/>
    <w:rsid w:val="001828E2"/>
    <w:rsid w:val="001831B6"/>
    <w:rsid w:val="00185C70"/>
    <w:rsid w:val="001865DC"/>
    <w:rsid w:val="00186A1C"/>
    <w:rsid w:val="00190901"/>
    <w:rsid w:val="001918DD"/>
    <w:rsid w:val="0019252E"/>
    <w:rsid w:val="00192590"/>
    <w:rsid w:val="00193FCF"/>
    <w:rsid w:val="00194DD1"/>
    <w:rsid w:val="00197554"/>
    <w:rsid w:val="001A003E"/>
    <w:rsid w:val="001A017B"/>
    <w:rsid w:val="001A1958"/>
    <w:rsid w:val="001A20AA"/>
    <w:rsid w:val="001A4D5F"/>
    <w:rsid w:val="001A4F51"/>
    <w:rsid w:val="001B0AB3"/>
    <w:rsid w:val="001B1431"/>
    <w:rsid w:val="001B1EBE"/>
    <w:rsid w:val="001B5415"/>
    <w:rsid w:val="001B6B12"/>
    <w:rsid w:val="001C0679"/>
    <w:rsid w:val="001C0D3B"/>
    <w:rsid w:val="001C1462"/>
    <w:rsid w:val="001C2CF7"/>
    <w:rsid w:val="001D0A13"/>
    <w:rsid w:val="001D0E56"/>
    <w:rsid w:val="001D4866"/>
    <w:rsid w:val="001D5F1A"/>
    <w:rsid w:val="001D65D3"/>
    <w:rsid w:val="001E2ED0"/>
    <w:rsid w:val="001E3F8A"/>
    <w:rsid w:val="001E6B74"/>
    <w:rsid w:val="001F11BE"/>
    <w:rsid w:val="001F1AD2"/>
    <w:rsid w:val="001F26C1"/>
    <w:rsid w:val="001F2D10"/>
    <w:rsid w:val="001F6D1C"/>
    <w:rsid w:val="001F7F49"/>
    <w:rsid w:val="00200608"/>
    <w:rsid w:val="002032F4"/>
    <w:rsid w:val="00203D2F"/>
    <w:rsid w:val="0020721A"/>
    <w:rsid w:val="00211CE2"/>
    <w:rsid w:val="00214AF2"/>
    <w:rsid w:val="00216571"/>
    <w:rsid w:val="0021725A"/>
    <w:rsid w:val="00217742"/>
    <w:rsid w:val="00220115"/>
    <w:rsid w:val="0022087B"/>
    <w:rsid w:val="00221606"/>
    <w:rsid w:val="00224E59"/>
    <w:rsid w:val="00231245"/>
    <w:rsid w:val="002320E9"/>
    <w:rsid w:val="00235707"/>
    <w:rsid w:val="002361D6"/>
    <w:rsid w:val="00236436"/>
    <w:rsid w:val="0023664F"/>
    <w:rsid w:val="00237A19"/>
    <w:rsid w:val="00237F9A"/>
    <w:rsid w:val="00242824"/>
    <w:rsid w:val="002436F0"/>
    <w:rsid w:val="002440EC"/>
    <w:rsid w:val="0024745B"/>
    <w:rsid w:val="00254270"/>
    <w:rsid w:val="00254542"/>
    <w:rsid w:val="00255096"/>
    <w:rsid w:val="002560D4"/>
    <w:rsid w:val="00256DFE"/>
    <w:rsid w:val="0026111F"/>
    <w:rsid w:val="00271E53"/>
    <w:rsid w:val="00272230"/>
    <w:rsid w:val="00273986"/>
    <w:rsid w:val="0027428A"/>
    <w:rsid w:val="00274A61"/>
    <w:rsid w:val="002766BC"/>
    <w:rsid w:val="00276809"/>
    <w:rsid w:val="002818AA"/>
    <w:rsid w:val="002832B1"/>
    <w:rsid w:val="002841F3"/>
    <w:rsid w:val="0028605E"/>
    <w:rsid w:val="0028694B"/>
    <w:rsid w:val="00286A2E"/>
    <w:rsid w:val="0029067E"/>
    <w:rsid w:val="0029157E"/>
    <w:rsid w:val="00295BA2"/>
    <w:rsid w:val="002A1FF8"/>
    <w:rsid w:val="002A3BC9"/>
    <w:rsid w:val="002A44C4"/>
    <w:rsid w:val="002B102B"/>
    <w:rsid w:val="002B1208"/>
    <w:rsid w:val="002B319D"/>
    <w:rsid w:val="002B4BCC"/>
    <w:rsid w:val="002B6392"/>
    <w:rsid w:val="002C1C58"/>
    <w:rsid w:val="002C29B9"/>
    <w:rsid w:val="002C393F"/>
    <w:rsid w:val="002C3F6A"/>
    <w:rsid w:val="002C402C"/>
    <w:rsid w:val="002C6FF4"/>
    <w:rsid w:val="002D5FFA"/>
    <w:rsid w:val="002D6FA5"/>
    <w:rsid w:val="002D7EA7"/>
    <w:rsid w:val="002E12AB"/>
    <w:rsid w:val="002E6C0B"/>
    <w:rsid w:val="002F0860"/>
    <w:rsid w:val="002F0EC1"/>
    <w:rsid w:val="002F3D1B"/>
    <w:rsid w:val="002F63A4"/>
    <w:rsid w:val="002F782A"/>
    <w:rsid w:val="003016A6"/>
    <w:rsid w:val="00301DD5"/>
    <w:rsid w:val="00302903"/>
    <w:rsid w:val="00302937"/>
    <w:rsid w:val="00305FA2"/>
    <w:rsid w:val="00312026"/>
    <w:rsid w:val="0031230D"/>
    <w:rsid w:val="00312927"/>
    <w:rsid w:val="00312959"/>
    <w:rsid w:val="0031336F"/>
    <w:rsid w:val="00314FEA"/>
    <w:rsid w:val="0031597B"/>
    <w:rsid w:val="00321303"/>
    <w:rsid w:val="003234B1"/>
    <w:rsid w:val="00323B2B"/>
    <w:rsid w:val="00323C2E"/>
    <w:rsid w:val="00327760"/>
    <w:rsid w:val="00330E8E"/>
    <w:rsid w:val="00331AC0"/>
    <w:rsid w:val="00332E7E"/>
    <w:rsid w:val="00335BA6"/>
    <w:rsid w:val="00337431"/>
    <w:rsid w:val="00340ABA"/>
    <w:rsid w:val="00341856"/>
    <w:rsid w:val="003461F7"/>
    <w:rsid w:val="00350951"/>
    <w:rsid w:val="00353BAA"/>
    <w:rsid w:val="00355E7F"/>
    <w:rsid w:val="003565A5"/>
    <w:rsid w:val="00360566"/>
    <w:rsid w:val="00360C6D"/>
    <w:rsid w:val="00363A4D"/>
    <w:rsid w:val="00372829"/>
    <w:rsid w:val="00372A76"/>
    <w:rsid w:val="00373945"/>
    <w:rsid w:val="003761F2"/>
    <w:rsid w:val="00376EF0"/>
    <w:rsid w:val="003812A5"/>
    <w:rsid w:val="00385085"/>
    <w:rsid w:val="0038595F"/>
    <w:rsid w:val="00390ADD"/>
    <w:rsid w:val="00391728"/>
    <w:rsid w:val="00392485"/>
    <w:rsid w:val="0039331A"/>
    <w:rsid w:val="003A2C17"/>
    <w:rsid w:val="003A3BA0"/>
    <w:rsid w:val="003A3E15"/>
    <w:rsid w:val="003A4B11"/>
    <w:rsid w:val="003A4CA2"/>
    <w:rsid w:val="003B2F8E"/>
    <w:rsid w:val="003B33B9"/>
    <w:rsid w:val="003B3CF0"/>
    <w:rsid w:val="003C057B"/>
    <w:rsid w:val="003C0FC1"/>
    <w:rsid w:val="003C3C6C"/>
    <w:rsid w:val="003C3F01"/>
    <w:rsid w:val="003C51C2"/>
    <w:rsid w:val="003D00DC"/>
    <w:rsid w:val="003D0D1A"/>
    <w:rsid w:val="003D1C3B"/>
    <w:rsid w:val="003D4BE6"/>
    <w:rsid w:val="003D7032"/>
    <w:rsid w:val="003D752B"/>
    <w:rsid w:val="003E09B8"/>
    <w:rsid w:val="003E2A70"/>
    <w:rsid w:val="003E3A86"/>
    <w:rsid w:val="003F0BC0"/>
    <w:rsid w:val="003F3579"/>
    <w:rsid w:val="003F3FF1"/>
    <w:rsid w:val="003F404B"/>
    <w:rsid w:val="003F4766"/>
    <w:rsid w:val="003F635D"/>
    <w:rsid w:val="00401167"/>
    <w:rsid w:val="0040135F"/>
    <w:rsid w:val="004057CB"/>
    <w:rsid w:val="00405CBB"/>
    <w:rsid w:val="00406C38"/>
    <w:rsid w:val="00410A63"/>
    <w:rsid w:val="00411365"/>
    <w:rsid w:val="00411709"/>
    <w:rsid w:val="004139A1"/>
    <w:rsid w:val="004140B2"/>
    <w:rsid w:val="00414C05"/>
    <w:rsid w:val="00417105"/>
    <w:rsid w:val="00420560"/>
    <w:rsid w:val="004221CF"/>
    <w:rsid w:val="0042553A"/>
    <w:rsid w:val="00426D44"/>
    <w:rsid w:val="004272F3"/>
    <w:rsid w:val="00435457"/>
    <w:rsid w:val="00436FF7"/>
    <w:rsid w:val="00437925"/>
    <w:rsid w:val="00441020"/>
    <w:rsid w:val="0044271F"/>
    <w:rsid w:val="00442B36"/>
    <w:rsid w:val="00443FCC"/>
    <w:rsid w:val="00444786"/>
    <w:rsid w:val="00446834"/>
    <w:rsid w:val="004473B6"/>
    <w:rsid w:val="004547E4"/>
    <w:rsid w:val="00454B87"/>
    <w:rsid w:val="00460CF6"/>
    <w:rsid w:val="00462ADF"/>
    <w:rsid w:val="00464503"/>
    <w:rsid w:val="0046777A"/>
    <w:rsid w:val="004726D2"/>
    <w:rsid w:val="0047300A"/>
    <w:rsid w:val="00473EC6"/>
    <w:rsid w:val="0047407B"/>
    <w:rsid w:val="00476CE2"/>
    <w:rsid w:val="004815E8"/>
    <w:rsid w:val="0048271D"/>
    <w:rsid w:val="00483A1F"/>
    <w:rsid w:val="0049245F"/>
    <w:rsid w:val="00494255"/>
    <w:rsid w:val="0049713B"/>
    <w:rsid w:val="004A1E75"/>
    <w:rsid w:val="004A25E3"/>
    <w:rsid w:val="004A2B88"/>
    <w:rsid w:val="004A517C"/>
    <w:rsid w:val="004A51A4"/>
    <w:rsid w:val="004A551E"/>
    <w:rsid w:val="004A6333"/>
    <w:rsid w:val="004B00EE"/>
    <w:rsid w:val="004B0D4A"/>
    <w:rsid w:val="004B5E64"/>
    <w:rsid w:val="004B6993"/>
    <w:rsid w:val="004B712F"/>
    <w:rsid w:val="004C16BD"/>
    <w:rsid w:val="004C2716"/>
    <w:rsid w:val="004C4E59"/>
    <w:rsid w:val="004D144D"/>
    <w:rsid w:val="004D3AE0"/>
    <w:rsid w:val="004D6481"/>
    <w:rsid w:val="004E0DA4"/>
    <w:rsid w:val="004E0F64"/>
    <w:rsid w:val="004E124D"/>
    <w:rsid w:val="004F01E7"/>
    <w:rsid w:val="004F0C05"/>
    <w:rsid w:val="004F0C72"/>
    <w:rsid w:val="004F2A18"/>
    <w:rsid w:val="004F42BC"/>
    <w:rsid w:val="004F518D"/>
    <w:rsid w:val="004F5DE4"/>
    <w:rsid w:val="004F65CB"/>
    <w:rsid w:val="004F71CA"/>
    <w:rsid w:val="004F7B16"/>
    <w:rsid w:val="005020A9"/>
    <w:rsid w:val="005048BE"/>
    <w:rsid w:val="005051DC"/>
    <w:rsid w:val="00506638"/>
    <w:rsid w:val="00510455"/>
    <w:rsid w:val="0051386F"/>
    <w:rsid w:val="00514CE7"/>
    <w:rsid w:val="00520B2B"/>
    <w:rsid w:val="0052183B"/>
    <w:rsid w:val="00523854"/>
    <w:rsid w:val="00524E46"/>
    <w:rsid w:val="005270FA"/>
    <w:rsid w:val="005335E9"/>
    <w:rsid w:val="00541C91"/>
    <w:rsid w:val="00541E62"/>
    <w:rsid w:val="00552C43"/>
    <w:rsid w:val="00552E47"/>
    <w:rsid w:val="005605F9"/>
    <w:rsid w:val="00560D00"/>
    <w:rsid w:val="00564281"/>
    <w:rsid w:val="00571A56"/>
    <w:rsid w:val="00572A8D"/>
    <w:rsid w:val="00576A84"/>
    <w:rsid w:val="0058154B"/>
    <w:rsid w:val="00582968"/>
    <w:rsid w:val="00582F9C"/>
    <w:rsid w:val="005831D4"/>
    <w:rsid w:val="00592C70"/>
    <w:rsid w:val="00592D47"/>
    <w:rsid w:val="00594A8C"/>
    <w:rsid w:val="005963AD"/>
    <w:rsid w:val="005A0912"/>
    <w:rsid w:val="005A1E11"/>
    <w:rsid w:val="005A3B9F"/>
    <w:rsid w:val="005A5E30"/>
    <w:rsid w:val="005A69E0"/>
    <w:rsid w:val="005A77C5"/>
    <w:rsid w:val="005B0C58"/>
    <w:rsid w:val="005B1CF9"/>
    <w:rsid w:val="005B29E9"/>
    <w:rsid w:val="005B607F"/>
    <w:rsid w:val="005B79BE"/>
    <w:rsid w:val="005C0847"/>
    <w:rsid w:val="005C221D"/>
    <w:rsid w:val="005C4844"/>
    <w:rsid w:val="005C5A2D"/>
    <w:rsid w:val="005C6EAF"/>
    <w:rsid w:val="005D3537"/>
    <w:rsid w:val="005D5925"/>
    <w:rsid w:val="005D5A02"/>
    <w:rsid w:val="005D637C"/>
    <w:rsid w:val="005E0132"/>
    <w:rsid w:val="005E0BE2"/>
    <w:rsid w:val="005E4D1E"/>
    <w:rsid w:val="005E611A"/>
    <w:rsid w:val="005F1CC4"/>
    <w:rsid w:val="005F6698"/>
    <w:rsid w:val="005F7298"/>
    <w:rsid w:val="005F7403"/>
    <w:rsid w:val="00600C58"/>
    <w:rsid w:val="0060126B"/>
    <w:rsid w:val="006016C2"/>
    <w:rsid w:val="0060590B"/>
    <w:rsid w:val="006105F8"/>
    <w:rsid w:val="0061163B"/>
    <w:rsid w:val="00612AC6"/>
    <w:rsid w:val="00613702"/>
    <w:rsid w:val="006151EE"/>
    <w:rsid w:val="006154F6"/>
    <w:rsid w:val="0061625D"/>
    <w:rsid w:val="00620AD9"/>
    <w:rsid w:val="00621070"/>
    <w:rsid w:val="00624C0B"/>
    <w:rsid w:val="0062671C"/>
    <w:rsid w:val="006270D0"/>
    <w:rsid w:val="00631A10"/>
    <w:rsid w:val="00631C2D"/>
    <w:rsid w:val="006327F5"/>
    <w:rsid w:val="006331D7"/>
    <w:rsid w:val="00634ADA"/>
    <w:rsid w:val="00636606"/>
    <w:rsid w:val="00637D56"/>
    <w:rsid w:val="00640D66"/>
    <w:rsid w:val="006414A8"/>
    <w:rsid w:val="00642EF3"/>
    <w:rsid w:val="00643EFB"/>
    <w:rsid w:val="00644CAA"/>
    <w:rsid w:val="00650358"/>
    <w:rsid w:val="00651D78"/>
    <w:rsid w:val="00652DB6"/>
    <w:rsid w:val="00654BD9"/>
    <w:rsid w:val="0065508A"/>
    <w:rsid w:val="00655F09"/>
    <w:rsid w:val="00657C61"/>
    <w:rsid w:val="00663E59"/>
    <w:rsid w:val="00665D95"/>
    <w:rsid w:val="0067077A"/>
    <w:rsid w:val="00670AC3"/>
    <w:rsid w:val="00670C41"/>
    <w:rsid w:val="00672A0B"/>
    <w:rsid w:val="006730E5"/>
    <w:rsid w:val="0067357D"/>
    <w:rsid w:val="00673E49"/>
    <w:rsid w:val="00682211"/>
    <w:rsid w:val="00682A02"/>
    <w:rsid w:val="00683BF9"/>
    <w:rsid w:val="00691541"/>
    <w:rsid w:val="00691664"/>
    <w:rsid w:val="0069330C"/>
    <w:rsid w:val="00693E61"/>
    <w:rsid w:val="00694484"/>
    <w:rsid w:val="00696149"/>
    <w:rsid w:val="006977AD"/>
    <w:rsid w:val="006A11ED"/>
    <w:rsid w:val="006A5155"/>
    <w:rsid w:val="006A77D6"/>
    <w:rsid w:val="006B0CF9"/>
    <w:rsid w:val="006B1084"/>
    <w:rsid w:val="006B2537"/>
    <w:rsid w:val="006B5446"/>
    <w:rsid w:val="006C0A0D"/>
    <w:rsid w:val="006C0AB2"/>
    <w:rsid w:val="006C0C89"/>
    <w:rsid w:val="006C3289"/>
    <w:rsid w:val="006D02D8"/>
    <w:rsid w:val="006D4090"/>
    <w:rsid w:val="006D5FB0"/>
    <w:rsid w:val="006D7F9E"/>
    <w:rsid w:val="006E05D5"/>
    <w:rsid w:val="006E2E9C"/>
    <w:rsid w:val="006E53B7"/>
    <w:rsid w:val="006E55F7"/>
    <w:rsid w:val="006E7812"/>
    <w:rsid w:val="006F2BCC"/>
    <w:rsid w:val="006F65E2"/>
    <w:rsid w:val="006F6917"/>
    <w:rsid w:val="006F77EC"/>
    <w:rsid w:val="00704B69"/>
    <w:rsid w:val="00704C62"/>
    <w:rsid w:val="00705E57"/>
    <w:rsid w:val="00706FE7"/>
    <w:rsid w:val="00712775"/>
    <w:rsid w:val="00712B90"/>
    <w:rsid w:val="00713BBA"/>
    <w:rsid w:val="00715F04"/>
    <w:rsid w:val="00717CC0"/>
    <w:rsid w:val="00720701"/>
    <w:rsid w:val="00720DDB"/>
    <w:rsid w:val="00724A41"/>
    <w:rsid w:val="007271E4"/>
    <w:rsid w:val="00734AB3"/>
    <w:rsid w:val="00735EF6"/>
    <w:rsid w:val="00742017"/>
    <w:rsid w:val="00743699"/>
    <w:rsid w:val="00744125"/>
    <w:rsid w:val="00746D1F"/>
    <w:rsid w:val="00753F62"/>
    <w:rsid w:val="00761665"/>
    <w:rsid w:val="00762F78"/>
    <w:rsid w:val="0077092C"/>
    <w:rsid w:val="00770F74"/>
    <w:rsid w:val="00776566"/>
    <w:rsid w:val="00776F37"/>
    <w:rsid w:val="00777E97"/>
    <w:rsid w:val="0078023F"/>
    <w:rsid w:val="007816FE"/>
    <w:rsid w:val="0078437D"/>
    <w:rsid w:val="007849DC"/>
    <w:rsid w:val="007856BB"/>
    <w:rsid w:val="0079338A"/>
    <w:rsid w:val="00796B1A"/>
    <w:rsid w:val="00797DD1"/>
    <w:rsid w:val="007A0D27"/>
    <w:rsid w:val="007A1E6C"/>
    <w:rsid w:val="007A3B64"/>
    <w:rsid w:val="007A502F"/>
    <w:rsid w:val="007A727D"/>
    <w:rsid w:val="007B2E4D"/>
    <w:rsid w:val="007B391B"/>
    <w:rsid w:val="007B68BE"/>
    <w:rsid w:val="007C0CB3"/>
    <w:rsid w:val="007C549C"/>
    <w:rsid w:val="007C7806"/>
    <w:rsid w:val="007C7FC2"/>
    <w:rsid w:val="007D01BE"/>
    <w:rsid w:val="007D0205"/>
    <w:rsid w:val="007D080B"/>
    <w:rsid w:val="007D084C"/>
    <w:rsid w:val="007E0799"/>
    <w:rsid w:val="007E15B6"/>
    <w:rsid w:val="007E1CBA"/>
    <w:rsid w:val="007E2C8D"/>
    <w:rsid w:val="007E31C7"/>
    <w:rsid w:val="007E7EDC"/>
    <w:rsid w:val="007F4EC0"/>
    <w:rsid w:val="007F6F65"/>
    <w:rsid w:val="00800D77"/>
    <w:rsid w:val="008032B9"/>
    <w:rsid w:val="008037F9"/>
    <w:rsid w:val="008100DC"/>
    <w:rsid w:val="008101EA"/>
    <w:rsid w:val="00810286"/>
    <w:rsid w:val="008106CD"/>
    <w:rsid w:val="008109A6"/>
    <w:rsid w:val="008113DB"/>
    <w:rsid w:val="008161A2"/>
    <w:rsid w:val="008220C6"/>
    <w:rsid w:val="00822B82"/>
    <w:rsid w:val="00822F74"/>
    <w:rsid w:val="008238CC"/>
    <w:rsid w:val="0082473B"/>
    <w:rsid w:val="00824A31"/>
    <w:rsid w:val="00831E1F"/>
    <w:rsid w:val="00832482"/>
    <w:rsid w:val="00833411"/>
    <w:rsid w:val="00834B1B"/>
    <w:rsid w:val="0083556B"/>
    <w:rsid w:val="00837F5E"/>
    <w:rsid w:val="00843CB5"/>
    <w:rsid w:val="008445FE"/>
    <w:rsid w:val="008455EF"/>
    <w:rsid w:val="008458D0"/>
    <w:rsid w:val="00852FC6"/>
    <w:rsid w:val="00855577"/>
    <w:rsid w:val="00855D64"/>
    <w:rsid w:val="0085682B"/>
    <w:rsid w:val="008575C1"/>
    <w:rsid w:val="00860BE6"/>
    <w:rsid w:val="0086141F"/>
    <w:rsid w:val="008617E7"/>
    <w:rsid w:val="0086234D"/>
    <w:rsid w:val="00864E53"/>
    <w:rsid w:val="00866C05"/>
    <w:rsid w:val="00866D46"/>
    <w:rsid w:val="00867278"/>
    <w:rsid w:val="00867A6C"/>
    <w:rsid w:val="00870450"/>
    <w:rsid w:val="008741B9"/>
    <w:rsid w:val="00877D50"/>
    <w:rsid w:val="008830AD"/>
    <w:rsid w:val="008836A0"/>
    <w:rsid w:val="00885789"/>
    <w:rsid w:val="0089000C"/>
    <w:rsid w:val="00890BFA"/>
    <w:rsid w:val="00892F03"/>
    <w:rsid w:val="0089599C"/>
    <w:rsid w:val="008969E4"/>
    <w:rsid w:val="008A15C5"/>
    <w:rsid w:val="008A2CE1"/>
    <w:rsid w:val="008A60DC"/>
    <w:rsid w:val="008B1241"/>
    <w:rsid w:val="008B5629"/>
    <w:rsid w:val="008C3DA0"/>
    <w:rsid w:val="008C4B20"/>
    <w:rsid w:val="008C611E"/>
    <w:rsid w:val="008C6149"/>
    <w:rsid w:val="008D03AB"/>
    <w:rsid w:val="008D0605"/>
    <w:rsid w:val="008D2163"/>
    <w:rsid w:val="008D765A"/>
    <w:rsid w:val="008E3F85"/>
    <w:rsid w:val="008E7920"/>
    <w:rsid w:val="008F25C0"/>
    <w:rsid w:val="008F37AC"/>
    <w:rsid w:val="008F51DC"/>
    <w:rsid w:val="009063DC"/>
    <w:rsid w:val="00907AE0"/>
    <w:rsid w:val="00907CBF"/>
    <w:rsid w:val="0091371B"/>
    <w:rsid w:val="00914B53"/>
    <w:rsid w:val="0091650A"/>
    <w:rsid w:val="00916592"/>
    <w:rsid w:val="00920BC8"/>
    <w:rsid w:val="00921012"/>
    <w:rsid w:val="0092117B"/>
    <w:rsid w:val="00921430"/>
    <w:rsid w:val="00921546"/>
    <w:rsid w:val="00923D1B"/>
    <w:rsid w:val="0092482B"/>
    <w:rsid w:val="0093023B"/>
    <w:rsid w:val="009302A8"/>
    <w:rsid w:val="0093140E"/>
    <w:rsid w:val="0093479A"/>
    <w:rsid w:val="009358FD"/>
    <w:rsid w:val="00935A56"/>
    <w:rsid w:val="009369A0"/>
    <w:rsid w:val="0093774A"/>
    <w:rsid w:val="0094031C"/>
    <w:rsid w:val="0094104D"/>
    <w:rsid w:val="00942BDE"/>
    <w:rsid w:val="0094707D"/>
    <w:rsid w:val="00947E22"/>
    <w:rsid w:val="00953E22"/>
    <w:rsid w:val="00954F7C"/>
    <w:rsid w:val="009571B9"/>
    <w:rsid w:val="00960296"/>
    <w:rsid w:val="00960BE4"/>
    <w:rsid w:val="00961402"/>
    <w:rsid w:val="009616E7"/>
    <w:rsid w:val="00962140"/>
    <w:rsid w:val="0096247A"/>
    <w:rsid w:val="009629EB"/>
    <w:rsid w:val="00965066"/>
    <w:rsid w:val="0097126D"/>
    <w:rsid w:val="00973FF0"/>
    <w:rsid w:val="00981CF4"/>
    <w:rsid w:val="00982B47"/>
    <w:rsid w:val="00985E2F"/>
    <w:rsid w:val="009861AC"/>
    <w:rsid w:val="00987C24"/>
    <w:rsid w:val="00994185"/>
    <w:rsid w:val="00994FFA"/>
    <w:rsid w:val="009957CD"/>
    <w:rsid w:val="00997428"/>
    <w:rsid w:val="009A03B5"/>
    <w:rsid w:val="009A19EC"/>
    <w:rsid w:val="009A5784"/>
    <w:rsid w:val="009A735C"/>
    <w:rsid w:val="009B1527"/>
    <w:rsid w:val="009B340A"/>
    <w:rsid w:val="009B3E0D"/>
    <w:rsid w:val="009B5423"/>
    <w:rsid w:val="009B5667"/>
    <w:rsid w:val="009C2B25"/>
    <w:rsid w:val="009C4440"/>
    <w:rsid w:val="009C468D"/>
    <w:rsid w:val="009C5249"/>
    <w:rsid w:val="009C60D9"/>
    <w:rsid w:val="009D0EA6"/>
    <w:rsid w:val="009D0F29"/>
    <w:rsid w:val="009D274D"/>
    <w:rsid w:val="009D2E8A"/>
    <w:rsid w:val="009D3BE5"/>
    <w:rsid w:val="009D516E"/>
    <w:rsid w:val="009D61D1"/>
    <w:rsid w:val="009D74A6"/>
    <w:rsid w:val="009D759C"/>
    <w:rsid w:val="009E1FFD"/>
    <w:rsid w:val="009F08F3"/>
    <w:rsid w:val="009F09F1"/>
    <w:rsid w:val="009F1ACE"/>
    <w:rsid w:val="009F1CA7"/>
    <w:rsid w:val="009F20EE"/>
    <w:rsid w:val="009F22F2"/>
    <w:rsid w:val="009F2B13"/>
    <w:rsid w:val="00A00917"/>
    <w:rsid w:val="00A033CA"/>
    <w:rsid w:val="00A050D1"/>
    <w:rsid w:val="00A06856"/>
    <w:rsid w:val="00A10BF8"/>
    <w:rsid w:val="00A1411B"/>
    <w:rsid w:val="00A14ECB"/>
    <w:rsid w:val="00A1573A"/>
    <w:rsid w:val="00A2045E"/>
    <w:rsid w:val="00A2297A"/>
    <w:rsid w:val="00A22D64"/>
    <w:rsid w:val="00A22E06"/>
    <w:rsid w:val="00A25581"/>
    <w:rsid w:val="00A278BA"/>
    <w:rsid w:val="00A27EA9"/>
    <w:rsid w:val="00A326B6"/>
    <w:rsid w:val="00A35BB7"/>
    <w:rsid w:val="00A40983"/>
    <w:rsid w:val="00A43F0E"/>
    <w:rsid w:val="00A44DFC"/>
    <w:rsid w:val="00A45494"/>
    <w:rsid w:val="00A47061"/>
    <w:rsid w:val="00A47161"/>
    <w:rsid w:val="00A4747E"/>
    <w:rsid w:val="00A477C2"/>
    <w:rsid w:val="00A5030F"/>
    <w:rsid w:val="00A50B07"/>
    <w:rsid w:val="00A50FAE"/>
    <w:rsid w:val="00A51CD5"/>
    <w:rsid w:val="00A53826"/>
    <w:rsid w:val="00A553AD"/>
    <w:rsid w:val="00A5566F"/>
    <w:rsid w:val="00A566DA"/>
    <w:rsid w:val="00A60D40"/>
    <w:rsid w:val="00A62137"/>
    <w:rsid w:val="00A63051"/>
    <w:rsid w:val="00A63472"/>
    <w:rsid w:val="00A64714"/>
    <w:rsid w:val="00A6528F"/>
    <w:rsid w:val="00A70160"/>
    <w:rsid w:val="00A7275A"/>
    <w:rsid w:val="00A73ECB"/>
    <w:rsid w:val="00A753EC"/>
    <w:rsid w:val="00A7762E"/>
    <w:rsid w:val="00A80317"/>
    <w:rsid w:val="00A8043D"/>
    <w:rsid w:val="00A818B8"/>
    <w:rsid w:val="00A835AA"/>
    <w:rsid w:val="00A84F51"/>
    <w:rsid w:val="00A8541C"/>
    <w:rsid w:val="00A87A74"/>
    <w:rsid w:val="00A9190A"/>
    <w:rsid w:val="00A93734"/>
    <w:rsid w:val="00A944CA"/>
    <w:rsid w:val="00A95D77"/>
    <w:rsid w:val="00AA2FEA"/>
    <w:rsid w:val="00AA4B16"/>
    <w:rsid w:val="00AA4BAE"/>
    <w:rsid w:val="00AA6250"/>
    <w:rsid w:val="00AB120A"/>
    <w:rsid w:val="00AB2A6C"/>
    <w:rsid w:val="00AB63A2"/>
    <w:rsid w:val="00AB6ABD"/>
    <w:rsid w:val="00AB7B7A"/>
    <w:rsid w:val="00AC0E36"/>
    <w:rsid w:val="00AC4EFC"/>
    <w:rsid w:val="00AC6474"/>
    <w:rsid w:val="00AD00EB"/>
    <w:rsid w:val="00AD403B"/>
    <w:rsid w:val="00AD5758"/>
    <w:rsid w:val="00AD72FD"/>
    <w:rsid w:val="00AE1738"/>
    <w:rsid w:val="00AE1940"/>
    <w:rsid w:val="00AE1958"/>
    <w:rsid w:val="00AF0C08"/>
    <w:rsid w:val="00AF0C9C"/>
    <w:rsid w:val="00AF1A43"/>
    <w:rsid w:val="00AF1EF5"/>
    <w:rsid w:val="00AF242D"/>
    <w:rsid w:val="00AF2661"/>
    <w:rsid w:val="00AF3A43"/>
    <w:rsid w:val="00AF3D9F"/>
    <w:rsid w:val="00AF45BC"/>
    <w:rsid w:val="00AF779D"/>
    <w:rsid w:val="00AF7A1C"/>
    <w:rsid w:val="00B014AA"/>
    <w:rsid w:val="00B014EC"/>
    <w:rsid w:val="00B01C19"/>
    <w:rsid w:val="00B01CC7"/>
    <w:rsid w:val="00B0223B"/>
    <w:rsid w:val="00B04651"/>
    <w:rsid w:val="00B0514E"/>
    <w:rsid w:val="00B07254"/>
    <w:rsid w:val="00B115BA"/>
    <w:rsid w:val="00B120D4"/>
    <w:rsid w:val="00B151F1"/>
    <w:rsid w:val="00B156FF"/>
    <w:rsid w:val="00B16EEF"/>
    <w:rsid w:val="00B177B2"/>
    <w:rsid w:val="00B27783"/>
    <w:rsid w:val="00B27EA4"/>
    <w:rsid w:val="00B300C3"/>
    <w:rsid w:val="00B3122B"/>
    <w:rsid w:val="00B320C9"/>
    <w:rsid w:val="00B33374"/>
    <w:rsid w:val="00B34517"/>
    <w:rsid w:val="00B3640C"/>
    <w:rsid w:val="00B42025"/>
    <w:rsid w:val="00B45810"/>
    <w:rsid w:val="00B4598E"/>
    <w:rsid w:val="00B51AB2"/>
    <w:rsid w:val="00B53E17"/>
    <w:rsid w:val="00B53F2D"/>
    <w:rsid w:val="00B550DB"/>
    <w:rsid w:val="00B5603C"/>
    <w:rsid w:val="00B561F5"/>
    <w:rsid w:val="00B57232"/>
    <w:rsid w:val="00B60E75"/>
    <w:rsid w:val="00B60E9E"/>
    <w:rsid w:val="00B610AE"/>
    <w:rsid w:val="00B66979"/>
    <w:rsid w:val="00B7039F"/>
    <w:rsid w:val="00B70BE5"/>
    <w:rsid w:val="00B70E04"/>
    <w:rsid w:val="00B7269C"/>
    <w:rsid w:val="00B739D6"/>
    <w:rsid w:val="00B74B2A"/>
    <w:rsid w:val="00B75A53"/>
    <w:rsid w:val="00B75F95"/>
    <w:rsid w:val="00B90CE8"/>
    <w:rsid w:val="00B92F38"/>
    <w:rsid w:val="00BA0413"/>
    <w:rsid w:val="00BA3EB0"/>
    <w:rsid w:val="00BA53F0"/>
    <w:rsid w:val="00BA5723"/>
    <w:rsid w:val="00BA5EC8"/>
    <w:rsid w:val="00BA7D63"/>
    <w:rsid w:val="00BB02F5"/>
    <w:rsid w:val="00BB250D"/>
    <w:rsid w:val="00BB2943"/>
    <w:rsid w:val="00BB74AE"/>
    <w:rsid w:val="00BC1281"/>
    <w:rsid w:val="00BC184E"/>
    <w:rsid w:val="00BC1EA8"/>
    <w:rsid w:val="00BC46A0"/>
    <w:rsid w:val="00BC53E0"/>
    <w:rsid w:val="00BC7BF7"/>
    <w:rsid w:val="00BD22A1"/>
    <w:rsid w:val="00BD334D"/>
    <w:rsid w:val="00BD53FA"/>
    <w:rsid w:val="00BD56AD"/>
    <w:rsid w:val="00BD5DC7"/>
    <w:rsid w:val="00BE1CC5"/>
    <w:rsid w:val="00BE2AA1"/>
    <w:rsid w:val="00BE53B3"/>
    <w:rsid w:val="00BE5848"/>
    <w:rsid w:val="00BE7BAC"/>
    <w:rsid w:val="00BE7D29"/>
    <w:rsid w:val="00BE7F72"/>
    <w:rsid w:val="00BF045A"/>
    <w:rsid w:val="00BF121F"/>
    <w:rsid w:val="00BF17D4"/>
    <w:rsid w:val="00BF201F"/>
    <w:rsid w:val="00BF2090"/>
    <w:rsid w:val="00BF2A04"/>
    <w:rsid w:val="00BF2EE9"/>
    <w:rsid w:val="00BF52D6"/>
    <w:rsid w:val="00BF5D72"/>
    <w:rsid w:val="00BF7567"/>
    <w:rsid w:val="00C054EF"/>
    <w:rsid w:val="00C06094"/>
    <w:rsid w:val="00C07C19"/>
    <w:rsid w:val="00C07F9E"/>
    <w:rsid w:val="00C11E99"/>
    <w:rsid w:val="00C120AB"/>
    <w:rsid w:val="00C1230E"/>
    <w:rsid w:val="00C1774A"/>
    <w:rsid w:val="00C21873"/>
    <w:rsid w:val="00C24BBF"/>
    <w:rsid w:val="00C2506D"/>
    <w:rsid w:val="00C26D03"/>
    <w:rsid w:val="00C27120"/>
    <w:rsid w:val="00C27546"/>
    <w:rsid w:val="00C30904"/>
    <w:rsid w:val="00C32AE3"/>
    <w:rsid w:val="00C333CD"/>
    <w:rsid w:val="00C33543"/>
    <w:rsid w:val="00C33A1F"/>
    <w:rsid w:val="00C34B67"/>
    <w:rsid w:val="00C354E5"/>
    <w:rsid w:val="00C36606"/>
    <w:rsid w:val="00C42D9F"/>
    <w:rsid w:val="00C432CC"/>
    <w:rsid w:val="00C432E5"/>
    <w:rsid w:val="00C50AAE"/>
    <w:rsid w:val="00C52E30"/>
    <w:rsid w:val="00C5355C"/>
    <w:rsid w:val="00C545D0"/>
    <w:rsid w:val="00C555A8"/>
    <w:rsid w:val="00C55DEC"/>
    <w:rsid w:val="00C561CB"/>
    <w:rsid w:val="00C57F6F"/>
    <w:rsid w:val="00C6038D"/>
    <w:rsid w:val="00C61D18"/>
    <w:rsid w:val="00C627B1"/>
    <w:rsid w:val="00C632E4"/>
    <w:rsid w:val="00C66BC4"/>
    <w:rsid w:val="00C70262"/>
    <w:rsid w:val="00C728A6"/>
    <w:rsid w:val="00C74668"/>
    <w:rsid w:val="00C76219"/>
    <w:rsid w:val="00C82839"/>
    <w:rsid w:val="00C849F4"/>
    <w:rsid w:val="00C865D1"/>
    <w:rsid w:val="00C86697"/>
    <w:rsid w:val="00C87A47"/>
    <w:rsid w:val="00C9179A"/>
    <w:rsid w:val="00C941EF"/>
    <w:rsid w:val="00C94260"/>
    <w:rsid w:val="00C95796"/>
    <w:rsid w:val="00C958E5"/>
    <w:rsid w:val="00C97DB0"/>
    <w:rsid w:val="00CA219D"/>
    <w:rsid w:val="00CA26FB"/>
    <w:rsid w:val="00CA30C9"/>
    <w:rsid w:val="00CA42EE"/>
    <w:rsid w:val="00CA4A26"/>
    <w:rsid w:val="00CA5A00"/>
    <w:rsid w:val="00CA6300"/>
    <w:rsid w:val="00CA74D4"/>
    <w:rsid w:val="00CA75A2"/>
    <w:rsid w:val="00CA7A9B"/>
    <w:rsid w:val="00CB2CEE"/>
    <w:rsid w:val="00CB3459"/>
    <w:rsid w:val="00CB5888"/>
    <w:rsid w:val="00CB7EBA"/>
    <w:rsid w:val="00CC4E80"/>
    <w:rsid w:val="00CD27D7"/>
    <w:rsid w:val="00CD2A78"/>
    <w:rsid w:val="00CD3261"/>
    <w:rsid w:val="00CD3D56"/>
    <w:rsid w:val="00CD4F73"/>
    <w:rsid w:val="00CD5499"/>
    <w:rsid w:val="00CD63A2"/>
    <w:rsid w:val="00CE1576"/>
    <w:rsid w:val="00CE29B4"/>
    <w:rsid w:val="00CE3770"/>
    <w:rsid w:val="00CE57E2"/>
    <w:rsid w:val="00CF01DF"/>
    <w:rsid w:val="00CF0A48"/>
    <w:rsid w:val="00CF2703"/>
    <w:rsid w:val="00CF2932"/>
    <w:rsid w:val="00CF53BC"/>
    <w:rsid w:val="00CF5E84"/>
    <w:rsid w:val="00CF702A"/>
    <w:rsid w:val="00CF7D49"/>
    <w:rsid w:val="00D1066E"/>
    <w:rsid w:val="00D11511"/>
    <w:rsid w:val="00D12E73"/>
    <w:rsid w:val="00D13714"/>
    <w:rsid w:val="00D141AC"/>
    <w:rsid w:val="00D16169"/>
    <w:rsid w:val="00D215FA"/>
    <w:rsid w:val="00D22922"/>
    <w:rsid w:val="00D24913"/>
    <w:rsid w:val="00D278E0"/>
    <w:rsid w:val="00D30E79"/>
    <w:rsid w:val="00D3115E"/>
    <w:rsid w:val="00D32CD1"/>
    <w:rsid w:val="00D32E07"/>
    <w:rsid w:val="00D32F6B"/>
    <w:rsid w:val="00D357A5"/>
    <w:rsid w:val="00D362AA"/>
    <w:rsid w:val="00D443F1"/>
    <w:rsid w:val="00D45CFD"/>
    <w:rsid w:val="00D4662E"/>
    <w:rsid w:val="00D47010"/>
    <w:rsid w:val="00D5032A"/>
    <w:rsid w:val="00D508C7"/>
    <w:rsid w:val="00D50DAC"/>
    <w:rsid w:val="00D514D7"/>
    <w:rsid w:val="00D54C1D"/>
    <w:rsid w:val="00D54ED3"/>
    <w:rsid w:val="00D55EF1"/>
    <w:rsid w:val="00D607F8"/>
    <w:rsid w:val="00D60AAC"/>
    <w:rsid w:val="00D638AA"/>
    <w:rsid w:val="00D63931"/>
    <w:rsid w:val="00D64C9F"/>
    <w:rsid w:val="00D66D6B"/>
    <w:rsid w:val="00D70DDE"/>
    <w:rsid w:val="00D70EFB"/>
    <w:rsid w:val="00D71370"/>
    <w:rsid w:val="00D71C45"/>
    <w:rsid w:val="00D742A5"/>
    <w:rsid w:val="00D777BB"/>
    <w:rsid w:val="00D84471"/>
    <w:rsid w:val="00D8525B"/>
    <w:rsid w:val="00D86636"/>
    <w:rsid w:val="00D91E71"/>
    <w:rsid w:val="00D947CA"/>
    <w:rsid w:val="00D963EB"/>
    <w:rsid w:val="00DA301A"/>
    <w:rsid w:val="00DA4A65"/>
    <w:rsid w:val="00DA4E83"/>
    <w:rsid w:val="00DA6E4F"/>
    <w:rsid w:val="00DB0940"/>
    <w:rsid w:val="00DB0C98"/>
    <w:rsid w:val="00DB31CA"/>
    <w:rsid w:val="00DB5CED"/>
    <w:rsid w:val="00DC1ADC"/>
    <w:rsid w:val="00DC2314"/>
    <w:rsid w:val="00DD0C8C"/>
    <w:rsid w:val="00DD1320"/>
    <w:rsid w:val="00DD1415"/>
    <w:rsid w:val="00DD52DB"/>
    <w:rsid w:val="00DD6C69"/>
    <w:rsid w:val="00DD7915"/>
    <w:rsid w:val="00DE0D12"/>
    <w:rsid w:val="00DE171A"/>
    <w:rsid w:val="00DE2298"/>
    <w:rsid w:val="00DE372A"/>
    <w:rsid w:val="00DF1B25"/>
    <w:rsid w:val="00DF380C"/>
    <w:rsid w:val="00DF4965"/>
    <w:rsid w:val="00DF7371"/>
    <w:rsid w:val="00DF75D4"/>
    <w:rsid w:val="00DF79D3"/>
    <w:rsid w:val="00E071D2"/>
    <w:rsid w:val="00E10BE8"/>
    <w:rsid w:val="00E12587"/>
    <w:rsid w:val="00E1454C"/>
    <w:rsid w:val="00E1558E"/>
    <w:rsid w:val="00E167BD"/>
    <w:rsid w:val="00E16A5E"/>
    <w:rsid w:val="00E25647"/>
    <w:rsid w:val="00E30A0D"/>
    <w:rsid w:val="00E3347D"/>
    <w:rsid w:val="00E34623"/>
    <w:rsid w:val="00E360B1"/>
    <w:rsid w:val="00E40C01"/>
    <w:rsid w:val="00E42B3C"/>
    <w:rsid w:val="00E449BE"/>
    <w:rsid w:val="00E4598E"/>
    <w:rsid w:val="00E50278"/>
    <w:rsid w:val="00E51224"/>
    <w:rsid w:val="00E520D5"/>
    <w:rsid w:val="00E539CA"/>
    <w:rsid w:val="00E554BB"/>
    <w:rsid w:val="00E57BAD"/>
    <w:rsid w:val="00E62AFE"/>
    <w:rsid w:val="00E644D0"/>
    <w:rsid w:val="00E645A9"/>
    <w:rsid w:val="00E64C16"/>
    <w:rsid w:val="00E64E1F"/>
    <w:rsid w:val="00E660AD"/>
    <w:rsid w:val="00E66555"/>
    <w:rsid w:val="00E70399"/>
    <w:rsid w:val="00E7232F"/>
    <w:rsid w:val="00E74DF8"/>
    <w:rsid w:val="00E77089"/>
    <w:rsid w:val="00E8025E"/>
    <w:rsid w:val="00E8140B"/>
    <w:rsid w:val="00E81DCE"/>
    <w:rsid w:val="00E82675"/>
    <w:rsid w:val="00E837E1"/>
    <w:rsid w:val="00E850FA"/>
    <w:rsid w:val="00E858A2"/>
    <w:rsid w:val="00E90456"/>
    <w:rsid w:val="00E90662"/>
    <w:rsid w:val="00E92896"/>
    <w:rsid w:val="00E9571E"/>
    <w:rsid w:val="00E9644A"/>
    <w:rsid w:val="00E96F15"/>
    <w:rsid w:val="00E972A1"/>
    <w:rsid w:val="00E97F0D"/>
    <w:rsid w:val="00EA0001"/>
    <w:rsid w:val="00EA07F7"/>
    <w:rsid w:val="00EA2DC0"/>
    <w:rsid w:val="00EA3C9B"/>
    <w:rsid w:val="00EA5FA3"/>
    <w:rsid w:val="00EB18AA"/>
    <w:rsid w:val="00EB1DA1"/>
    <w:rsid w:val="00EB2E0C"/>
    <w:rsid w:val="00EB3E06"/>
    <w:rsid w:val="00EB463B"/>
    <w:rsid w:val="00EC5B70"/>
    <w:rsid w:val="00EC6338"/>
    <w:rsid w:val="00ED3D67"/>
    <w:rsid w:val="00ED72F9"/>
    <w:rsid w:val="00ED7CCB"/>
    <w:rsid w:val="00EE0437"/>
    <w:rsid w:val="00EE265C"/>
    <w:rsid w:val="00EE463B"/>
    <w:rsid w:val="00EE4932"/>
    <w:rsid w:val="00EE6B34"/>
    <w:rsid w:val="00EF04FA"/>
    <w:rsid w:val="00EF44FD"/>
    <w:rsid w:val="00F02476"/>
    <w:rsid w:val="00F05415"/>
    <w:rsid w:val="00F05D48"/>
    <w:rsid w:val="00F07150"/>
    <w:rsid w:val="00F114EE"/>
    <w:rsid w:val="00F1483B"/>
    <w:rsid w:val="00F150A7"/>
    <w:rsid w:val="00F15886"/>
    <w:rsid w:val="00F17B26"/>
    <w:rsid w:val="00F20D4A"/>
    <w:rsid w:val="00F2230B"/>
    <w:rsid w:val="00F228A6"/>
    <w:rsid w:val="00F23042"/>
    <w:rsid w:val="00F23ACC"/>
    <w:rsid w:val="00F25918"/>
    <w:rsid w:val="00F32AD7"/>
    <w:rsid w:val="00F335C0"/>
    <w:rsid w:val="00F34F33"/>
    <w:rsid w:val="00F35C22"/>
    <w:rsid w:val="00F372CD"/>
    <w:rsid w:val="00F449C6"/>
    <w:rsid w:val="00F46110"/>
    <w:rsid w:val="00F47B47"/>
    <w:rsid w:val="00F47D5E"/>
    <w:rsid w:val="00F50909"/>
    <w:rsid w:val="00F54237"/>
    <w:rsid w:val="00F56A31"/>
    <w:rsid w:val="00F572A0"/>
    <w:rsid w:val="00F61F6B"/>
    <w:rsid w:val="00F6377F"/>
    <w:rsid w:val="00F64060"/>
    <w:rsid w:val="00F64712"/>
    <w:rsid w:val="00F65AD4"/>
    <w:rsid w:val="00F6638B"/>
    <w:rsid w:val="00F66485"/>
    <w:rsid w:val="00F67FCF"/>
    <w:rsid w:val="00F70471"/>
    <w:rsid w:val="00F70C73"/>
    <w:rsid w:val="00F7390A"/>
    <w:rsid w:val="00F74FA4"/>
    <w:rsid w:val="00F76DB0"/>
    <w:rsid w:val="00F81D5B"/>
    <w:rsid w:val="00F82097"/>
    <w:rsid w:val="00F829D4"/>
    <w:rsid w:val="00F8347A"/>
    <w:rsid w:val="00F9013B"/>
    <w:rsid w:val="00F90561"/>
    <w:rsid w:val="00F90FC6"/>
    <w:rsid w:val="00F9410D"/>
    <w:rsid w:val="00F968AA"/>
    <w:rsid w:val="00F97D10"/>
    <w:rsid w:val="00FA19FA"/>
    <w:rsid w:val="00FA20C0"/>
    <w:rsid w:val="00FA63CD"/>
    <w:rsid w:val="00FB004B"/>
    <w:rsid w:val="00FB0BE0"/>
    <w:rsid w:val="00FB0ECA"/>
    <w:rsid w:val="00FB33BB"/>
    <w:rsid w:val="00FB634B"/>
    <w:rsid w:val="00FC59C2"/>
    <w:rsid w:val="00FC6E5C"/>
    <w:rsid w:val="00FD09F2"/>
    <w:rsid w:val="00FD1CEA"/>
    <w:rsid w:val="00FD2168"/>
    <w:rsid w:val="00FD3BC4"/>
    <w:rsid w:val="00FD3F18"/>
    <w:rsid w:val="00FD675D"/>
    <w:rsid w:val="00FE157E"/>
    <w:rsid w:val="00FE1D24"/>
    <w:rsid w:val="00FE2DE1"/>
    <w:rsid w:val="00FE3233"/>
    <w:rsid w:val="00FE3786"/>
    <w:rsid w:val="00FE48EB"/>
    <w:rsid w:val="00FE6542"/>
    <w:rsid w:val="00FE7FDE"/>
    <w:rsid w:val="00FF0C14"/>
    <w:rsid w:val="00FF18E4"/>
    <w:rsid w:val="00FF521C"/>
    <w:rsid w:val="00FF5F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0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5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
    <w:basedOn w:val="Normalny"/>
    <w:link w:val="AkapitzlistZnak"/>
    <w:uiPriority w:val="34"/>
    <w:qFormat/>
    <w:rsid w:val="00B53E17"/>
    <w:pPr>
      <w:ind w:left="720"/>
      <w:contextualSpacing/>
    </w:pPr>
  </w:style>
  <w:style w:type="paragraph" w:styleId="Nagwek">
    <w:name w:val="header"/>
    <w:basedOn w:val="Normalny"/>
    <w:link w:val="NagwekZnak"/>
    <w:unhideWhenUsed/>
    <w:rsid w:val="00E9571E"/>
    <w:pPr>
      <w:tabs>
        <w:tab w:val="center" w:pos="4536"/>
        <w:tab w:val="right" w:pos="9072"/>
      </w:tabs>
      <w:spacing w:after="0" w:line="240" w:lineRule="auto"/>
    </w:pPr>
  </w:style>
  <w:style w:type="character" w:customStyle="1" w:styleId="NagwekZnak">
    <w:name w:val="Nagłówek Znak"/>
    <w:basedOn w:val="Domylnaczcionkaakapitu"/>
    <w:link w:val="Nagwek"/>
    <w:rsid w:val="00E9571E"/>
  </w:style>
  <w:style w:type="paragraph" w:styleId="Stopka">
    <w:name w:val="footer"/>
    <w:basedOn w:val="Normalny"/>
    <w:link w:val="StopkaZnak"/>
    <w:uiPriority w:val="99"/>
    <w:unhideWhenUsed/>
    <w:rsid w:val="00E957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71E"/>
  </w:style>
  <w:style w:type="table" w:styleId="Tabela-Siatka">
    <w:name w:val="Table Grid"/>
    <w:basedOn w:val="Standardowy"/>
    <w:uiPriority w:val="59"/>
    <w:rsid w:val="00670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70C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0C41"/>
    <w:rPr>
      <w:rFonts w:ascii="Tahoma" w:hAnsi="Tahoma" w:cs="Tahoma"/>
      <w:sz w:val="16"/>
      <w:szCs w:val="16"/>
    </w:rPr>
  </w:style>
  <w:style w:type="paragraph" w:styleId="Tekstpodstawowy2">
    <w:name w:val="Body Text 2"/>
    <w:basedOn w:val="Normalny"/>
    <w:link w:val="Tekstpodstawowy2Znak"/>
    <w:semiHidden/>
    <w:rsid w:val="00193FCF"/>
    <w:pPr>
      <w:suppressAutoHyphens/>
      <w:spacing w:after="0" w:line="240" w:lineRule="auto"/>
      <w:jc w:val="both"/>
    </w:pPr>
    <w:rPr>
      <w:rFonts w:ascii="Arial" w:eastAsia="Times New Roman" w:hAnsi="Arial" w:cs="Arial"/>
      <w:sz w:val="20"/>
      <w:szCs w:val="20"/>
      <w:lang w:eastAsia="ar-SA"/>
    </w:rPr>
  </w:style>
  <w:style w:type="character" w:customStyle="1" w:styleId="Tekstpodstawowy2Znak">
    <w:name w:val="Tekst podstawowy 2 Znak"/>
    <w:basedOn w:val="Domylnaczcionkaakapitu"/>
    <w:link w:val="Tekstpodstawowy2"/>
    <w:semiHidden/>
    <w:rsid w:val="00193FCF"/>
    <w:rPr>
      <w:rFonts w:ascii="Arial" w:eastAsia="Times New Roman" w:hAnsi="Arial" w:cs="Arial"/>
      <w:sz w:val="20"/>
      <w:szCs w:val="20"/>
      <w:lang w:eastAsia="ar-SA"/>
    </w:rPr>
  </w:style>
  <w:style w:type="character" w:styleId="Hipercze">
    <w:name w:val="Hyperlink"/>
    <w:basedOn w:val="Domylnaczcionkaakapitu"/>
    <w:uiPriority w:val="99"/>
    <w:unhideWhenUsed/>
    <w:rsid w:val="001D5F1A"/>
    <w:rPr>
      <w:color w:val="0000FF" w:themeColor="hyperlink"/>
      <w:u w:val="single"/>
    </w:rPr>
  </w:style>
  <w:style w:type="character" w:customStyle="1" w:styleId="text1">
    <w:name w:val="text1"/>
    <w:basedOn w:val="Domylnaczcionkaakapitu"/>
    <w:rsid w:val="009D0EA6"/>
    <w:rPr>
      <w:rFonts w:ascii="Verdana" w:hAnsi="Verdana" w:hint="default"/>
      <w:color w:val="000000"/>
      <w:sz w:val="20"/>
      <w:szCs w:val="20"/>
    </w:rPr>
  </w:style>
  <w:style w:type="paragraph" w:styleId="Bezodstpw">
    <w:name w:val="No Spacing"/>
    <w:link w:val="BezodstpwZnak"/>
    <w:uiPriority w:val="1"/>
    <w:qFormat/>
    <w:rsid w:val="002841F3"/>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A278BA"/>
    <w:rPr>
      <w:rFonts w:ascii="Calibri" w:eastAsia="Calibri" w:hAnsi="Calibri" w:cs="Times New Roman"/>
    </w:rPr>
  </w:style>
  <w:style w:type="paragraph" w:styleId="Tekstpodstawowywcity">
    <w:name w:val="Body Text Indent"/>
    <w:basedOn w:val="Normalny"/>
    <w:link w:val="TekstpodstawowywcityZnak"/>
    <w:uiPriority w:val="99"/>
    <w:unhideWhenUsed/>
    <w:rsid w:val="002560D4"/>
    <w:pPr>
      <w:spacing w:after="120"/>
      <w:ind w:left="283"/>
    </w:pPr>
  </w:style>
  <w:style w:type="character" w:customStyle="1" w:styleId="TekstpodstawowywcityZnak">
    <w:name w:val="Tekst podstawowy wcięty Znak"/>
    <w:basedOn w:val="Domylnaczcionkaakapitu"/>
    <w:link w:val="Tekstpodstawowywcity"/>
    <w:uiPriority w:val="99"/>
    <w:rsid w:val="002560D4"/>
  </w:style>
  <w:style w:type="paragraph" w:customStyle="1" w:styleId="Default">
    <w:name w:val="Default"/>
    <w:basedOn w:val="Normalny"/>
    <w:rsid w:val="003565A5"/>
    <w:pPr>
      <w:suppressAutoHyphens/>
      <w:autoSpaceDE w:val="0"/>
      <w:spacing w:after="0" w:line="200" w:lineRule="atLeast"/>
    </w:pPr>
    <w:rPr>
      <w:rFonts w:ascii="Times New Roman" w:eastAsia="Times New Roman" w:hAnsi="Times New Roman" w:cs="Times New Roman"/>
      <w:color w:val="000000"/>
      <w:sz w:val="24"/>
      <w:szCs w:val="24"/>
      <w:lang w:eastAsia="hi-IN" w:bidi="hi-IN"/>
    </w:rPr>
  </w:style>
  <w:style w:type="paragraph" w:customStyle="1" w:styleId="Bezodstpw1">
    <w:name w:val="Bez odstępów1"/>
    <w:rsid w:val="003E2A70"/>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txt-new">
    <w:name w:val="txt-new"/>
    <w:basedOn w:val="Domylnaczcionkaakapitu"/>
    <w:rsid w:val="00564281"/>
  </w:style>
  <w:style w:type="character" w:customStyle="1" w:styleId="RTFNum26">
    <w:name w:val="RTF_Num 2 6"/>
    <w:rsid w:val="00235707"/>
  </w:style>
  <w:style w:type="character" w:styleId="Pogrubienie">
    <w:name w:val="Strong"/>
    <w:basedOn w:val="Domylnaczcionkaakapitu"/>
    <w:uiPriority w:val="22"/>
    <w:qFormat/>
    <w:rsid w:val="00E10BE8"/>
    <w:rPr>
      <w:b/>
      <w:bCs/>
    </w:rPr>
  </w:style>
  <w:style w:type="character" w:styleId="Uwydatnienie">
    <w:name w:val="Emphasis"/>
    <w:uiPriority w:val="20"/>
    <w:qFormat/>
    <w:rsid w:val="00E10BE8"/>
    <w:rPr>
      <w:i/>
      <w:iCs/>
    </w:rPr>
  </w:style>
  <w:style w:type="paragraph" w:customStyle="1" w:styleId="tm">
    <w:name w:val="tm"/>
    <w:basedOn w:val="Normalny"/>
    <w:rsid w:val="00F1483B"/>
    <w:pPr>
      <w:spacing w:after="0" w:line="240" w:lineRule="auto"/>
      <w:ind w:left="480" w:hanging="480"/>
      <w:jc w:val="both"/>
    </w:pPr>
    <w:rPr>
      <w:rFonts w:ascii="Times New Roman" w:eastAsia="Times New Roman" w:hAnsi="Times New Roman" w:cs="Times New Roman"/>
      <w:sz w:val="24"/>
      <w:szCs w:val="24"/>
      <w:lang w:eastAsia="pl-PL"/>
    </w:rPr>
  </w:style>
  <w:style w:type="paragraph" w:styleId="Wcicienormalne">
    <w:name w:val="Normal Indent"/>
    <w:basedOn w:val="Normalny"/>
    <w:rsid w:val="00B0223B"/>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
    <w:link w:val="Akapitzlist"/>
    <w:uiPriority w:val="34"/>
    <w:qFormat/>
    <w:rsid w:val="00C27546"/>
  </w:style>
  <w:style w:type="character" w:customStyle="1" w:styleId="FontStyle32">
    <w:name w:val="Font Style32"/>
    <w:rsid w:val="003D752B"/>
    <w:rPr>
      <w:rFonts w:ascii="Times New Roman" w:hAnsi="Times New Roman" w:cs="Times New Roman" w:hint="default"/>
      <w:sz w:val="22"/>
      <w:szCs w:val="22"/>
    </w:rPr>
  </w:style>
  <w:style w:type="character" w:customStyle="1" w:styleId="alb">
    <w:name w:val="a_lb"/>
    <w:basedOn w:val="Domylnaczcionkaakapitu"/>
    <w:rsid w:val="00460CF6"/>
  </w:style>
  <w:style w:type="paragraph" w:styleId="Tekstprzypisudolnego">
    <w:name w:val="footnote text"/>
    <w:basedOn w:val="Normalny"/>
    <w:link w:val="TekstprzypisudolnegoZnak"/>
    <w:uiPriority w:val="99"/>
    <w:unhideWhenUsed/>
    <w:rsid w:val="0038595F"/>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8595F"/>
    <w:rPr>
      <w:rFonts w:ascii="Times New Roman" w:eastAsia="Calibri" w:hAnsi="Times New Roman" w:cs="Times New Roman"/>
      <w:sz w:val="20"/>
      <w:szCs w:val="20"/>
      <w:lang w:eastAsia="pl-PL"/>
    </w:rPr>
  </w:style>
  <w:style w:type="character" w:styleId="Odwoanieprzypisudolnego">
    <w:name w:val="footnote reference"/>
    <w:uiPriority w:val="99"/>
    <w:semiHidden/>
    <w:unhideWhenUsed/>
    <w:rsid w:val="0038595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24E46"/>
    <w:rPr>
      <w:sz w:val="16"/>
      <w:szCs w:val="16"/>
    </w:rPr>
  </w:style>
  <w:style w:type="paragraph" w:styleId="Tekstkomentarza">
    <w:name w:val="annotation text"/>
    <w:basedOn w:val="Normalny"/>
    <w:link w:val="TekstkomentarzaZnak"/>
    <w:uiPriority w:val="99"/>
    <w:semiHidden/>
    <w:unhideWhenUsed/>
    <w:rsid w:val="00524E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4E46"/>
    <w:rPr>
      <w:sz w:val="20"/>
      <w:szCs w:val="20"/>
    </w:rPr>
  </w:style>
  <w:style w:type="paragraph" w:styleId="Tematkomentarza">
    <w:name w:val="annotation subject"/>
    <w:basedOn w:val="Tekstkomentarza"/>
    <w:next w:val="Tekstkomentarza"/>
    <w:link w:val="TematkomentarzaZnak"/>
    <w:uiPriority w:val="99"/>
    <w:semiHidden/>
    <w:unhideWhenUsed/>
    <w:rsid w:val="00524E46"/>
    <w:rPr>
      <w:b/>
      <w:bCs/>
    </w:rPr>
  </w:style>
  <w:style w:type="character" w:customStyle="1" w:styleId="TematkomentarzaZnak">
    <w:name w:val="Temat komentarza Znak"/>
    <w:basedOn w:val="TekstkomentarzaZnak"/>
    <w:link w:val="Tematkomentarza"/>
    <w:uiPriority w:val="99"/>
    <w:semiHidden/>
    <w:rsid w:val="00524E46"/>
    <w:rPr>
      <w:b/>
      <w:bCs/>
    </w:rPr>
  </w:style>
  <w:style w:type="character" w:customStyle="1" w:styleId="fontstyle01">
    <w:name w:val="fontstyle01"/>
    <w:basedOn w:val="Domylnaczcionkaakapitu"/>
    <w:rsid w:val="00640D66"/>
    <w:rPr>
      <w:rFonts w:ascii="Calibri" w:hAnsi="Calibri" w:cs="Calibri" w:hint="default"/>
      <w:b/>
      <w:bCs/>
      <w:i w:val="0"/>
      <w:iCs w:val="0"/>
      <w:color w:val="000000"/>
      <w:sz w:val="22"/>
      <w:szCs w:val="22"/>
    </w:rPr>
  </w:style>
  <w:style w:type="character" w:styleId="UyteHipercze">
    <w:name w:val="FollowedHyperlink"/>
    <w:basedOn w:val="Domylnaczcionkaakapitu"/>
    <w:uiPriority w:val="99"/>
    <w:semiHidden/>
    <w:unhideWhenUsed/>
    <w:rsid w:val="00D55EF1"/>
    <w:rPr>
      <w:color w:val="800080" w:themeColor="followedHyperlink"/>
      <w:u w:val="single"/>
    </w:rPr>
  </w:style>
  <w:style w:type="paragraph" w:styleId="Tekstprzypisukocowego">
    <w:name w:val="endnote text"/>
    <w:basedOn w:val="Normalny"/>
    <w:link w:val="TekstprzypisukocowegoZnak"/>
    <w:uiPriority w:val="99"/>
    <w:semiHidden/>
    <w:unhideWhenUsed/>
    <w:rsid w:val="00115B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5B61"/>
    <w:rPr>
      <w:sz w:val="20"/>
      <w:szCs w:val="20"/>
    </w:rPr>
  </w:style>
  <w:style w:type="character" w:styleId="Odwoanieprzypisukocowego">
    <w:name w:val="endnote reference"/>
    <w:basedOn w:val="Domylnaczcionkaakapitu"/>
    <w:uiPriority w:val="99"/>
    <w:semiHidden/>
    <w:unhideWhenUsed/>
    <w:rsid w:val="00115B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3E17"/>
    <w:pPr>
      <w:ind w:left="720"/>
      <w:contextualSpacing/>
    </w:pPr>
  </w:style>
  <w:style w:type="paragraph" w:styleId="Nagwek">
    <w:name w:val="header"/>
    <w:basedOn w:val="Normalny"/>
    <w:link w:val="NagwekZnak"/>
    <w:uiPriority w:val="99"/>
    <w:unhideWhenUsed/>
    <w:rsid w:val="00E957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71E"/>
  </w:style>
  <w:style w:type="paragraph" w:styleId="Stopka">
    <w:name w:val="footer"/>
    <w:basedOn w:val="Normalny"/>
    <w:link w:val="StopkaZnak"/>
    <w:uiPriority w:val="99"/>
    <w:unhideWhenUsed/>
    <w:rsid w:val="00E957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71E"/>
  </w:style>
  <w:style w:type="table" w:styleId="Tabela-Siatka">
    <w:name w:val="Table Grid"/>
    <w:basedOn w:val="Standardowy"/>
    <w:uiPriority w:val="59"/>
    <w:rsid w:val="00670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70C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0C41"/>
    <w:rPr>
      <w:rFonts w:ascii="Tahoma" w:hAnsi="Tahoma" w:cs="Tahoma"/>
      <w:sz w:val="16"/>
      <w:szCs w:val="16"/>
    </w:rPr>
  </w:style>
  <w:style w:type="paragraph" w:styleId="Tekstpodstawowy2">
    <w:name w:val="Body Text 2"/>
    <w:basedOn w:val="Normalny"/>
    <w:link w:val="Tekstpodstawowy2Znak"/>
    <w:semiHidden/>
    <w:rsid w:val="00193FCF"/>
    <w:pPr>
      <w:suppressAutoHyphens/>
      <w:spacing w:after="0" w:line="240" w:lineRule="auto"/>
      <w:jc w:val="both"/>
    </w:pPr>
    <w:rPr>
      <w:rFonts w:ascii="Arial" w:eastAsia="Times New Roman" w:hAnsi="Arial" w:cs="Arial"/>
      <w:sz w:val="20"/>
      <w:szCs w:val="20"/>
      <w:lang w:eastAsia="ar-SA"/>
    </w:rPr>
  </w:style>
  <w:style w:type="character" w:customStyle="1" w:styleId="Tekstpodstawowy2Znak">
    <w:name w:val="Tekst podstawowy 2 Znak"/>
    <w:basedOn w:val="Domylnaczcionkaakapitu"/>
    <w:link w:val="Tekstpodstawowy2"/>
    <w:semiHidden/>
    <w:rsid w:val="00193FCF"/>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63140153">
      <w:bodyDiv w:val="1"/>
      <w:marLeft w:val="0"/>
      <w:marRight w:val="0"/>
      <w:marTop w:val="0"/>
      <w:marBottom w:val="0"/>
      <w:divBdr>
        <w:top w:val="none" w:sz="0" w:space="0" w:color="auto"/>
        <w:left w:val="none" w:sz="0" w:space="0" w:color="auto"/>
        <w:bottom w:val="none" w:sz="0" w:space="0" w:color="auto"/>
        <w:right w:val="none" w:sz="0" w:space="0" w:color="auto"/>
      </w:divBdr>
    </w:div>
    <w:div w:id="115027153">
      <w:bodyDiv w:val="1"/>
      <w:marLeft w:val="0"/>
      <w:marRight w:val="0"/>
      <w:marTop w:val="0"/>
      <w:marBottom w:val="0"/>
      <w:divBdr>
        <w:top w:val="none" w:sz="0" w:space="0" w:color="auto"/>
        <w:left w:val="none" w:sz="0" w:space="0" w:color="auto"/>
        <w:bottom w:val="none" w:sz="0" w:space="0" w:color="auto"/>
        <w:right w:val="none" w:sz="0" w:space="0" w:color="auto"/>
      </w:divBdr>
      <w:divsChild>
        <w:div w:id="310451762">
          <w:marLeft w:val="0"/>
          <w:marRight w:val="0"/>
          <w:marTop w:val="0"/>
          <w:marBottom w:val="0"/>
          <w:divBdr>
            <w:top w:val="none" w:sz="0" w:space="0" w:color="auto"/>
            <w:left w:val="none" w:sz="0" w:space="0" w:color="auto"/>
            <w:bottom w:val="none" w:sz="0" w:space="0" w:color="auto"/>
            <w:right w:val="none" w:sz="0" w:space="0" w:color="auto"/>
          </w:divBdr>
          <w:divsChild>
            <w:div w:id="1144153312">
              <w:marLeft w:val="0"/>
              <w:marRight w:val="0"/>
              <w:marTop w:val="0"/>
              <w:marBottom w:val="0"/>
              <w:divBdr>
                <w:top w:val="none" w:sz="0" w:space="0" w:color="auto"/>
                <w:left w:val="none" w:sz="0" w:space="0" w:color="auto"/>
                <w:bottom w:val="none" w:sz="0" w:space="0" w:color="auto"/>
                <w:right w:val="none" w:sz="0" w:space="0" w:color="auto"/>
              </w:divBdr>
              <w:divsChild>
                <w:div w:id="1874951542">
                  <w:marLeft w:val="0"/>
                  <w:marRight w:val="0"/>
                  <w:marTop w:val="0"/>
                  <w:marBottom w:val="0"/>
                  <w:divBdr>
                    <w:top w:val="none" w:sz="0" w:space="0" w:color="auto"/>
                    <w:left w:val="none" w:sz="0" w:space="0" w:color="auto"/>
                    <w:bottom w:val="none" w:sz="0" w:space="0" w:color="auto"/>
                    <w:right w:val="none" w:sz="0" w:space="0" w:color="auto"/>
                  </w:divBdr>
                  <w:divsChild>
                    <w:div w:id="207566748">
                      <w:marLeft w:val="0"/>
                      <w:marRight w:val="0"/>
                      <w:marTop w:val="0"/>
                      <w:marBottom w:val="0"/>
                      <w:divBdr>
                        <w:top w:val="none" w:sz="0" w:space="0" w:color="auto"/>
                        <w:left w:val="none" w:sz="0" w:space="0" w:color="auto"/>
                        <w:bottom w:val="none" w:sz="0" w:space="0" w:color="auto"/>
                        <w:right w:val="none" w:sz="0" w:space="0" w:color="auto"/>
                      </w:divBdr>
                      <w:divsChild>
                        <w:div w:id="1362171092">
                          <w:marLeft w:val="0"/>
                          <w:marRight w:val="0"/>
                          <w:marTop w:val="0"/>
                          <w:marBottom w:val="0"/>
                          <w:divBdr>
                            <w:top w:val="none" w:sz="0" w:space="0" w:color="auto"/>
                            <w:left w:val="none" w:sz="0" w:space="0" w:color="auto"/>
                            <w:bottom w:val="none" w:sz="0" w:space="0" w:color="auto"/>
                            <w:right w:val="none" w:sz="0" w:space="0" w:color="auto"/>
                          </w:divBdr>
                          <w:divsChild>
                            <w:div w:id="1477184728">
                              <w:marLeft w:val="0"/>
                              <w:marRight w:val="0"/>
                              <w:marTop w:val="0"/>
                              <w:marBottom w:val="0"/>
                              <w:divBdr>
                                <w:top w:val="none" w:sz="0" w:space="0" w:color="auto"/>
                                <w:left w:val="none" w:sz="0" w:space="0" w:color="auto"/>
                                <w:bottom w:val="none" w:sz="0" w:space="0" w:color="auto"/>
                                <w:right w:val="none" w:sz="0" w:space="0" w:color="auto"/>
                              </w:divBdr>
                              <w:divsChild>
                                <w:div w:id="133833169">
                                  <w:marLeft w:val="0"/>
                                  <w:marRight w:val="0"/>
                                  <w:marTop w:val="0"/>
                                  <w:marBottom w:val="0"/>
                                  <w:divBdr>
                                    <w:top w:val="none" w:sz="0" w:space="0" w:color="auto"/>
                                    <w:left w:val="none" w:sz="0" w:space="0" w:color="auto"/>
                                    <w:bottom w:val="none" w:sz="0" w:space="0" w:color="auto"/>
                                    <w:right w:val="none" w:sz="0" w:space="0" w:color="auto"/>
                                  </w:divBdr>
                                  <w:divsChild>
                                    <w:div w:id="1219433440">
                                      <w:marLeft w:val="0"/>
                                      <w:marRight w:val="0"/>
                                      <w:marTop w:val="0"/>
                                      <w:marBottom w:val="0"/>
                                      <w:divBdr>
                                        <w:top w:val="none" w:sz="0" w:space="0" w:color="auto"/>
                                        <w:left w:val="none" w:sz="0" w:space="0" w:color="auto"/>
                                        <w:bottom w:val="none" w:sz="0" w:space="0" w:color="auto"/>
                                        <w:right w:val="none" w:sz="0" w:space="0" w:color="auto"/>
                                      </w:divBdr>
                                      <w:divsChild>
                                        <w:div w:id="964237716">
                                          <w:marLeft w:val="0"/>
                                          <w:marRight w:val="0"/>
                                          <w:marTop w:val="0"/>
                                          <w:marBottom w:val="0"/>
                                          <w:divBdr>
                                            <w:top w:val="none" w:sz="0" w:space="0" w:color="auto"/>
                                            <w:left w:val="none" w:sz="0" w:space="0" w:color="auto"/>
                                            <w:bottom w:val="none" w:sz="0" w:space="0" w:color="auto"/>
                                            <w:right w:val="none" w:sz="0" w:space="0" w:color="auto"/>
                                          </w:divBdr>
                                          <w:divsChild>
                                            <w:div w:id="207112025">
                                              <w:marLeft w:val="0"/>
                                              <w:marRight w:val="0"/>
                                              <w:marTop w:val="0"/>
                                              <w:marBottom w:val="0"/>
                                              <w:divBdr>
                                                <w:top w:val="none" w:sz="0" w:space="0" w:color="auto"/>
                                                <w:left w:val="none" w:sz="0" w:space="0" w:color="auto"/>
                                                <w:bottom w:val="none" w:sz="0" w:space="0" w:color="auto"/>
                                                <w:right w:val="none" w:sz="0" w:space="0" w:color="auto"/>
                                              </w:divBdr>
                                              <w:divsChild>
                                                <w:div w:id="1401756721">
                                                  <w:marLeft w:val="0"/>
                                                  <w:marRight w:val="0"/>
                                                  <w:marTop w:val="0"/>
                                                  <w:marBottom w:val="0"/>
                                                  <w:divBdr>
                                                    <w:top w:val="none" w:sz="0" w:space="0" w:color="auto"/>
                                                    <w:left w:val="none" w:sz="0" w:space="0" w:color="auto"/>
                                                    <w:bottom w:val="none" w:sz="0" w:space="0" w:color="auto"/>
                                                    <w:right w:val="none" w:sz="0" w:space="0" w:color="auto"/>
                                                  </w:divBdr>
                                                  <w:divsChild>
                                                    <w:div w:id="223299304">
                                                      <w:marLeft w:val="0"/>
                                                      <w:marRight w:val="0"/>
                                                      <w:marTop w:val="0"/>
                                                      <w:marBottom w:val="0"/>
                                                      <w:divBdr>
                                                        <w:top w:val="none" w:sz="0" w:space="0" w:color="auto"/>
                                                        <w:left w:val="none" w:sz="0" w:space="0" w:color="auto"/>
                                                        <w:bottom w:val="none" w:sz="0" w:space="0" w:color="auto"/>
                                                        <w:right w:val="none" w:sz="0" w:space="0" w:color="auto"/>
                                                      </w:divBdr>
                                                      <w:divsChild>
                                                        <w:div w:id="1859729212">
                                                          <w:marLeft w:val="0"/>
                                                          <w:marRight w:val="0"/>
                                                          <w:marTop w:val="0"/>
                                                          <w:marBottom w:val="0"/>
                                                          <w:divBdr>
                                                            <w:top w:val="none" w:sz="0" w:space="0" w:color="auto"/>
                                                            <w:left w:val="none" w:sz="0" w:space="0" w:color="auto"/>
                                                            <w:bottom w:val="none" w:sz="0" w:space="0" w:color="auto"/>
                                                            <w:right w:val="none" w:sz="0" w:space="0" w:color="auto"/>
                                                          </w:divBdr>
                                                          <w:divsChild>
                                                            <w:div w:id="134833746">
                                                              <w:marLeft w:val="0"/>
                                                              <w:marRight w:val="0"/>
                                                              <w:marTop w:val="0"/>
                                                              <w:marBottom w:val="0"/>
                                                              <w:divBdr>
                                                                <w:top w:val="none" w:sz="0" w:space="0" w:color="auto"/>
                                                                <w:left w:val="none" w:sz="0" w:space="0" w:color="auto"/>
                                                                <w:bottom w:val="none" w:sz="0" w:space="0" w:color="auto"/>
                                                                <w:right w:val="none" w:sz="0" w:space="0" w:color="auto"/>
                                                              </w:divBdr>
                                                              <w:divsChild>
                                                                <w:div w:id="274404290">
                                                                  <w:marLeft w:val="0"/>
                                                                  <w:marRight w:val="0"/>
                                                                  <w:marTop w:val="0"/>
                                                                  <w:marBottom w:val="0"/>
                                                                  <w:divBdr>
                                                                    <w:top w:val="none" w:sz="0" w:space="0" w:color="auto"/>
                                                                    <w:left w:val="none" w:sz="0" w:space="0" w:color="auto"/>
                                                                    <w:bottom w:val="none" w:sz="0" w:space="0" w:color="auto"/>
                                                                    <w:right w:val="none" w:sz="0" w:space="0" w:color="auto"/>
                                                                  </w:divBdr>
                                                                  <w:divsChild>
                                                                    <w:div w:id="429738006">
                                                                      <w:marLeft w:val="0"/>
                                                                      <w:marRight w:val="0"/>
                                                                      <w:marTop w:val="0"/>
                                                                      <w:marBottom w:val="0"/>
                                                                      <w:divBdr>
                                                                        <w:top w:val="none" w:sz="0" w:space="0" w:color="auto"/>
                                                                        <w:left w:val="none" w:sz="0" w:space="0" w:color="auto"/>
                                                                        <w:bottom w:val="none" w:sz="0" w:space="0" w:color="auto"/>
                                                                        <w:right w:val="none" w:sz="0" w:space="0" w:color="auto"/>
                                                                      </w:divBdr>
                                                                      <w:divsChild>
                                                                        <w:div w:id="2072730804">
                                                                          <w:marLeft w:val="0"/>
                                                                          <w:marRight w:val="0"/>
                                                                          <w:marTop w:val="0"/>
                                                                          <w:marBottom w:val="0"/>
                                                                          <w:divBdr>
                                                                            <w:top w:val="none" w:sz="0" w:space="0" w:color="auto"/>
                                                                            <w:left w:val="none" w:sz="0" w:space="0" w:color="auto"/>
                                                                            <w:bottom w:val="none" w:sz="0" w:space="0" w:color="auto"/>
                                                                            <w:right w:val="none" w:sz="0" w:space="0" w:color="auto"/>
                                                                          </w:divBdr>
                                                                          <w:divsChild>
                                                                            <w:div w:id="889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497106">
      <w:bodyDiv w:val="1"/>
      <w:marLeft w:val="0"/>
      <w:marRight w:val="0"/>
      <w:marTop w:val="0"/>
      <w:marBottom w:val="0"/>
      <w:divBdr>
        <w:top w:val="none" w:sz="0" w:space="0" w:color="auto"/>
        <w:left w:val="none" w:sz="0" w:space="0" w:color="auto"/>
        <w:bottom w:val="none" w:sz="0" w:space="0" w:color="auto"/>
        <w:right w:val="none" w:sz="0" w:space="0" w:color="auto"/>
      </w:divBdr>
    </w:div>
    <w:div w:id="583564133">
      <w:bodyDiv w:val="1"/>
      <w:marLeft w:val="0"/>
      <w:marRight w:val="0"/>
      <w:marTop w:val="0"/>
      <w:marBottom w:val="0"/>
      <w:divBdr>
        <w:top w:val="none" w:sz="0" w:space="0" w:color="auto"/>
        <w:left w:val="none" w:sz="0" w:space="0" w:color="auto"/>
        <w:bottom w:val="none" w:sz="0" w:space="0" w:color="auto"/>
        <w:right w:val="none" w:sz="0" w:space="0" w:color="auto"/>
      </w:divBdr>
    </w:div>
    <w:div w:id="710615940">
      <w:bodyDiv w:val="1"/>
      <w:marLeft w:val="0"/>
      <w:marRight w:val="0"/>
      <w:marTop w:val="0"/>
      <w:marBottom w:val="0"/>
      <w:divBdr>
        <w:top w:val="none" w:sz="0" w:space="0" w:color="auto"/>
        <w:left w:val="none" w:sz="0" w:space="0" w:color="auto"/>
        <w:bottom w:val="none" w:sz="0" w:space="0" w:color="auto"/>
        <w:right w:val="none" w:sz="0" w:space="0" w:color="auto"/>
      </w:divBdr>
    </w:div>
    <w:div w:id="768700315">
      <w:bodyDiv w:val="1"/>
      <w:marLeft w:val="0"/>
      <w:marRight w:val="0"/>
      <w:marTop w:val="0"/>
      <w:marBottom w:val="0"/>
      <w:divBdr>
        <w:top w:val="none" w:sz="0" w:space="0" w:color="auto"/>
        <w:left w:val="none" w:sz="0" w:space="0" w:color="auto"/>
        <w:bottom w:val="none" w:sz="0" w:space="0" w:color="auto"/>
        <w:right w:val="none" w:sz="0" w:space="0" w:color="auto"/>
      </w:divBdr>
    </w:div>
    <w:div w:id="828058974">
      <w:bodyDiv w:val="1"/>
      <w:marLeft w:val="0"/>
      <w:marRight w:val="0"/>
      <w:marTop w:val="0"/>
      <w:marBottom w:val="0"/>
      <w:divBdr>
        <w:top w:val="none" w:sz="0" w:space="0" w:color="auto"/>
        <w:left w:val="none" w:sz="0" w:space="0" w:color="auto"/>
        <w:bottom w:val="none" w:sz="0" w:space="0" w:color="auto"/>
        <w:right w:val="none" w:sz="0" w:space="0" w:color="auto"/>
      </w:divBdr>
    </w:div>
    <w:div w:id="894775121">
      <w:bodyDiv w:val="1"/>
      <w:marLeft w:val="0"/>
      <w:marRight w:val="0"/>
      <w:marTop w:val="0"/>
      <w:marBottom w:val="0"/>
      <w:divBdr>
        <w:top w:val="none" w:sz="0" w:space="0" w:color="auto"/>
        <w:left w:val="none" w:sz="0" w:space="0" w:color="auto"/>
        <w:bottom w:val="none" w:sz="0" w:space="0" w:color="auto"/>
        <w:right w:val="none" w:sz="0" w:space="0" w:color="auto"/>
      </w:divBdr>
    </w:div>
    <w:div w:id="969630086">
      <w:bodyDiv w:val="1"/>
      <w:marLeft w:val="0"/>
      <w:marRight w:val="0"/>
      <w:marTop w:val="0"/>
      <w:marBottom w:val="0"/>
      <w:divBdr>
        <w:top w:val="none" w:sz="0" w:space="0" w:color="auto"/>
        <w:left w:val="none" w:sz="0" w:space="0" w:color="auto"/>
        <w:bottom w:val="none" w:sz="0" w:space="0" w:color="auto"/>
        <w:right w:val="none" w:sz="0" w:space="0" w:color="auto"/>
      </w:divBdr>
    </w:div>
    <w:div w:id="992298368">
      <w:bodyDiv w:val="1"/>
      <w:marLeft w:val="0"/>
      <w:marRight w:val="0"/>
      <w:marTop w:val="0"/>
      <w:marBottom w:val="0"/>
      <w:divBdr>
        <w:top w:val="none" w:sz="0" w:space="0" w:color="auto"/>
        <w:left w:val="none" w:sz="0" w:space="0" w:color="auto"/>
        <w:bottom w:val="none" w:sz="0" w:space="0" w:color="auto"/>
        <w:right w:val="none" w:sz="0" w:space="0" w:color="auto"/>
      </w:divBdr>
    </w:div>
    <w:div w:id="1123883152">
      <w:bodyDiv w:val="1"/>
      <w:marLeft w:val="0"/>
      <w:marRight w:val="0"/>
      <w:marTop w:val="0"/>
      <w:marBottom w:val="0"/>
      <w:divBdr>
        <w:top w:val="none" w:sz="0" w:space="0" w:color="auto"/>
        <w:left w:val="none" w:sz="0" w:space="0" w:color="auto"/>
        <w:bottom w:val="none" w:sz="0" w:space="0" w:color="auto"/>
        <w:right w:val="none" w:sz="0" w:space="0" w:color="auto"/>
      </w:divBdr>
    </w:div>
    <w:div w:id="1523323165">
      <w:bodyDiv w:val="1"/>
      <w:marLeft w:val="0"/>
      <w:marRight w:val="0"/>
      <w:marTop w:val="0"/>
      <w:marBottom w:val="0"/>
      <w:divBdr>
        <w:top w:val="none" w:sz="0" w:space="0" w:color="auto"/>
        <w:left w:val="none" w:sz="0" w:space="0" w:color="auto"/>
        <w:bottom w:val="none" w:sz="0" w:space="0" w:color="auto"/>
        <w:right w:val="none" w:sz="0" w:space="0" w:color="auto"/>
      </w:divBdr>
    </w:div>
    <w:div w:id="1564220851">
      <w:bodyDiv w:val="1"/>
      <w:marLeft w:val="0"/>
      <w:marRight w:val="0"/>
      <w:marTop w:val="0"/>
      <w:marBottom w:val="0"/>
      <w:divBdr>
        <w:top w:val="none" w:sz="0" w:space="0" w:color="auto"/>
        <w:left w:val="none" w:sz="0" w:space="0" w:color="auto"/>
        <w:bottom w:val="none" w:sz="0" w:space="0" w:color="auto"/>
        <w:right w:val="none" w:sz="0" w:space="0" w:color="auto"/>
      </w:divBdr>
    </w:div>
    <w:div w:id="1747914753">
      <w:bodyDiv w:val="1"/>
      <w:marLeft w:val="0"/>
      <w:marRight w:val="0"/>
      <w:marTop w:val="0"/>
      <w:marBottom w:val="0"/>
      <w:divBdr>
        <w:top w:val="none" w:sz="0" w:space="0" w:color="auto"/>
        <w:left w:val="none" w:sz="0" w:space="0" w:color="auto"/>
        <w:bottom w:val="none" w:sz="0" w:space="0" w:color="auto"/>
        <w:right w:val="none" w:sz="0" w:space="0" w:color="auto"/>
      </w:divBdr>
    </w:div>
    <w:div w:id="1818953693">
      <w:bodyDiv w:val="1"/>
      <w:marLeft w:val="0"/>
      <w:marRight w:val="0"/>
      <w:marTop w:val="0"/>
      <w:marBottom w:val="0"/>
      <w:divBdr>
        <w:top w:val="none" w:sz="0" w:space="0" w:color="auto"/>
        <w:left w:val="none" w:sz="0" w:space="0" w:color="auto"/>
        <w:bottom w:val="none" w:sz="0" w:space="0" w:color="auto"/>
        <w:right w:val="none" w:sz="0" w:space="0" w:color="auto"/>
      </w:divBdr>
    </w:div>
    <w:div w:id="19508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k.melgiew@gmail.com" TargetMode="External"/><Relationship Id="rId13" Type="http://schemas.openxmlformats.org/officeDocument/2006/relationships/hyperlink" Target="mailto:gpk.melgiew@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pkmelgiew.pl" TargetMode="External"/><Relationship Id="rId12" Type="http://schemas.openxmlformats.org/officeDocument/2006/relationships/hyperlink" Target="http://www.orlen.pl/PL/DlaBiznesu/HurtoweCenyPaliw/Strony/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pkmelgiew.pl/index.php/zamowienia-publiczne" TargetMode="External"/><Relationship Id="rId5" Type="http://schemas.openxmlformats.org/officeDocument/2006/relationships/footnotes" Target="footnotes.xml"/><Relationship Id="rId15" Type="http://schemas.openxmlformats.org/officeDocument/2006/relationships/hyperlink" Target="http://www.orlen.pl/PL/DlaBiznesu/HurtoweCenyPaliw/Strony/default.aspx" TargetMode="External"/><Relationship Id="rId10" Type="http://schemas.openxmlformats.org/officeDocument/2006/relationships/hyperlink" Target="http://www.uzp.gov.p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gpkmelgiew.pl/index.php/zamowienia-publiczne" TargetMode="External"/><Relationship Id="rId14" Type="http://schemas.openxmlformats.org/officeDocument/2006/relationships/hyperlink" Target="mailto:gpk.melgiew@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8316</Words>
  <Characters>49897</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MK Radca JKZ</cp:lastModifiedBy>
  <cp:revision>25</cp:revision>
  <cp:lastPrinted>2019-10-09T06:21:00Z</cp:lastPrinted>
  <dcterms:created xsi:type="dcterms:W3CDTF">2020-02-16T22:26:00Z</dcterms:created>
  <dcterms:modified xsi:type="dcterms:W3CDTF">2020-02-18T06:50:00Z</dcterms:modified>
</cp:coreProperties>
</file>