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F8" w:rsidRPr="00A37136" w:rsidRDefault="00F431F8">
      <w:pPr>
        <w:spacing w:line="276" w:lineRule="auto"/>
        <w:jc w:val="right"/>
        <w:rPr>
          <w:rFonts w:asciiTheme="minorHAnsi" w:hAnsiTheme="minorHAnsi" w:cstheme="minorHAnsi"/>
          <w:b/>
          <w:bCs/>
          <w:szCs w:val="22"/>
        </w:rPr>
      </w:pPr>
      <w:r w:rsidRPr="00A37136">
        <w:rPr>
          <w:rFonts w:asciiTheme="minorHAnsi" w:hAnsiTheme="minorHAnsi" w:cstheme="minorHAnsi"/>
          <w:b/>
          <w:bCs/>
          <w:szCs w:val="22"/>
        </w:rPr>
        <w:t>GPK.271.1.2022</w:t>
      </w:r>
    </w:p>
    <w:p w:rsidR="009A0099" w:rsidRPr="00A37136" w:rsidRDefault="00135789">
      <w:pPr>
        <w:spacing w:line="276" w:lineRule="auto"/>
        <w:jc w:val="right"/>
        <w:rPr>
          <w:rFonts w:asciiTheme="minorHAnsi" w:hAnsiTheme="minorHAnsi" w:cstheme="minorHAnsi"/>
          <w:bCs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Załącznik nr 1</w:t>
      </w:r>
    </w:p>
    <w:p w:rsidR="009319E5" w:rsidRPr="00A37136" w:rsidRDefault="00135789" w:rsidP="009319E5">
      <w:pPr>
        <w:spacing w:line="276" w:lineRule="auto"/>
        <w:jc w:val="right"/>
        <w:rPr>
          <w:rFonts w:asciiTheme="minorHAnsi" w:hAnsiTheme="minorHAnsi" w:cstheme="minorHAnsi"/>
          <w:bCs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 xml:space="preserve">Do SWZ na </w:t>
      </w:r>
      <w:r w:rsidR="009319E5" w:rsidRPr="00A37136">
        <w:rPr>
          <w:rFonts w:asciiTheme="minorHAnsi" w:hAnsiTheme="minorHAnsi" w:cstheme="minorHAnsi"/>
          <w:bCs/>
          <w:szCs w:val="22"/>
        </w:rPr>
        <w:t xml:space="preserve">„Dostawa i sfinansowanie w formie leasingu operacyjnego zakupu używanego autobusu” </w:t>
      </w:r>
    </w:p>
    <w:p w:rsidR="009319E5" w:rsidRPr="00A37136" w:rsidRDefault="009319E5" w:rsidP="009319E5">
      <w:pPr>
        <w:spacing w:line="276" w:lineRule="auto"/>
        <w:rPr>
          <w:rFonts w:asciiTheme="minorHAnsi" w:hAnsiTheme="minorHAnsi" w:cstheme="minorHAnsi"/>
          <w:bCs/>
          <w:szCs w:val="22"/>
        </w:rPr>
      </w:pPr>
    </w:p>
    <w:p w:rsidR="009319E5" w:rsidRPr="00A37136" w:rsidRDefault="009319E5" w:rsidP="009319E5">
      <w:pPr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A37136">
        <w:rPr>
          <w:rFonts w:asciiTheme="minorHAnsi" w:hAnsiTheme="minorHAnsi" w:cstheme="minorHAnsi"/>
          <w:b/>
          <w:bCs/>
          <w:szCs w:val="22"/>
        </w:rPr>
        <w:t xml:space="preserve">SZCZEGÓŁOWY OPIS PRZEDMIOTU ZAMÓWIENIA </w:t>
      </w:r>
    </w:p>
    <w:p w:rsidR="009319E5" w:rsidRPr="00A37136" w:rsidRDefault="009319E5" w:rsidP="009319E5">
      <w:pPr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A37136">
        <w:rPr>
          <w:rFonts w:asciiTheme="minorHAnsi" w:hAnsiTheme="minorHAnsi" w:cstheme="minorHAnsi"/>
          <w:b/>
          <w:bCs/>
          <w:szCs w:val="22"/>
        </w:rPr>
        <w:t>„Dostawa i sfinansowanie w formie leasingu operacyjnego zakupu używanego autobusu”</w:t>
      </w:r>
    </w:p>
    <w:p w:rsidR="009A0099" w:rsidRPr="00A37136" w:rsidRDefault="009A0099" w:rsidP="009319E5">
      <w:pPr>
        <w:spacing w:line="276" w:lineRule="auto"/>
        <w:jc w:val="right"/>
        <w:rPr>
          <w:rFonts w:asciiTheme="minorHAnsi" w:hAnsiTheme="minorHAnsi" w:cstheme="minorHAnsi"/>
          <w:bCs/>
          <w:szCs w:val="22"/>
        </w:rPr>
      </w:pPr>
    </w:p>
    <w:p w:rsidR="009A0099" w:rsidRPr="00A37136" w:rsidRDefault="009A0099" w:rsidP="00A37136">
      <w:pPr>
        <w:spacing w:line="276" w:lineRule="auto"/>
        <w:rPr>
          <w:rFonts w:asciiTheme="minorHAnsi" w:hAnsiTheme="minorHAnsi" w:cstheme="minorHAnsi"/>
          <w:bCs/>
          <w:szCs w:val="22"/>
        </w:rPr>
      </w:pPr>
    </w:p>
    <w:p w:rsidR="009A0099" w:rsidRPr="00A37136" w:rsidRDefault="00135789" w:rsidP="00A37136">
      <w:pPr>
        <w:numPr>
          <w:ilvl w:val="0"/>
          <w:numId w:val="8"/>
        </w:numPr>
        <w:spacing w:after="120" w:line="276" w:lineRule="auto"/>
        <w:ind w:left="426" w:hanging="426"/>
        <w:rPr>
          <w:rFonts w:asciiTheme="minorHAnsi" w:hAnsiTheme="minorHAnsi" w:cstheme="minorHAnsi"/>
          <w:b/>
          <w:szCs w:val="22"/>
        </w:rPr>
      </w:pPr>
      <w:r w:rsidRPr="00A37136">
        <w:rPr>
          <w:rFonts w:asciiTheme="minorHAnsi" w:hAnsiTheme="minorHAnsi" w:cstheme="minorHAnsi"/>
          <w:b/>
          <w:bCs/>
          <w:szCs w:val="22"/>
        </w:rPr>
        <w:t>Dane ogólne</w:t>
      </w:r>
    </w:p>
    <w:p w:rsidR="009A0099" w:rsidRPr="00A37136" w:rsidRDefault="00135789" w:rsidP="00A37136">
      <w:pPr>
        <w:numPr>
          <w:ilvl w:val="1"/>
          <w:numId w:val="8"/>
        </w:numPr>
        <w:spacing w:after="120" w:line="276" w:lineRule="auto"/>
        <w:ind w:hanging="654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Stan: używany</w:t>
      </w:r>
    </w:p>
    <w:p w:rsidR="009A0099" w:rsidRPr="00A37136" w:rsidRDefault="00135789" w:rsidP="00A37136">
      <w:pPr>
        <w:numPr>
          <w:ilvl w:val="1"/>
          <w:numId w:val="8"/>
        </w:numPr>
        <w:spacing w:after="120" w:line="276" w:lineRule="auto"/>
        <w:ind w:hanging="654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Rok produkcji: nie starszy niż 201</w:t>
      </w:r>
      <w:r w:rsidR="00585F74" w:rsidRPr="00A37136">
        <w:rPr>
          <w:rFonts w:asciiTheme="minorHAnsi" w:hAnsiTheme="minorHAnsi" w:cstheme="minorHAnsi"/>
          <w:bCs/>
          <w:szCs w:val="22"/>
        </w:rPr>
        <w:t>3</w:t>
      </w:r>
      <w:r w:rsidRPr="00A37136">
        <w:rPr>
          <w:rFonts w:asciiTheme="minorHAnsi" w:hAnsiTheme="minorHAnsi" w:cstheme="minorHAnsi"/>
          <w:bCs/>
          <w:szCs w:val="22"/>
        </w:rPr>
        <w:t xml:space="preserve"> r.</w:t>
      </w:r>
    </w:p>
    <w:p w:rsidR="009A0099" w:rsidRPr="00A37136" w:rsidRDefault="00135789" w:rsidP="00A37136">
      <w:pPr>
        <w:numPr>
          <w:ilvl w:val="1"/>
          <w:numId w:val="8"/>
        </w:numPr>
        <w:spacing w:after="120" w:line="276" w:lineRule="auto"/>
        <w:ind w:hanging="654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 xml:space="preserve">Przebieg maks. </w:t>
      </w:r>
      <w:r w:rsidR="00585F74" w:rsidRPr="00A37136">
        <w:rPr>
          <w:rFonts w:asciiTheme="minorHAnsi" w:hAnsiTheme="minorHAnsi" w:cstheme="minorHAnsi"/>
          <w:bCs/>
          <w:szCs w:val="22"/>
        </w:rPr>
        <w:t>2</w:t>
      </w:r>
      <w:r w:rsidRPr="00A37136">
        <w:rPr>
          <w:rFonts w:asciiTheme="minorHAnsi" w:hAnsiTheme="minorHAnsi" w:cstheme="minorHAnsi"/>
          <w:bCs/>
          <w:szCs w:val="22"/>
        </w:rPr>
        <w:t>50 tys. km</w:t>
      </w:r>
    </w:p>
    <w:p w:rsidR="009A0099" w:rsidRPr="00A37136" w:rsidRDefault="00135789" w:rsidP="00A37136">
      <w:pPr>
        <w:numPr>
          <w:ilvl w:val="0"/>
          <w:numId w:val="8"/>
        </w:numPr>
        <w:spacing w:after="120" w:line="276" w:lineRule="auto"/>
        <w:ind w:left="426" w:hanging="426"/>
        <w:rPr>
          <w:rFonts w:asciiTheme="minorHAnsi" w:hAnsiTheme="minorHAnsi" w:cstheme="minorHAnsi"/>
          <w:b/>
          <w:szCs w:val="22"/>
        </w:rPr>
      </w:pPr>
      <w:r w:rsidRPr="00A37136">
        <w:rPr>
          <w:rFonts w:asciiTheme="minorHAnsi" w:hAnsiTheme="minorHAnsi" w:cstheme="minorHAnsi"/>
          <w:b/>
          <w:bCs/>
          <w:szCs w:val="22"/>
        </w:rPr>
        <w:t>Charakterystyka silnika i przenoszenie napędu:</w:t>
      </w:r>
    </w:p>
    <w:p w:rsidR="009A0099" w:rsidRPr="00A37136" w:rsidRDefault="00135789" w:rsidP="00A37136">
      <w:pPr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Silnik z zapłonem samoczynnym, turbodoładowany,</w:t>
      </w:r>
    </w:p>
    <w:p w:rsidR="009A0099" w:rsidRPr="00A37136" w:rsidRDefault="00135789" w:rsidP="00A37136">
      <w:pPr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Pojemność skokowa – min. 2900 cm</w:t>
      </w:r>
      <w:r w:rsidRPr="00A37136">
        <w:rPr>
          <w:rFonts w:asciiTheme="minorHAnsi" w:hAnsiTheme="minorHAnsi" w:cstheme="minorHAnsi"/>
          <w:bCs/>
          <w:szCs w:val="22"/>
          <w:vertAlign w:val="superscript"/>
        </w:rPr>
        <w:t xml:space="preserve">3 </w:t>
      </w:r>
      <w:r w:rsidRPr="00A37136">
        <w:rPr>
          <w:rFonts w:asciiTheme="minorHAnsi" w:hAnsiTheme="minorHAnsi" w:cstheme="minorHAnsi"/>
          <w:bCs/>
          <w:szCs w:val="22"/>
        </w:rPr>
        <w:t xml:space="preserve">do maks. </w:t>
      </w:r>
      <w:r w:rsidR="00585F74" w:rsidRPr="00A37136">
        <w:rPr>
          <w:rFonts w:asciiTheme="minorHAnsi" w:hAnsiTheme="minorHAnsi" w:cstheme="minorHAnsi"/>
          <w:bCs/>
          <w:szCs w:val="22"/>
        </w:rPr>
        <w:t>35</w:t>
      </w:r>
      <w:r w:rsidRPr="00A37136">
        <w:rPr>
          <w:rFonts w:asciiTheme="minorHAnsi" w:hAnsiTheme="minorHAnsi" w:cstheme="minorHAnsi"/>
          <w:bCs/>
          <w:szCs w:val="22"/>
        </w:rPr>
        <w:t>00 cm</w:t>
      </w:r>
      <w:r w:rsidRPr="00A37136">
        <w:rPr>
          <w:rFonts w:asciiTheme="minorHAnsi" w:hAnsiTheme="minorHAnsi" w:cstheme="minorHAnsi"/>
          <w:bCs/>
          <w:szCs w:val="22"/>
          <w:vertAlign w:val="superscript"/>
        </w:rPr>
        <w:t>3</w:t>
      </w:r>
      <w:r w:rsidRPr="00A37136">
        <w:rPr>
          <w:rFonts w:asciiTheme="minorHAnsi" w:hAnsiTheme="minorHAnsi" w:cstheme="minorHAnsi"/>
          <w:bCs/>
          <w:szCs w:val="22"/>
        </w:rPr>
        <w:t>,</w:t>
      </w:r>
    </w:p>
    <w:p w:rsidR="009A0099" w:rsidRPr="00A37136" w:rsidRDefault="00135789" w:rsidP="00A37136">
      <w:pPr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Moc – nie mniej niż 170 KM,</w:t>
      </w:r>
    </w:p>
    <w:p w:rsidR="009A0099" w:rsidRPr="00A37136" w:rsidRDefault="00135789" w:rsidP="00A37136">
      <w:pPr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Paliwo: olej napędowy,</w:t>
      </w:r>
    </w:p>
    <w:p w:rsidR="009A0099" w:rsidRPr="00A37136" w:rsidRDefault="00135789" w:rsidP="00A37136">
      <w:pPr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Napęd na tylną oś,</w:t>
      </w:r>
    </w:p>
    <w:p w:rsidR="009A0099" w:rsidRPr="00A37136" w:rsidRDefault="00135789" w:rsidP="00A37136">
      <w:pPr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Norma spalania: minimum EU Euro 5</w:t>
      </w:r>
      <w:r w:rsidR="00A37136" w:rsidRPr="00A37136">
        <w:rPr>
          <w:rFonts w:asciiTheme="minorHAnsi" w:hAnsiTheme="minorHAnsi" w:cstheme="minorHAnsi"/>
          <w:bCs/>
          <w:szCs w:val="22"/>
        </w:rPr>
        <w:t xml:space="preserve"> (lub równoważna)</w:t>
      </w:r>
      <w:r w:rsidRPr="00A37136">
        <w:rPr>
          <w:rFonts w:asciiTheme="minorHAnsi" w:hAnsiTheme="minorHAnsi" w:cstheme="minorHAnsi"/>
          <w:bCs/>
          <w:szCs w:val="22"/>
        </w:rPr>
        <w:t>.</w:t>
      </w:r>
    </w:p>
    <w:p w:rsidR="009A0099" w:rsidRPr="00A37136" w:rsidRDefault="00135789" w:rsidP="00A37136">
      <w:pPr>
        <w:numPr>
          <w:ilvl w:val="0"/>
          <w:numId w:val="8"/>
        </w:numPr>
        <w:spacing w:after="120" w:line="276" w:lineRule="auto"/>
        <w:ind w:left="426" w:hanging="426"/>
        <w:rPr>
          <w:rFonts w:asciiTheme="minorHAnsi" w:hAnsiTheme="minorHAnsi" w:cstheme="minorHAnsi"/>
          <w:b/>
          <w:szCs w:val="22"/>
        </w:rPr>
      </w:pPr>
      <w:r w:rsidRPr="00A37136">
        <w:rPr>
          <w:rFonts w:asciiTheme="minorHAnsi" w:hAnsiTheme="minorHAnsi" w:cstheme="minorHAnsi"/>
          <w:b/>
          <w:bCs/>
          <w:szCs w:val="22"/>
        </w:rPr>
        <w:t>Charakterystyka nadwozia i podwozia: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Wymiary: wysokość maks. 3</w:t>
      </w:r>
      <w:r w:rsidR="00585F74" w:rsidRPr="00A37136">
        <w:rPr>
          <w:rFonts w:asciiTheme="minorHAnsi" w:hAnsiTheme="minorHAnsi" w:cstheme="minorHAnsi"/>
          <w:bCs/>
          <w:szCs w:val="22"/>
        </w:rPr>
        <w:t>3</w:t>
      </w:r>
      <w:r w:rsidRPr="00A37136">
        <w:rPr>
          <w:rFonts w:asciiTheme="minorHAnsi" w:hAnsiTheme="minorHAnsi" w:cstheme="minorHAnsi"/>
          <w:bCs/>
          <w:szCs w:val="22"/>
        </w:rPr>
        <w:t>0 cm, szerokość maks. 2</w:t>
      </w:r>
      <w:r w:rsidR="00585F74" w:rsidRPr="00A37136">
        <w:rPr>
          <w:rFonts w:asciiTheme="minorHAnsi" w:hAnsiTheme="minorHAnsi" w:cstheme="minorHAnsi"/>
          <w:bCs/>
          <w:szCs w:val="22"/>
        </w:rPr>
        <w:t>5</w:t>
      </w:r>
      <w:r w:rsidRPr="00A37136">
        <w:rPr>
          <w:rFonts w:asciiTheme="minorHAnsi" w:hAnsiTheme="minorHAnsi" w:cstheme="minorHAnsi"/>
          <w:bCs/>
          <w:szCs w:val="22"/>
        </w:rPr>
        <w:t>0 cm, długość maks. 850 cm.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Nadwozie przeszklone</w:t>
      </w:r>
      <w:r w:rsidR="00585F74" w:rsidRPr="00A37136">
        <w:rPr>
          <w:rFonts w:asciiTheme="minorHAnsi" w:hAnsiTheme="minorHAnsi" w:cstheme="minorHAnsi"/>
          <w:bCs/>
          <w:szCs w:val="22"/>
        </w:rPr>
        <w:t>:</w:t>
      </w:r>
      <w:r w:rsidR="003A02E6" w:rsidRPr="00A37136">
        <w:rPr>
          <w:rFonts w:asciiTheme="minorHAnsi" w:hAnsiTheme="minorHAnsi" w:cstheme="minorHAnsi"/>
          <w:bCs/>
          <w:szCs w:val="22"/>
        </w:rPr>
        <w:t xml:space="preserve"> przyciemnione -</w:t>
      </w:r>
      <w:r w:rsidR="00585F74" w:rsidRPr="00A37136">
        <w:rPr>
          <w:rFonts w:asciiTheme="minorHAnsi" w:hAnsiTheme="minorHAnsi" w:cstheme="minorHAnsi"/>
          <w:bCs/>
          <w:szCs w:val="22"/>
        </w:rPr>
        <w:t xml:space="preserve"> opcjonalnie zasłony w oknach</w:t>
      </w:r>
      <w:r w:rsidR="003A02E6" w:rsidRPr="00A37136">
        <w:rPr>
          <w:rFonts w:asciiTheme="minorHAnsi" w:hAnsiTheme="minorHAnsi" w:cstheme="minorHAnsi"/>
          <w:bCs/>
          <w:szCs w:val="22"/>
        </w:rPr>
        <w:t>,</w:t>
      </w:r>
      <w:r w:rsidRPr="00A37136">
        <w:rPr>
          <w:rFonts w:asciiTheme="minorHAnsi" w:hAnsiTheme="minorHAnsi" w:cstheme="minorHAnsi"/>
          <w:bCs/>
          <w:szCs w:val="22"/>
        </w:rPr>
        <w:t xml:space="preserve"> przestrzeni pasażerskiej,</w:t>
      </w:r>
    </w:p>
    <w:p w:rsidR="003A02E6" w:rsidRPr="00A37136" w:rsidRDefault="003A02E6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Drzwi tylne boczne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Elektryczne szyby kierowcy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Centralny zamek sterowany pilotem,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Drzwi przednie wejściowe dla pasażerów otwierane pneumatycznie lub elektrycznie,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Ilość miejsc siedzących z kierowcą – od 3</w:t>
      </w:r>
      <w:r w:rsidR="003A02E6" w:rsidRPr="00A37136">
        <w:rPr>
          <w:rFonts w:asciiTheme="minorHAnsi" w:hAnsiTheme="minorHAnsi" w:cstheme="minorHAnsi"/>
          <w:bCs/>
          <w:szCs w:val="22"/>
        </w:rPr>
        <w:t>3</w:t>
      </w:r>
      <w:r w:rsidRPr="00A37136">
        <w:rPr>
          <w:rFonts w:asciiTheme="minorHAnsi" w:hAnsiTheme="minorHAnsi" w:cstheme="minorHAnsi"/>
          <w:bCs/>
          <w:szCs w:val="22"/>
        </w:rPr>
        <w:t xml:space="preserve"> do 40,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Fotel kierowcy z pełną regulacją z podłokietnikiem,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Ścianka oddzielająca kierowcę od przedziału pasażerskiego,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ind w:left="709" w:hanging="283"/>
        <w:rPr>
          <w:rFonts w:asciiTheme="minorHAnsi" w:hAnsiTheme="minorHAnsi" w:cstheme="minorHAnsi"/>
          <w:szCs w:val="22"/>
        </w:rPr>
      </w:pPr>
      <w:r w:rsidRPr="00A37136">
        <w:rPr>
          <w:rFonts w:asciiTheme="minorHAnsi" w:eastAsia="Calibri" w:hAnsiTheme="minorHAnsi" w:cstheme="minorHAnsi"/>
          <w:bCs/>
          <w:szCs w:val="22"/>
        </w:rPr>
        <w:t xml:space="preserve"> </w:t>
      </w:r>
      <w:r w:rsidRPr="00A37136">
        <w:rPr>
          <w:rFonts w:asciiTheme="minorHAnsi" w:hAnsiTheme="minorHAnsi" w:cstheme="minorHAnsi"/>
          <w:bCs/>
          <w:szCs w:val="22"/>
        </w:rPr>
        <w:t>Układ hamulcowy: hydrauliczny, wspomagany podciśnieniowo,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Koła tylne „bliźniacze”- podwójne,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Wzmocnione zawieszenie tylne,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Układ kierowniczy: wspomaganie elektryczne lub hydrauliczne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Tapicerka siedzeń: z materiału w ciemnym kolorze (do wyboru),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Tachograf cyfrowy z polskim menu,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Poręcz zabezpieczająca znajdująca się przed fotelem zamontowanym przy drzwiach wejściowych,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Pełnowymiarowe koło zapasowe,</w:t>
      </w:r>
    </w:p>
    <w:p w:rsidR="009A0099" w:rsidRPr="00A37136" w:rsidRDefault="00135789" w:rsidP="00A37136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lastRenderedPageBreak/>
        <w:t>Klucze do kół i podnośnik hydrauliczny.</w:t>
      </w:r>
    </w:p>
    <w:p w:rsidR="009A0099" w:rsidRPr="00A37136" w:rsidRDefault="00135789" w:rsidP="00A37136">
      <w:p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A37136">
        <w:rPr>
          <w:rFonts w:asciiTheme="minorHAnsi" w:hAnsiTheme="minorHAnsi" w:cstheme="minorHAnsi"/>
          <w:b/>
          <w:szCs w:val="22"/>
        </w:rPr>
        <w:t>IV. Charakterystyka wyposażenia:</w:t>
      </w:r>
    </w:p>
    <w:p w:rsidR="009A0099" w:rsidRPr="00A37136" w:rsidRDefault="00135789" w:rsidP="00A37136">
      <w:pPr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Z uwagi na bezpieczeństwo: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pasy bezpieczeństwa przy wszystkich fotelach,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młoteczki do zbicia szyb przy wyjściach ewakuacyjnych,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blokada przeciw-uruchomieniowa (immobiliser),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światła obrysowe (dachowe i boczne),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poduszka powietrzna kierowcy,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systemy ESP (elektroniczny układ stabilizacji toru jazdy),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system ABS (system zapobiegający blokowaniu kół podczas hamowania),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system ASR (system zapobiegający poślizgowi kół napędzanych),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tempomat,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proofErr w:type="spellStart"/>
      <w:r w:rsidRPr="00A37136">
        <w:rPr>
          <w:rFonts w:asciiTheme="minorHAnsi" w:hAnsiTheme="minorHAnsi" w:cstheme="minorHAnsi"/>
          <w:szCs w:val="22"/>
        </w:rPr>
        <w:t>retarder</w:t>
      </w:r>
      <w:proofErr w:type="spellEnd"/>
      <w:r w:rsidRPr="00A37136">
        <w:rPr>
          <w:rFonts w:asciiTheme="minorHAnsi" w:hAnsiTheme="minorHAnsi" w:cstheme="minorHAnsi"/>
          <w:szCs w:val="22"/>
        </w:rPr>
        <w:t>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ogranicznik prędkości 100 km certyfikowany (autobus musi posiadać certyfikat TEMPO 100),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dodatkowa gaśnica 2 kg,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trójkąt ostrzegawczy odblaskowy,</w:t>
      </w:r>
    </w:p>
    <w:p w:rsidR="009A0099" w:rsidRPr="00A37136" w:rsidRDefault="00135789" w:rsidP="00A37136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znak „uwaga, dzieci” z przodu i z tyłu pojazdu.</w:t>
      </w:r>
    </w:p>
    <w:p w:rsidR="009A0099" w:rsidRPr="00A37136" w:rsidRDefault="00135789" w:rsidP="00A37136">
      <w:pPr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Z uwagi na funkcjonalność:</w:t>
      </w:r>
    </w:p>
    <w:p w:rsidR="009A0099" w:rsidRPr="00A37136" w:rsidRDefault="00135789" w:rsidP="00A3713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oświetlenie wewnętrzne kierowcy i przedziału pasażerskiego,,</w:t>
      </w:r>
    </w:p>
    <w:p w:rsidR="009A0099" w:rsidRPr="00A37136" w:rsidRDefault="00135789" w:rsidP="00A3713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regulowana kolumna kierownicy w dwóch płaszczyznach,</w:t>
      </w:r>
    </w:p>
    <w:p w:rsidR="009A0099" w:rsidRPr="00A37136" w:rsidRDefault="00135789" w:rsidP="00A3713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wewnętrzne lusterko wsteczne,</w:t>
      </w:r>
    </w:p>
    <w:p w:rsidR="009A0099" w:rsidRPr="00A37136" w:rsidRDefault="00135789" w:rsidP="00A3713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klimatyzacja,</w:t>
      </w:r>
    </w:p>
    <w:p w:rsidR="009A0099" w:rsidRPr="00A37136" w:rsidRDefault="00135789" w:rsidP="00A3713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podłoga płaska wyłożona wykładziną antypoślizgową o wysokiej odporności na ścieranie,</w:t>
      </w:r>
    </w:p>
    <w:p w:rsidR="009A0099" w:rsidRPr="00A37136" w:rsidRDefault="00135789" w:rsidP="00A3713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obniżenie stopnia wejściowego,</w:t>
      </w:r>
    </w:p>
    <w:p w:rsidR="009A0099" w:rsidRPr="00A37136" w:rsidRDefault="00135789" w:rsidP="00A3713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dywaniki gumowe w przedniej części pojazdu.</w:t>
      </w:r>
    </w:p>
    <w:p w:rsidR="009A0099" w:rsidRPr="00A37136" w:rsidRDefault="00135789" w:rsidP="00A37136">
      <w:pPr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bCs/>
          <w:szCs w:val="22"/>
        </w:rPr>
        <w:t>Z uwagi na komfort:</w:t>
      </w:r>
    </w:p>
    <w:p w:rsidR="009A0099" w:rsidRPr="00A37136" w:rsidRDefault="00135789" w:rsidP="00A37136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radioodtwarzacz z głośnikami,</w:t>
      </w:r>
    </w:p>
    <w:p w:rsidR="009A0099" w:rsidRPr="00A37136" w:rsidRDefault="00135789" w:rsidP="00A37136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podgrzewane lusterka zewnętrzne, regulowane elektrycznie,</w:t>
      </w:r>
    </w:p>
    <w:p w:rsidR="009A0099" w:rsidRPr="00A37136" w:rsidRDefault="00135789" w:rsidP="00A37136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ogrzewanie postojowe,</w:t>
      </w:r>
    </w:p>
    <w:p w:rsidR="009A0099" w:rsidRPr="00A37136" w:rsidRDefault="00135789" w:rsidP="00A37136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roleta/rolety przedniej szyby.</w:t>
      </w:r>
    </w:p>
    <w:p w:rsidR="009A0099" w:rsidRPr="00A37136" w:rsidRDefault="009A0099">
      <w:pPr>
        <w:spacing w:after="120" w:line="276" w:lineRule="auto"/>
        <w:jc w:val="both"/>
        <w:rPr>
          <w:rFonts w:asciiTheme="minorHAnsi" w:hAnsiTheme="minorHAnsi" w:cstheme="minorHAnsi"/>
          <w:szCs w:val="22"/>
        </w:rPr>
      </w:pPr>
    </w:p>
    <w:p w:rsidR="009A0099" w:rsidRPr="00A37136" w:rsidRDefault="00135789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A37136">
        <w:rPr>
          <w:rFonts w:asciiTheme="minorHAnsi" w:hAnsiTheme="minorHAnsi" w:cstheme="minorHAnsi"/>
          <w:b/>
          <w:szCs w:val="22"/>
        </w:rPr>
        <w:t>VI. Warunki dostawy:</w:t>
      </w:r>
    </w:p>
    <w:p w:rsidR="009A0099" w:rsidRPr="00A37136" w:rsidRDefault="009A0099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9A0099" w:rsidRPr="00A37136" w:rsidRDefault="00135789">
      <w:pPr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 xml:space="preserve">Wykonawca zobowiązuje się dostarczyć pojazd do siedziby Zamawiającego na swój własny koszt </w:t>
      </w:r>
      <w:r w:rsidRPr="00A37136">
        <w:rPr>
          <w:rFonts w:asciiTheme="minorHAnsi" w:hAnsiTheme="minorHAnsi" w:cstheme="minorHAnsi"/>
          <w:szCs w:val="22"/>
        </w:rPr>
        <w:br/>
        <w:t>i odpowiedzialność.</w:t>
      </w:r>
    </w:p>
    <w:p w:rsidR="009A0099" w:rsidRPr="00A37136" w:rsidRDefault="00135789">
      <w:pPr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 xml:space="preserve">Dostarczony pojazd musi spełniać wymagania przepisów prawa, obowiązujących na terenie </w:t>
      </w:r>
      <w:r w:rsidRPr="00A37136">
        <w:rPr>
          <w:rFonts w:asciiTheme="minorHAnsi" w:hAnsiTheme="minorHAnsi" w:cstheme="minorHAnsi"/>
          <w:szCs w:val="22"/>
        </w:rPr>
        <w:lastRenderedPageBreak/>
        <w:t>Rzeczypospolitej Polskiej w zakresie dopuszczenia pojazdu do ruchu drogowego</w:t>
      </w:r>
    </w:p>
    <w:p w:rsidR="009A0099" w:rsidRPr="00A37136" w:rsidRDefault="00135789">
      <w:pPr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Wykonawca wraz z samochodem ma obowiązek dostarczyć:</w:t>
      </w:r>
    </w:p>
    <w:p w:rsidR="009A0099" w:rsidRPr="00A37136" w:rsidRDefault="00135789">
      <w:pPr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homologację fabryczną oraz homologację producenta zabudowy,</w:t>
      </w:r>
    </w:p>
    <w:p w:rsidR="009A0099" w:rsidRPr="00A37136" w:rsidRDefault="00135789">
      <w:pPr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oryginalną instrukcje obsługi w języku polskim,</w:t>
      </w:r>
    </w:p>
    <w:p w:rsidR="009A0099" w:rsidRPr="00A37136" w:rsidRDefault="00135789">
      <w:pPr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świadectwo homologacji koniecznej do przewozu osób niepełnosprawnych,</w:t>
      </w:r>
    </w:p>
    <w:p w:rsidR="009A0099" w:rsidRPr="00A37136" w:rsidRDefault="00135789">
      <w:pPr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dokumenty niezbędne do rejestracji pojazdu min.:</w:t>
      </w:r>
    </w:p>
    <w:p w:rsidR="009A0099" w:rsidRPr="00A37136" w:rsidRDefault="00135789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>faktura VAT,</w:t>
      </w:r>
    </w:p>
    <w:p w:rsidR="009A0099" w:rsidRPr="00A37136" w:rsidRDefault="00135789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37136">
        <w:rPr>
          <w:rFonts w:asciiTheme="minorHAnsi" w:hAnsiTheme="minorHAnsi" w:cstheme="minorHAnsi"/>
          <w:szCs w:val="22"/>
        </w:rPr>
        <w:t xml:space="preserve">kartę pojazdu – jeżeli została wydana. </w:t>
      </w:r>
    </w:p>
    <w:p w:rsidR="009A0099" w:rsidRPr="00A37136" w:rsidRDefault="009A0099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9A0099" w:rsidRPr="00A37136" w:rsidRDefault="00A37136">
      <w:pPr>
        <w:widowControl w:val="0"/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A37136">
        <w:rPr>
          <w:rFonts w:asciiTheme="minorHAnsi" w:hAnsiTheme="minorHAnsi" w:cstheme="minorHAnsi"/>
          <w:b/>
          <w:szCs w:val="22"/>
        </w:rPr>
        <w:t>VII. Pozostałe wymagania</w:t>
      </w:r>
    </w:p>
    <w:p w:rsidR="009A0099" w:rsidRPr="00A37136" w:rsidRDefault="0013578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37136">
        <w:rPr>
          <w:rFonts w:asciiTheme="minorHAnsi" w:hAnsiTheme="minorHAnsi" w:cstheme="minorHAnsi"/>
          <w:color w:val="000000"/>
          <w:szCs w:val="22"/>
        </w:rPr>
        <w:t xml:space="preserve">1) Samochód posiada książkę serwisową, na podstawie której, można prześledzić historię serwisowania oraz przebieg auta. </w:t>
      </w:r>
    </w:p>
    <w:p w:rsidR="009A0099" w:rsidRPr="00A37136" w:rsidRDefault="0013578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37136">
        <w:rPr>
          <w:rFonts w:asciiTheme="minorHAnsi" w:hAnsiTheme="minorHAnsi" w:cstheme="minorHAnsi"/>
          <w:color w:val="000000"/>
          <w:szCs w:val="22"/>
        </w:rPr>
        <w:t xml:space="preserve">2) Pojazd wolny od jakichkolwiek obciążeń na rzecz osób i podmiotów trzecich (leasing, zastaw, itp.). </w:t>
      </w:r>
    </w:p>
    <w:p w:rsidR="009A0099" w:rsidRPr="00A37136" w:rsidRDefault="0013578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37136">
        <w:rPr>
          <w:rFonts w:asciiTheme="minorHAnsi" w:hAnsiTheme="minorHAnsi" w:cstheme="minorHAnsi"/>
          <w:color w:val="000000"/>
          <w:szCs w:val="22"/>
        </w:rPr>
        <w:t>3)Autobus jest sprawny technicznie, kompletny, wolny od wad - gotowy do pracy. Posiada aktualne badania techniczne wpisane do dowodu rejestracyjnego oraz aktualne obowiązkowe ubezpieczenie O</w:t>
      </w:r>
      <w:r w:rsidR="00A37136" w:rsidRPr="00A37136">
        <w:rPr>
          <w:rFonts w:asciiTheme="minorHAnsi" w:hAnsiTheme="minorHAnsi" w:cstheme="minorHAnsi"/>
          <w:color w:val="000000"/>
          <w:szCs w:val="22"/>
        </w:rPr>
        <w:t xml:space="preserve">C. </w:t>
      </w:r>
      <w:r w:rsidRPr="00A37136">
        <w:rPr>
          <w:rFonts w:asciiTheme="minorHAnsi" w:hAnsiTheme="minorHAnsi" w:cstheme="minorHAnsi"/>
          <w:color w:val="000000"/>
          <w:szCs w:val="22"/>
        </w:rPr>
        <w:t xml:space="preserve">Pojazd zarejestrowany poza granicami Polski posiada komplet dokumentów wraz z tłumaczeniami przewidzianymi przepisami prawa, uprawniającymi do zakupu i rejestracji samochodu w Polsce. </w:t>
      </w:r>
    </w:p>
    <w:p w:rsidR="009A0099" w:rsidRPr="00A37136" w:rsidRDefault="0013578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37136">
        <w:rPr>
          <w:rFonts w:asciiTheme="minorHAnsi" w:hAnsiTheme="minorHAnsi" w:cstheme="minorHAnsi"/>
          <w:color w:val="000000"/>
          <w:szCs w:val="22"/>
        </w:rPr>
        <w:t xml:space="preserve">4) Zamawiający zastrzega sobie prawo do sprawdzenia zgodności faktycznego stanu technicznego pojazdu z opisanym w ofercie przez Wykonawcę. </w:t>
      </w:r>
    </w:p>
    <w:p w:rsidR="009A0099" w:rsidRPr="00A37136" w:rsidRDefault="0013578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37136">
        <w:rPr>
          <w:rFonts w:asciiTheme="minorHAnsi" w:hAnsiTheme="minorHAnsi" w:cstheme="minorHAnsi"/>
          <w:color w:val="000000"/>
          <w:szCs w:val="22"/>
        </w:rPr>
        <w:t xml:space="preserve">5) Wykonawca jest właścicielem pojazdu lub posiada pisemne prawo do dysponowania nim. </w:t>
      </w:r>
    </w:p>
    <w:p w:rsidR="009A0099" w:rsidRPr="00A37136" w:rsidRDefault="0013578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37136">
        <w:rPr>
          <w:rFonts w:asciiTheme="minorHAnsi" w:hAnsiTheme="minorHAnsi" w:cstheme="minorHAnsi"/>
          <w:color w:val="000000"/>
          <w:szCs w:val="22"/>
        </w:rPr>
        <w:t xml:space="preserve">6) Pojazd nie stanowi zabezpieczenia bankowego lub prawa własności osób trzecich. </w:t>
      </w:r>
    </w:p>
    <w:p w:rsidR="009A0099" w:rsidRPr="00A37136" w:rsidRDefault="0013578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37136">
        <w:rPr>
          <w:rFonts w:asciiTheme="minorHAnsi" w:hAnsiTheme="minorHAnsi" w:cstheme="minorHAnsi"/>
          <w:color w:val="000000"/>
          <w:szCs w:val="22"/>
        </w:rPr>
        <w:t xml:space="preserve">7) Elementy wchodzące w skład przedmiotu zamówienia w dniu składania ofert nie są przeznaczone przez producenta do wycofania z produkcji lub sprzedaży. </w:t>
      </w:r>
    </w:p>
    <w:p w:rsidR="009A0099" w:rsidRPr="00A37136" w:rsidRDefault="0013578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37136">
        <w:rPr>
          <w:rFonts w:asciiTheme="minorHAnsi" w:hAnsiTheme="minorHAnsi" w:cstheme="minorHAnsi"/>
          <w:color w:val="000000"/>
          <w:szCs w:val="22"/>
        </w:rPr>
        <w:t xml:space="preserve">8) Oferowany przedmiot zamówienia spełnia wymagania techniczne określone przez obowiązujące w Polsce przepisy dla pojazdów poruszających się po drogach publicznych, w tym warunki techniczne wynikające z ustawy z dnia 20 czerwca 1997 r. Prawo o ruchu drogowym ( Dz. U. 2021 poz. 450 z </w:t>
      </w:r>
      <w:proofErr w:type="spellStart"/>
      <w:r w:rsidRPr="00A37136">
        <w:rPr>
          <w:rFonts w:asciiTheme="minorHAnsi" w:hAnsiTheme="minorHAnsi" w:cstheme="minorHAnsi"/>
          <w:color w:val="000000"/>
          <w:szCs w:val="22"/>
        </w:rPr>
        <w:t>póżn</w:t>
      </w:r>
      <w:proofErr w:type="spellEnd"/>
      <w:r w:rsidRPr="00A37136">
        <w:rPr>
          <w:rFonts w:asciiTheme="minorHAnsi" w:hAnsiTheme="minorHAnsi" w:cstheme="minorHAnsi"/>
          <w:color w:val="000000"/>
          <w:szCs w:val="22"/>
        </w:rPr>
        <w:t xml:space="preserve">. zm.) oraz rozporządzeń wykonawczych do tej ustawy. </w:t>
      </w:r>
    </w:p>
    <w:p w:rsidR="009A0099" w:rsidRPr="00A37136" w:rsidRDefault="009A009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:rsidR="009A0099" w:rsidRPr="00A37136" w:rsidRDefault="00A37136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A37136">
        <w:rPr>
          <w:rFonts w:asciiTheme="minorHAnsi" w:hAnsiTheme="minorHAnsi" w:cstheme="minorHAnsi"/>
          <w:b/>
          <w:color w:val="000000"/>
          <w:szCs w:val="22"/>
        </w:rPr>
        <w:t xml:space="preserve">VIII. </w:t>
      </w:r>
      <w:r w:rsidR="00135789" w:rsidRPr="00A37136">
        <w:rPr>
          <w:rFonts w:asciiTheme="minorHAnsi" w:hAnsiTheme="minorHAnsi" w:cstheme="minorHAnsi"/>
          <w:b/>
          <w:color w:val="000000"/>
          <w:szCs w:val="22"/>
        </w:rPr>
        <w:t xml:space="preserve">Wykonawca zapewnia, że: </w:t>
      </w:r>
    </w:p>
    <w:p w:rsidR="009A0099" w:rsidRPr="00A37136" w:rsidRDefault="0013578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37136">
        <w:rPr>
          <w:rFonts w:asciiTheme="minorHAnsi" w:hAnsiTheme="minorHAnsi" w:cstheme="minorHAnsi"/>
          <w:color w:val="000000"/>
          <w:szCs w:val="22"/>
        </w:rPr>
        <w:t xml:space="preserve">1) W dniu odbioru dostawy przeszkoli nieodpłatnie przyszłych użytkowników w zakresie eksploatacji i obsługi przedmiotowego pojazdu; </w:t>
      </w:r>
    </w:p>
    <w:p w:rsidR="009A0099" w:rsidRPr="00A37136" w:rsidRDefault="0013578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37136">
        <w:rPr>
          <w:rFonts w:asciiTheme="minorHAnsi" w:hAnsiTheme="minorHAnsi" w:cstheme="minorHAnsi"/>
          <w:color w:val="000000"/>
          <w:szCs w:val="22"/>
        </w:rPr>
        <w:t xml:space="preserve">2) Pojazd będący przedmiotem zamówienia jest wolny od wad konstrukcyjnych, materiałowych, wykonawczych i prawnych; </w:t>
      </w:r>
    </w:p>
    <w:p w:rsidR="009A0099" w:rsidRPr="00A37136" w:rsidRDefault="00135789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37136">
        <w:rPr>
          <w:rFonts w:asciiTheme="minorHAnsi" w:hAnsiTheme="minorHAnsi" w:cstheme="minorHAnsi"/>
          <w:color w:val="000000"/>
          <w:szCs w:val="22"/>
        </w:rPr>
        <w:t xml:space="preserve">3) W dniu odbioru przedmiotowego pojazdu przekaże Zamawiającemu dokumentację techniczno-eksploatacyjną: kartę pojazdu, instrukcje obsługi samochodu w języku polskim, książkę gwarancyjną, aktualne świadectwo dopuszczenia, 2 komplety kluczy, wykaz akcesoriów i wyposażenia pojazdu oraz wszystkie dokumenty niezbędne do rejestracji w Wydziale Komunikacji; </w:t>
      </w:r>
    </w:p>
    <w:p w:rsidR="009A0099" w:rsidRPr="00A37136" w:rsidRDefault="009A009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:rsidR="009A0099" w:rsidRPr="00A37136" w:rsidRDefault="009A009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:rsidR="009A0099" w:rsidRPr="00A37136" w:rsidRDefault="009A009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:rsidR="009A0099" w:rsidRPr="00A37136" w:rsidRDefault="009A0099">
      <w:pPr>
        <w:widowControl w:val="0"/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9A0099" w:rsidRPr="00A37136" w:rsidRDefault="009A0099">
      <w:pPr>
        <w:spacing w:line="276" w:lineRule="auto"/>
        <w:ind w:left="7200"/>
        <w:jc w:val="center"/>
        <w:rPr>
          <w:rFonts w:asciiTheme="minorHAnsi" w:hAnsiTheme="minorHAnsi" w:cstheme="minorHAnsi"/>
          <w:szCs w:val="22"/>
        </w:rPr>
      </w:pPr>
    </w:p>
    <w:sectPr w:rsidR="009A0099" w:rsidRPr="00A37136" w:rsidSect="000D5AFC">
      <w:pgSz w:w="11906" w:h="16838"/>
      <w:pgMar w:top="958" w:right="851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BF" w:rsidRDefault="003A44BF" w:rsidP="00F431F8">
      <w:r>
        <w:separator/>
      </w:r>
    </w:p>
  </w:endnote>
  <w:endnote w:type="continuationSeparator" w:id="0">
    <w:p w:rsidR="003A44BF" w:rsidRDefault="003A44BF" w:rsidP="00F4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BF" w:rsidRDefault="003A44BF" w:rsidP="00F431F8">
      <w:r>
        <w:separator/>
      </w:r>
    </w:p>
  </w:footnote>
  <w:footnote w:type="continuationSeparator" w:id="0">
    <w:p w:rsidR="003A44BF" w:rsidRDefault="003A44BF" w:rsidP="00F43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4BC"/>
    <w:multiLevelType w:val="multilevel"/>
    <w:tmpl w:val="39D4C25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E82814"/>
    <w:multiLevelType w:val="multilevel"/>
    <w:tmpl w:val="78E8BF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280751"/>
    <w:multiLevelType w:val="multilevel"/>
    <w:tmpl w:val="9850C9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98545C"/>
    <w:multiLevelType w:val="multilevel"/>
    <w:tmpl w:val="0A78099E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83F2C9F"/>
    <w:multiLevelType w:val="multilevel"/>
    <w:tmpl w:val="FC88A3D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1007D1D"/>
    <w:multiLevelType w:val="multilevel"/>
    <w:tmpl w:val="375E6A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64D6FDB"/>
    <w:multiLevelType w:val="multilevel"/>
    <w:tmpl w:val="F244BC5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2056F69"/>
    <w:multiLevelType w:val="multilevel"/>
    <w:tmpl w:val="D5DAA6F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7F97FF6"/>
    <w:multiLevelType w:val="multilevel"/>
    <w:tmpl w:val="ABE4D3B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ascii="Calibri" w:hAnsi="Calibri" w:cs="Calibri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6B64371B"/>
    <w:multiLevelType w:val="multilevel"/>
    <w:tmpl w:val="7B06FB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6E45CBC"/>
    <w:multiLevelType w:val="multilevel"/>
    <w:tmpl w:val="B906CFC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Cs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099"/>
    <w:rsid w:val="000D5AFC"/>
    <w:rsid w:val="00135789"/>
    <w:rsid w:val="003A02E6"/>
    <w:rsid w:val="003A44BF"/>
    <w:rsid w:val="00585F74"/>
    <w:rsid w:val="009319E5"/>
    <w:rsid w:val="009A0099"/>
    <w:rsid w:val="00A37136"/>
    <w:rsid w:val="00F4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AFC"/>
    <w:rPr>
      <w:rFonts w:ascii="Arial Narrow" w:hAnsi="Arial Narrow" w:cs="Arial Narrow"/>
      <w:sz w:val="22"/>
      <w:lang w:eastAsia="zh-CN"/>
    </w:rPr>
  </w:style>
  <w:style w:type="paragraph" w:styleId="Nagwek1">
    <w:name w:val="heading 1"/>
    <w:basedOn w:val="Normalny"/>
    <w:next w:val="Normalny"/>
    <w:qFormat/>
    <w:rsid w:val="000D5AFC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rsid w:val="000D5AF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D5AFC"/>
    <w:pPr>
      <w:keepNext/>
      <w:spacing w:before="240" w:after="60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 w:bidi="km-K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D5AFC"/>
  </w:style>
  <w:style w:type="character" w:customStyle="1" w:styleId="WW8Num1z1">
    <w:name w:val="WW8Num1z1"/>
    <w:qFormat/>
    <w:rsid w:val="000D5AFC"/>
  </w:style>
  <w:style w:type="character" w:customStyle="1" w:styleId="WW8Num1z2">
    <w:name w:val="WW8Num1z2"/>
    <w:qFormat/>
    <w:rsid w:val="000D5AFC"/>
  </w:style>
  <w:style w:type="character" w:customStyle="1" w:styleId="WW8Num1z3">
    <w:name w:val="WW8Num1z3"/>
    <w:qFormat/>
    <w:rsid w:val="000D5AFC"/>
  </w:style>
  <w:style w:type="character" w:customStyle="1" w:styleId="WW8Num1z4">
    <w:name w:val="WW8Num1z4"/>
    <w:qFormat/>
    <w:rsid w:val="000D5AFC"/>
  </w:style>
  <w:style w:type="character" w:customStyle="1" w:styleId="WW8Num1z5">
    <w:name w:val="WW8Num1z5"/>
    <w:qFormat/>
    <w:rsid w:val="000D5AFC"/>
  </w:style>
  <w:style w:type="character" w:customStyle="1" w:styleId="WW8Num1z6">
    <w:name w:val="WW8Num1z6"/>
    <w:qFormat/>
    <w:rsid w:val="000D5AFC"/>
  </w:style>
  <w:style w:type="character" w:customStyle="1" w:styleId="WW8Num1z7">
    <w:name w:val="WW8Num1z7"/>
    <w:qFormat/>
    <w:rsid w:val="000D5AFC"/>
  </w:style>
  <w:style w:type="character" w:customStyle="1" w:styleId="WW8Num1z8">
    <w:name w:val="WW8Num1z8"/>
    <w:qFormat/>
    <w:rsid w:val="000D5AFC"/>
  </w:style>
  <w:style w:type="character" w:customStyle="1" w:styleId="WW8Num2z0">
    <w:name w:val="WW8Num2z0"/>
    <w:qFormat/>
    <w:rsid w:val="000D5AFC"/>
    <w:rPr>
      <w:rFonts w:ascii="Calibri" w:hAnsi="Calibri" w:cs="Calibri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2"/>
      <w:szCs w:val="22"/>
      <w:vertAlign w:val="baseline"/>
    </w:rPr>
  </w:style>
  <w:style w:type="character" w:customStyle="1" w:styleId="WW8Num3z0">
    <w:name w:val="WW8Num3z0"/>
    <w:qFormat/>
    <w:rsid w:val="000D5AFC"/>
    <w:rPr>
      <w:rFonts w:ascii="Calibri" w:hAnsi="Calibri" w:cs="Calibri"/>
      <w:szCs w:val="22"/>
    </w:rPr>
  </w:style>
  <w:style w:type="character" w:customStyle="1" w:styleId="WW8Num4z0">
    <w:name w:val="WW8Num4z0"/>
    <w:qFormat/>
    <w:rsid w:val="000D5AFC"/>
    <w:rPr>
      <w:rFonts w:ascii="Calibri" w:hAnsi="Calibri" w:cs="Calibri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5z0">
    <w:name w:val="WW8Num5z0"/>
    <w:qFormat/>
    <w:rsid w:val="000D5AFC"/>
    <w:rPr>
      <w:rFonts w:cs="Calibri"/>
    </w:rPr>
  </w:style>
  <w:style w:type="character" w:customStyle="1" w:styleId="WW8Num6z0">
    <w:name w:val="WW8Num6z0"/>
    <w:qFormat/>
    <w:rsid w:val="000D5AFC"/>
    <w:rPr>
      <w:rFonts w:ascii="Calibri" w:hAnsi="Calibri" w:cs="Calibri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7z0">
    <w:name w:val="WW8Num7z0"/>
    <w:qFormat/>
    <w:rsid w:val="000D5AFC"/>
    <w:rPr>
      <w:rFonts w:cs="Calibri"/>
    </w:rPr>
  </w:style>
  <w:style w:type="character" w:customStyle="1" w:styleId="WW8Num8z0">
    <w:name w:val="WW8Num8z0"/>
    <w:qFormat/>
    <w:rsid w:val="000D5AFC"/>
    <w:rPr>
      <w:rFonts w:ascii="Calibri" w:hAnsi="Calibri" w:cs="Calibri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9z0">
    <w:name w:val="WW8Num9z0"/>
    <w:qFormat/>
    <w:rsid w:val="000D5AFC"/>
    <w:rPr>
      <w:rFonts w:ascii="Calibri" w:hAnsi="Calibri" w:cs="Calibri"/>
      <w:szCs w:val="22"/>
    </w:rPr>
  </w:style>
  <w:style w:type="character" w:customStyle="1" w:styleId="WW8Num10z0">
    <w:name w:val="WW8Num10z0"/>
    <w:qFormat/>
    <w:rsid w:val="000D5AFC"/>
    <w:rPr>
      <w:rFonts w:ascii="Calibri" w:hAnsi="Calibri" w:cs="Calibri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11z0">
    <w:name w:val="WW8Num11z0"/>
    <w:qFormat/>
    <w:rsid w:val="000D5AFC"/>
    <w:rPr>
      <w:rFonts w:ascii="Calibri" w:hAnsi="Calibri" w:cs="Calibri"/>
      <w:szCs w:val="22"/>
    </w:rPr>
  </w:style>
  <w:style w:type="character" w:customStyle="1" w:styleId="WW8Num11z2">
    <w:name w:val="WW8Num11z2"/>
    <w:qFormat/>
    <w:rsid w:val="000D5AFC"/>
  </w:style>
  <w:style w:type="character" w:customStyle="1" w:styleId="WW8Num11z3">
    <w:name w:val="WW8Num11z3"/>
    <w:qFormat/>
    <w:rsid w:val="000D5AFC"/>
  </w:style>
  <w:style w:type="character" w:customStyle="1" w:styleId="WW8Num11z4">
    <w:name w:val="WW8Num11z4"/>
    <w:qFormat/>
    <w:rsid w:val="000D5AFC"/>
  </w:style>
  <w:style w:type="character" w:customStyle="1" w:styleId="WW8Num11z5">
    <w:name w:val="WW8Num11z5"/>
    <w:qFormat/>
    <w:rsid w:val="000D5AFC"/>
  </w:style>
  <w:style w:type="character" w:customStyle="1" w:styleId="WW8Num11z6">
    <w:name w:val="WW8Num11z6"/>
    <w:qFormat/>
    <w:rsid w:val="000D5AFC"/>
  </w:style>
  <w:style w:type="character" w:customStyle="1" w:styleId="WW8Num11z7">
    <w:name w:val="WW8Num11z7"/>
    <w:qFormat/>
    <w:rsid w:val="000D5AFC"/>
  </w:style>
  <w:style w:type="character" w:customStyle="1" w:styleId="WW8Num11z8">
    <w:name w:val="WW8Num11z8"/>
    <w:qFormat/>
    <w:rsid w:val="000D5AFC"/>
  </w:style>
  <w:style w:type="character" w:customStyle="1" w:styleId="WW8Num12z0">
    <w:name w:val="WW8Num12z0"/>
    <w:qFormat/>
    <w:rsid w:val="000D5AFC"/>
    <w:rPr>
      <w:rFonts w:ascii="Calibri" w:hAnsi="Calibri" w:cs="Calibri"/>
      <w:bCs/>
      <w:szCs w:val="22"/>
    </w:rPr>
  </w:style>
  <w:style w:type="character" w:customStyle="1" w:styleId="WW8Num12z1">
    <w:name w:val="WW8Num12z1"/>
    <w:qFormat/>
    <w:rsid w:val="000D5AFC"/>
    <w:rPr>
      <w:rFonts w:cs="Calibri"/>
    </w:rPr>
  </w:style>
  <w:style w:type="character" w:customStyle="1" w:styleId="WW8Num12z2">
    <w:name w:val="WW8Num12z2"/>
    <w:qFormat/>
    <w:rsid w:val="000D5AFC"/>
  </w:style>
  <w:style w:type="character" w:customStyle="1" w:styleId="WW8Num12z3">
    <w:name w:val="WW8Num12z3"/>
    <w:qFormat/>
    <w:rsid w:val="000D5AFC"/>
  </w:style>
  <w:style w:type="character" w:customStyle="1" w:styleId="WW8Num12z4">
    <w:name w:val="WW8Num12z4"/>
    <w:qFormat/>
    <w:rsid w:val="000D5AFC"/>
  </w:style>
  <w:style w:type="character" w:customStyle="1" w:styleId="WW8Num12z5">
    <w:name w:val="WW8Num12z5"/>
    <w:qFormat/>
    <w:rsid w:val="000D5AFC"/>
  </w:style>
  <w:style w:type="character" w:customStyle="1" w:styleId="WW8Num12z6">
    <w:name w:val="WW8Num12z6"/>
    <w:qFormat/>
    <w:rsid w:val="000D5AFC"/>
  </w:style>
  <w:style w:type="character" w:customStyle="1" w:styleId="WW8Num12z7">
    <w:name w:val="WW8Num12z7"/>
    <w:qFormat/>
    <w:rsid w:val="000D5AFC"/>
  </w:style>
  <w:style w:type="character" w:customStyle="1" w:styleId="WW8Num12z8">
    <w:name w:val="WW8Num12z8"/>
    <w:qFormat/>
    <w:rsid w:val="000D5AFC"/>
  </w:style>
  <w:style w:type="character" w:customStyle="1" w:styleId="WW8Num13z0">
    <w:name w:val="WW8Num13z0"/>
    <w:qFormat/>
    <w:rsid w:val="000D5AFC"/>
    <w:rPr>
      <w:rFonts w:ascii="Calibri" w:hAnsi="Calibri" w:cs="Calibri"/>
      <w:bCs/>
      <w:szCs w:val="22"/>
    </w:rPr>
  </w:style>
  <w:style w:type="character" w:customStyle="1" w:styleId="WW8Num2z1">
    <w:name w:val="WW8Num2z1"/>
    <w:qFormat/>
    <w:rsid w:val="000D5AFC"/>
  </w:style>
  <w:style w:type="character" w:customStyle="1" w:styleId="WW8Num2z2">
    <w:name w:val="WW8Num2z2"/>
    <w:qFormat/>
    <w:rsid w:val="000D5AFC"/>
  </w:style>
  <w:style w:type="character" w:customStyle="1" w:styleId="WW8Num2z3">
    <w:name w:val="WW8Num2z3"/>
    <w:qFormat/>
    <w:rsid w:val="000D5AFC"/>
  </w:style>
  <w:style w:type="character" w:customStyle="1" w:styleId="WW8Num2z4">
    <w:name w:val="WW8Num2z4"/>
    <w:qFormat/>
    <w:rsid w:val="000D5AFC"/>
  </w:style>
  <w:style w:type="character" w:customStyle="1" w:styleId="WW8Num2z5">
    <w:name w:val="WW8Num2z5"/>
    <w:qFormat/>
    <w:rsid w:val="000D5AFC"/>
  </w:style>
  <w:style w:type="character" w:customStyle="1" w:styleId="WW8Num2z6">
    <w:name w:val="WW8Num2z6"/>
    <w:qFormat/>
    <w:rsid w:val="000D5AFC"/>
  </w:style>
  <w:style w:type="character" w:customStyle="1" w:styleId="WW8Num2z7">
    <w:name w:val="WW8Num2z7"/>
    <w:qFormat/>
    <w:rsid w:val="000D5AFC"/>
  </w:style>
  <w:style w:type="character" w:customStyle="1" w:styleId="WW8Num2z8">
    <w:name w:val="WW8Num2z8"/>
    <w:qFormat/>
    <w:rsid w:val="000D5AFC"/>
  </w:style>
  <w:style w:type="character" w:customStyle="1" w:styleId="WW8Num3z1">
    <w:name w:val="WW8Num3z1"/>
    <w:qFormat/>
    <w:rsid w:val="000D5AFC"/>
  </w:style>
  <w:style w:type="character" w:customStyle="1" w:styleId="WW8Num3z2">
    <w:name w:val="WW8Num3z2"/>
    <w:qFormat/>
    <w:rsid w:val="000D5AFC"/>
  </w:style>
  <w:style w:type="character" w:customStyle="1" w:styleId="WW8Num3z3">
    <w:name w:val="WW8Num3z3"/>
    <w:qFormat/>
    <w:rsid w:val="000D5AFC"/>
  </w:style>
  <w:style w:type="character" w:customStyle="1" w:styleId="WW8Num3z4">
    <w:name w:val="WW8Num3z4"/>
    <w:qFormat/>
    <w:rsid w:val="000D5AFC"/>
  </w:style>
  <w:style w:type="character" w:customStyle="1" w:styleId="WW8Num3z5">
    <w:name w:val="WW8Num3z5"/>
    <w:qFormat/>
    <w:rsid w:val="000D5AFC"/>
  </w:style>
  <w:style w:type="character" w:customStyle="1" w:styleId="WW8Num3z6">
    <w:name w:val="WW8Num3z6"/>
    <w:qFormat/>
    <w:rsid w:val="000D5AFC"/>
  </w:style>
  <w:style w:type="character" w:customStyle="1" w:styleId="WW8Num3z7">
    <w:name w:val="WW8Num3z7"/>
    <w:qFormat/>
    <w:rsid w:val="000D5AFC"/>
  </w:style>
  <w:style w:type="character" w:customStyle="1" w:styleId="WW8Num3z8">
    <w:name w:val="WW8Num3z8"/>
    <w:qFormat/>
    <w:rsid w:val="000D5AFC"/>
  </w:style>
  <w:style w:type="character" w:customStyle="1" w:styleId="WW8Num4z1">
    <w:name w:val="WW8Num4z1"/>
    <w:qFormat/>
    <w:rsid w:val="000D5AFC"/>
  </w:style>
  <w:style w:type="character" w:customStyle="1" w:styleId="WW8Num4z2">
    <w:name w:val="WW8Num4z2"/>
    <w:qFormat/>
    <w:rsid w:val="000D5AFC"/>
  </w:style>
  <w:style w:type="character" w:customStyle="1" w:styleId="WW8Num4z3">
    <w:name w:val="WW8Num4z3"/>
    <w:qFormat/>
    <w:rsid w:val="000D5AFC"/>
  </w:style>
  <w:style w:type="character" w:customStyle="1" w:styleId="WW8Num4z4">
    <w:name w:val="WW8Num4z4"/>
    <w:qFormat/>
    <w:rsid w:val="000D5AFC"/>
  </w:style>
  <w:style w:type="character" w:customStyle="1" w:styleId="WW8Num4z5">
    <w:name w:val="WW8Num4z5"/>
    <w:qFormat/>
    <w:rsid w:val="000D5AFC"/>
  </w:style>
  <w:style w:type="character" w:customStyle="1" w:styleId="WW8Num4z6">
    <w:name w:val="WW8Num4z6"/>
    <w:qFormat/>
    <w:rsid w:val="000D5AFC"/>
  </w:style>
  <w:style w:type="character" w:customStyle="1" w:styleId="WW8Num4z7">
    <w:name w:val="WW8Num4z7"/>
    <w:qFormat/>
    <w:rsid w:val="000D5AFC"/>
  </w:style>
  <w:style w:type="character" w:customStyle="1" w:styleId="WW8Num4z8">
    <w:name w:val="WW8Num4z8"/>
    <w:qFormat/>
    <w:rsid w:val="000D5AFC"/>
  </w:style>
  <w:style w:type="character" w:customStyle="1" w:styleId="WW8Num5z1">
    <w:name w:val="WW8Num5z1"/>
    <w:qFormat/>
    <w:rsid w:val="000D5AFC"/>
  </w:style>
  <w:style w:type="character" w:customStyle="1" w:styleId="WW8Num5z2">
    <w:name w:val="WW8Num5z2"/>
    <w:qFormat/>
    <w:rsid w:val="000D5AFC"/>
  </w:style>
  <w:style w:type="character" w:customStyle="1" w:styleId="WW8Num5z3">
    <w:name w:val="WW8Num5z3"/>
    <w:qFormat/>
    <w:rsid w:val="000D5AFC"/>
  </w:style>
  <w:style w:type="character" w:customStyle="1" w:styleId="WW8Num5z4">
    <w:name w:val="WW8Num5z4"/>
    <w:qFormat/>
    <w:rsid w:val="000D5AFC"/>
  </w:style>
  <w:style w:type="character" w:customStyle="1" w:styleId="WW8Num5z5">
    <w:name w:val="WW8Num5z5"/>
    <w:qFormat/>
    <w:rsid w:val="000D5AFC"/>
  </w:style>
  <w:style w:type="character" w:customStyle="1" w:styleId="WW8Num5z6">
    <w:name w:val="WW8Num5z6"/>
    <w:qFormat/>
    <w:rsid w:val="000D5AFC"/>
  </w:style>
  <w:style w:type="character" w:customStyle="1" w:styleId="WW8Num5z7">
    <w:name w:val="WW8Num5z7"/>
    <w:qFormat/>
    <w:rsid w:val="000D5AFC"/>
  </w:style>
  <w:style w:type="character" w:customStyle="1" w:styleId="WW8Num5z8">
    <w:name w:val="WW8Num5z8"/>
    <w:qFormat/>
    <w:rsid w:val="000D5AFC"/>
  </w:style>
  <w:style w:type="character" w:customStyle="1" w:styleId="WW8Num6z1">
    <w:name w:val="WW8Num6z1"/>
    <w:qFormat/>
    <w:rsid w:val="000D5AFC"/>
    <w:rPr>
      <w:rFonts w:ascii="Courier New" w:hAnsi="Courier New" w:cs="Courier New"/>
    </w:rPr>
  </w:style>
  <w:style w:type="character" w:customStyle="1" w:styleId="WW8Num6z2">
    <w:name w:val="WW8Num6z2"/>
    <w:qFormat/>
    <w:rsid w:val="000D5AFC"/>
    <w:rPr>
      <w:rFonts w:ascii="Wingdings" w:hAnsi="Wingdings" w:cs="Wingdings"/>
    </w:rPr>
  </w:style>
  <w:style w:type="character" w:customStyle="1" w:styleId="WW8Num7z1">
    <w:name w:val="WW8Num7z1"/>
    <w:qFormat/>
    <w:rsid w:val="000D5AFC"/>
    <w:rPr>
      <w:rFonts w:ascii="Courier New" w:hAnsi="Courier New" w:cs="Courier New"/>
    </w:rPr>
  </w:style>
  <w:style w:type="character" w:customStyle="1" w:styleId="WW8Num7z2">
    <w:name w:val="WW8Num7z2"/>
    <w:qFormat/>
    <w:rsid w:val="000D5AFC"/>
    <w:rPr>
      <w:rFonts w:ascii="Wingdings" w:hAnsi="Wingdings" w:cs="Wingdings"/>
    </w:rPr>
  </w:style>
  <w:style w:type="character" w:customStyle="1" w:styleId="WW8Num7z3">
    <w:name w:val="WW8Num7z3"/>
    <w:qFormat/>
    <w:rsid w:val="000D5AFC"/>
    <w:rPr>
      <w:rFonts w:ascii="Symbol" w:hAnsi="Symbol" w:cs="Symbol"/>
    </w:rPr>
  </w:style>
  <w:style w:type="character" w:customStyle="1" w:styleId="WW8Num8z1">
    <w:name w:val="WW8Num8z1"/>
    <w:qFormat/>
    <w:rsid w:val="000D5AFC"/>
  </w:style>
  <w:style w:type="character" w:customStyle="1" w:styleId="WW8Num8z2">
    <w:name w:val="WW8Num8z2"/>
    <w:qFormat/>
    <w:rsid w:val="000D5AFC"/>
  </w:style>
  <w:style w:type="character" w:customStyle="1" w:styleId="WW8Num8z3">
    <w:name w:val="WW8Num8z3"/>
    <w:qFormat/>
    <w:rsid w:val="000D5AFC"/>
  </w:style>
  <w:style w:type="character" w:customStyle="1" w:styleId="WW8Num8z4">
    <w:name w:val="WW8Num8z4"/>
    <w:qFormat/>
    <w:rsid w:val="000D5AFC"/>
  </w:style>
  <w:style w:type="character" w:customStyle="1" w:styleId="WW8Num8z5">
    <w:name w:val="WW8Num8z5"/>
    <w:qFormat/>
    <w:rsid w:val="000D5AFC"/>
  </w:style>
  <w:style w:type="character" w:customStyle="1" w:styleId="WW8Num8z6">
    <w:name w:val="WW8Num8z6"/>
    <w:qFormat/>
    <w:rsid w:val="000D5AFC"/>
  </w:style>
  <w:style w:type="character" w:customStyle="1" w:styleId="WW8Num8z7">
    <w:name w:val="WW8Num8z7"/>
    <w:qFormat/>
    <w:rsid w:val="000D5AFC"/>
  </w:style>
  <w:style w:type="character" w:customStyle="1" w:styleId="WW8Num8z8">
    <w:name w:val="WW8Num8z8"/>
    <w:qFormat/>
    <w:rsid w:val="000D5AFC"/>
  </w:style>
  <w:style w:type="character" w:customStyle="1" w:styleId="WW8Num9z1">
    <w:name w:val="WW8Num9z1"/>
    <w:qFormat/>
    <w:rsid w:val="000D5AFC"/>
  </w:style>
  <w:style w:type="character" w:customStyle="1" w:styleId="WW8Num9z2">
    <w:name w:val="WW8Num9z2"/>
    <w:qFormat/>
    <w:rsid w:val="000D5AFC"/>
  </w:style>
  <w:style w:type="character" w:customStyle="1" w:styleId="WW8Num9z3">
    <w:name w:val="WW8Num9z3"/>
    <w:qFormat/>
    <w:rsid w:val="000D5AFC"/>
  </w:style>
  <w:style w:type="character" w:customStyle="1" w:styleId="WW8Num9z4">
    <w:name w:val="WW8Num9z4"/>
    <w:qFormat/>
    <w:rsid w:val="000D5AFC"/>
  </w:style>
  <w:style w:type="character" w:customStyle="1" w:styleId="WW8Num9z5">
    <w:name w:val="WW8Num9z5"/>
    <w:qFormat/>
    <w:rsid w:val="000D5AFC"/>
  </w:style>
  <w:style w:type="character" w:customStyle="1" w:styleId="WW8Num9z6">
    <w:name w:val="WW8Num9z6"/>
    <w:qFormat/>
    <w:rsid w:val="000D5AFC"/>
  </w:style>
  <w:style w:type="character" w:customStyle="1" w:styleId="WW8Num9z7">
    <w:name w:val="WW8Num9z7"/>
    <w:qFormat/>
    <w:rsid w:val="000D5AFC"/>
  </w:style>
  <w:style w:type="character" w:customStyle="1" w:styleId="WW8Num9z8">
    <w:name w:val="WW8Num9z8"/>
    <w:qFormat/>
    <w:rsid w:val="000D5AFC"/>
  </w:style>
  <w:style w:type="character" w:customStyle="1" w:styleId="WW8Num10z1">
    <w:name w:val="WW8Num10z1"/>
    <w:qFormat/>
    <w:rsid w:val="000D5AFC"/>
  </w:style>
  <w:style w:type="character" w:customStyle="1" w:styleId="WW8Num10z2">
    <w:name w:val="WW8Num10z2"/>
    <w:qFormat/>
    <w:rsid w:val="000D5AFC"/>
  </w:style>
  <w:style w:type="character" w:customStyle="1" w:styleId="WW8Num10z3">
    <w:name w:val="WW8Num10z3"/>
    <w:qFormat/>
    <w:rsid w:val="000D5AFC"/>
  </w:style>
  <w:style w:type="character" w:customStyle="1" w:styleId="WW8Num10z4">
    <w:name w:val="WW8Num10z4"/>
    <w:qFormat/>
    <w:rsid w:val="000D5AFC"/>
  </w:style>
  <w:style w:type="character" w:customStyle="1" w:styleId="WW8Num10z5">
    <w:name w:val="WW8Num10z5"/>
    <w:qFormat/>
    <w:rsid w:val="000D5AFC"/>
  </w:style>
  <w:style w:type="character" w:customStyle="1" w:styleId="WW8Num10z6">
    <w:name w:val="WW8Num10z6"/>
    <w:qFormat/>
    <w:rsid w:val="000D5AFC"/>
  </w:style>
  <w:style w:type="character" w:customStyle="1" w:styleId="WW8Num10z7">
    <w:name w:val="WW8Num10z7"/>
    <w:qFormat/>
    <w:rsid w:val="000D5AFC"/>
  </w:style>
  <w:style w:type="character" w:customStyle="1" w:styleId="WW8Num10z8">
    <w:name w:val="WW8Num10z8"/>
    <w:qFormat/>
    <w:rsid w:val="000D5AFC"/>
  </w:style>
  <w:style w:type="character" w:customStyle="1" w:styleId="WW8Num13z1">
    <w:name w:val="WW8Num13z1"/>
    <w:qFormat/>
    <w:rsid w:val="000D5AFC"/>
  </w:style>
  <w:style w:type="character" w:customStyle="1" w:styleId="WW8Num13z2">
    <w:name w:val="WW8Num13z2"/>
    <w:qFormat/>
    <w:rsid w:val="000D5AFC"/>
  </w:style>
  <w:style w:type="character" w:customStyle="1" w:styleId="WW8Num13z3">
    <w:name w:val="WW8Num13z3"/>
    <w:qFormat/>
    <w:rsid w:val="000D5AFC"/>
  </w:style>
  <w:style w:type="character" w:customStyle="1" w:styleId="WW8Num13z4">
    <w:name w:val="WW8Num13z4"/>
    <w:qFormat/>
    <w:rsid w:val="000D5AFC"/>
  </w:style>
  <w:style w:type="character" w:customStyle="1" w:styleId="WW8Num13z5">
    <w:name w:val="WW8Num13z5"/>
    <w:qFormat/>
    <w:rsid w:val="000D5AFC"/>
  </w:style>
  <w:style w:type="character" w:customStyle="1" w:styleId="WW8Num13z6">
    <w:name w:val="WW8Num13z6"/>
    <w:qFormat/>
    <w:rsid w:val="000D5AFC"/>
  </w:style>
  <w:style w:type="character" w:customStyle="1" w:styleId="WW8Num13z7">
    <w:name w:val="WW8Num13z7"/>
    <w:qFormat/>
    <w:rsid w:val="000D5AFC"/>
  </w:style>
  <w:style w:type="character" w:customStyle="1" w:styleId="WW8Num13z8">
    <w:name w:val="WW8Num13z8"/>
    <w:qFormat/>
    <w:rsid w:val="000D5AFC"/>
  </w:style>
  <w:style w:type="character" w:customStyle="1" w:styleId="Domylnaczcionkaakapitu1">
    <w:name w:val="Domyślna czcionka akapitu1"/>
    <w:qFormat/>
    <w:rsid w:val="000D5AFC"/>
  </w:style>
  <w:style w:type="character" w:customStyle="1" w:styleId="czeinternetowe">
    <w:name w:val="Łącze internetowe"/>
    <w:rsid w:val="000D5AFC"/>
    <w:rPr>
      <w:color w:val="0000FF"/>
      <w:u w:val="single"/>
    </w:rPr>
  </w:style>
  <w:style w:type="character" w:customStyle="1" w:styleId="Nagwek4Znak">
    <w:name w:val="Nagłówek 4 Znak"/>
    <w:qFormat/>
    <w:rsid w:val="000D5AFC"/>
    <w:rPr>
      <w:rFonts w:eastAsia="MS Mincho"/>
      <w:b/>
      <w:bCs/>
      <w:sz w:val="28"/>
      <w:szCs w:val="28"/>
      <w:lang w:eastAsia="ja-JP" w:bidi="km-KH"/>
    </w:rPr>
  </w:style>
  <w:style w:type="character" w:customStyle="1" w:styleId="TekstprzypisudolnegoZnak">
    <w:name w:val="Tekst przypisu dolnego Znak"/>
    <w:qFormat/>
    <w:rsid w:val="000D5AFC"/>
  </w:style>
  <w:style w:type="character" w:customStyle="1" w:styleId="Znakiprzypiswdolnych">
    <w:name w:val="Znaki przypisów dolnych"/>
    <w:qFormat/>
    <w:rsid w:val="000D5AFC"/>
    <w:rPr>
      <w:vertAlign w:val="superscript"/>
    </w:rPr>
  </w:style>
  <w:style w:type="character" w:customStyle="1" w:styleId="Odwiedzoneczeinternetowe">
    <w:name w:val="Odwiedzone łącze internetowe"/>
    <w:rsid w:val="000D5AFC"/>
    <w:rPr>
      <w:color w:val="800080"/>
      <w:u w:val="single"/>
    </w:rPr>
  </w:style>
  <w:style w:type="character" w:customStyle="1" w:styleId="Odwoaniedokomentarza1">
    <w:name w:val="Odwołanie do komentarza1"/>
    <w:qFormat/>
    <w:rsid w:val="000D5AFC"/>
    <w:rPr>
      <w:sz w:val="16"/>
      <w:szCs w:val="16"/>
    </w:rPr>
  </w:style>
  <w:style w:type="character" w:customStyle="1" w:styleId="TekstkomentarzaZnak">
    <w:name w:val="Tekst komentarza Znak"/>
    <w:qFormat/>
    <w:rsid w:val="000D5AFC"/>
    <w:rPr>
      <w:rFonts w:ascii="Arial Narrow" w:hAnsi="Arial Narrow" w:cs="Arial Narrow"/>
    </w:rPr>
  </w:style>
  <w:style w:type="character" w:customStyle="1" w:styleId="TematkomentarzaZnak">
    <w:name w:val="Temat komentarza Znak"/>
    <w:qFormat/>
    <w:rsid w:val="000D5AFC"/>
    <w:rPr>
      <w:rFonts w:ascii="Arial Narrow" w:hAnsi="Arial Narrow" w:cs="Arial Narrow"/>
      <w:b/>
      <w:bCs/>
    </w:rPr>
  </w:style>
  <w:style w:type="character" w:customStyle="1" w:styleId="TekstdymkaZnak">
    <w:name w:val="Tekst dymka Znak"/>
    <w:qFormat/>
    <w:rsid w:val="000D5AF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qFormat/>
    <w:rsid w:val="000D5AFC"/>
    <w:rPr>
      <w:rFonts w:ascii="Cambria" w:eastAsia="Times New Roman" w:hAnsi="Cambria" w:cs="Times New Roman"/>
      <w:b/>
      <w:bCs/>
      <w:sz w:val="26"/>
      <w:szCs w:val="26"/>
      <w:lang w:val="pl-PL"/>
    </w:rPr>
  </w:style>
  <w:style w:type="character" w:customStyle="1" w:styleId="Wyrnienie">
    <w:name w:val="Wyróżnienie"/>
    <w:qFormat/>
    <w:rsid w:val="000D5AFC"/>
    <w:rPr>
      <w:i/>
      <w:iCs/>
    </w:rPr>
  </w:style>
  <w:style w:type="character" w:customStyle="1" w:styleId="Nagwek1Znak">
    <w:name w:val="Nagłówek 1 Znak"/>
    <w:qFormat/>
    <w:rsid w:val="000D5AF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39">
    <w:name w:val="Font Style39"/>
    <w:qFormat/>
    <w:rsid w:val="000D5AFC"/>
    <w:rPr>
      <w:rFonts w:ascii="Cambria" w:eastAsia="Cambria" w:hAnsi="Cambria" w:cs="Cambria"/>
      <w:sz w:val="18"/>
      <w:szCs w:val="18"/>
    </w:rPr>
  </w:style>
  <w:style w:type="character" w:customStyle="1" w:styleId="TekstpodstawowywcityZnak">
    <w:name w:val="Tekst podstawowy wcięty Znak"/>
    <w:qFormat/>
    <w:rsid w:val="000D5AFC"/>
    <w:rPr>
      <w:rFonts w:ascii="Arial Narrow" w:hAnsi="Arial Narrow" w:cs="Arial Narrow"/>
      <w:sz w:val="22"/>
    </w:rPr>
  </w:style>
  <w:style w:type="character" w:customStyle="1" w:styleId="NagwekZnak">
    <w:name w:val="Nagłówek Znak"/>
    <w:qFormat/>
    <w:rsid w:val="000D5AFC"/>
    <w:rPr>
      <w:rFonts w:ascii="Arial Narrow" w:hAnsi="Arial Narrow" w:cs="Arial Narrow"/>
      <w:sz w:val="22"/>
    </w:rPr>
  </w:style>
  <w:style w:type="character" w:customStyle="1" w:styleId="StopkaZnak">
    <w:name w:val="Stopka Znak"/>
    <w:qFormat/>
    <w:rsid w:val="000D5AFC"/>
    <w:rPr>
      <w:rFonts w:ascii="Arial Narrow" w:hAnsi="Arial Narrow" w:cs="Arial Narrow"/>
      <w:sz w:val="22"/>
    </w:rPr>
  </w:style>
  <w:style w:type="paragraph" w:styleId="Nagwek">
    <w:name w:val="header"/>
    <w:basedOn w:val="Normalny"/>
    <w:next w:val="Tekstpodstawowy"/>
    <w:rsid w:val="000D5A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D5AFC"/>
    <w:pPr>
      <w:jc w:val="both"/>
    </w:pPr>
  </w:style>
  <w:style w:type="paragraph" w:styleId="Lista">
    <w:name w:val="List"/>
    <w:basedOn w:val="Tekstpodstawowy"/>
    <w:rsid w:val="000D5AFC"/>
    <w:rPr>
      <w:rFonts w:cs="Arial"/>
    </w:rPr>
  </w:style>
  <w:style w:type="paragraph" w:styleId="Legenda">
    <w:name w:val="caption"/>
    <w:basedOn w:val="Normalny"/>
    <w:qFormat/>
    <w:rsid w:val="000D5A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D5AFC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rsid w:val="000D5A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abelapozycja">
    <w:name w:val="Tabela pozycja"/>
    <w:basedOn w:val="Normalny"/>
    <w:qFormat/>
    <w:rsid w:val="000D5AFC"/>
    <w:rPr>
      <w:rFonts w:ascii="Arial" w:eastAsia="MS Outlook" w:hAnsi="Arial" w:cs="Arial"/>
    </w:rPr>
  </w:style>
  <w:style w:type="paragraph" w:styleId="Tekstprzypisudolnego">
    <w:name w:val="footnote text"/>
    <w:basedOn w:val="Normalny"/>
    <w:rsid w:val="000D5AFC"/>
    <w:rPr>
      <w:rFonts w:ascii="Times New Roman" w:hAnsi="Times New Roman" w:cs="Times New Roman"/>
      <w:sz w:val="20"/>
    </w:rPr>
  </w:style>
  <w:style w:type="paragraph" w:customStyle="1" w:styleId="Tekstkomentarza1">
    <w:name w:val="Tekst komentarza1"/>
    <w:basedOn w:val="Normalny"/>
    <w:qFormat/>
    <w:rsid w:val="000D5AFC"/>
    <w:rPr>
      <w:sz w:val="20"/>
    </w:rPr>
  </w:style>
  <w:style w:type="paragraph" w:styleId="Tematkomentarza">
    <w:name w:val="annotation subject"/>
    <w:basedOn w:val="Tekstkomentarza1"/>
    <w:next w:val="Tekstkomentarza1"/>
    <w:qFormat/>
    <w:rsid w:val="000D5AFC"/>
    <w:rPr>
      <w:b/>
      <w:bCs/>
    </w:rPr>
  </w:style>
  <w:style w:type="paragraph" w:styleId="Tekstdymka">
    <w:name w:val="Balloon Text"/>
    <w:basedOn w:val="Normalny"/>
    <w:qFormat/>
    <w:rsid w:val="000D5AF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D5AFC"/>
    <w:rPr>
      <w:rFonts w:ascii="Century Gothic" w:hAnsi="Century Gothic" w:cs="Century Gothic"/>
      <w:color w:val="000000"/>
      <w:sz w:val="24"/>
      <w:szCs w:val="24"/>
      <w:lang w:val="en-US" w:eastAsia="zh-CN"/>
    </w:rPr>
  </w:style>
  <w:style w:type="paragraph" w:customStyle="1" w:styleId="Bezodstpw1">
    <w:name w:val="Bez odstępów1"/>
    <w:qFormat/>
    <w:rsid w:val="000D5AFC"/>
    <w:rPr>
      <w:rFonts w:eastAsia="MS Mincho"/>
      <w:lang w:eastAsia="zh-CN"/>
    </w:rPr>
  </w:style>
  <w:style w:type="paragraph" w:styleId="Bezodstpw">
    <w:name w:val="No Spacing"/>
    <w:qFormat/>
    <w:rsid w:val="000D5AFC"/>
    <w:rPr>
      <w:rFonts w:eastAsia="MS Mincho"/>
      <w:lang w:eastAsia="zh-CN"/>
    </w:rPr>
  </w:style>
  <w:style w:type="paragraph" w:styleId="Tekstpodstawowywcity">
    <w:name w:val="Body Text Indent"/>
    <w:basedOn w:val="Normalny"/>
    <w:rsid w:val="000D5AFC"/>
    <w:pPr>
      <w:spacing w:after="120"/>
      <w:ind w:left="283"/>
    </w:pPr>
  </w:style>
  <w:style w:type="paragraph" w:customStyle="1" w:styleId="Gwkaistopka">
    <w:name w:val="Główka i stopka"/>
    <w:basedOn w:val="Normalny"/>
    <w:qFormat/>
    <w:rsid w:val="000D5AFC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0D5AF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a.orzech</dc:creator>
  <cp:keywords>Minimum Minimum Minimum Restrictions No Restrictions</cp:keywords>
  <dc:description/>
  <cp:lastModifiedBy>MK Radca JKZ</cp:lastModifiedBy>
  <cp:revision>11</cp:revision>
  <cp:lastPrinted>2021-12-31T09:37:00Z</cp:lastPrinted>
  <dcterms:created xsi:type="dcterms:W3CDTF">2021-11-29T00:18:00Z</dcterms:created>
  <dcterms:modified xsi:type="dcterms:W3CDTF">2022-01-03T22:30:00Z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lClassification">
    <vt:lpwstr>No Restrictions</vt:lpwstr>
  </property>
  <property fmtid="{D5CDD505-2E9C-101B-9397-08002B2CF9AE}" pid="3" name="DellSubLabels">
    <vt:lpwstr/>
  </property>
  <property fmtid="{D5CDD505-2E9C-101B-9397-08002B2CF9AE}" pid="4" name="TitusConfigVer">
    <vt:lpwstr>1.0EMEA</vt:lpwstr>
  </property>
  <property fmtid="{D5CDD505-2E9C-101B-9397-08002B2CF9AE}" pid="5" name="TitusGUID">
    <vt:lpwstr>841e52fd-dfbc-4c07-a4ac-125d0af1ef64</vt:lpwstr>
  </property>
</Properties>
</file>