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0A" w:rsidRDefault="0038770A" w:rsidP="0038770A">
      <w:pPr>
        <w:spacing w:after="0" w:line="240" w:lineRule="auto"/>
        <w:jc w:val="center"/>
        <w:rPr>
          <w:rFonts w:ascii="Arial" w:hAnsi="Arial" w:cs="Arial"/>
          <w:b/>
        </w:rPr>
      </w:pPr>
    </w:p>
    <w:p w:rsidR="0038770A" w:rsidRDefault="0038770A" w:rsidP="0038770A">
      <w:pPr>
        <w:spacing w:after="0" w:line="240" w:lineRule="auto"/>
        <w:jc w:val="center"/>
        <w:rPr>
          <w:rFonts w:ascii="Arial" w:hAnsi="Arial" w:cs="Arial"/>
          <w:b/>
        </w:rPr>
      </w:pPr>
    </w:p>
    <w:p w:rsidR="00D566AC" w:rsidRPr="0038770A" w:rsidRDefault="00D566AC" w:rsidP="0038770A">
      <w:pPr>
        <w:spacing w:after="0" w:line="240" w:lineRule="auto"/>
        <w:jc w:val="center"/>
        <w:rPr>
          <w:rFonts w:ascii="Arial" w:hAnsi="Arial" w:cs="Arial"/>
          <w:b/>
        </w:rPr>
      </w:pPr>
      <w:r w:rsidRPr="0038770A">
        <w:rPr>
          <w:rFonts w:ascii="Arial" w:hAnsi="Arial" w:cs="Arial"/>
          <w:b/>
        </w:rPr>
        <w:t xml:space="preserve">Istotne dla stron postanowienia </w:t>
      </w:r>
      <w:r w:rsidR="0038770A" w:rsidRPr="0038770A">
        <w:rPr>
          <w:rFonts w:ascii="Arial" w:hAnsi="Arial" w:cs="Arial"/>
          <w:b/>
        </w:rPr>
        <w:t xml:space="preserve">przyszłej </w:t>
      </w:r>
      <w:r w:rsidRPr="0038770A">
        <w:rPr>
          <w:rFonts w:ascii="Arial" w:hAnsi="Arial" w:cs="Arial"/>
          <w:b/>
        </w:rPr>
        <w:t>umowy</w:t>
      </w:r>
    </w:p>
    <w:p w:rsidR="0038770A" w:rsidRDefault="0038770A" w:rsidP="0038770A">
      <w:pPr>
        <w:spacing w:after="0" w:line="240" w:lineRule="auto"/>
        <w:jc w:val="center"/>
        <w:rPr>
          <w:rFonts w:ascii="Arial" w:hAnsi="Arial" w:cs="Arial"/>
          <w:b/>
          <w:bCs/>
        </w:rPr>
      </w:pPr>
      <w:r w:rsidRPr="0038770A">
        <w:rPr>
          <w:rFonts w:ascii="Arial" w:hAnsi="Arial" w:cs="Arial"/>
          <w:b/>
        </w:rPr>
        <w:t xml:space="preserve">do zamówienia na: </w:t>
      </w:r>
      <w:r w:rsidRPr="0038770A">
        <w:rPr>
          <w:rFonts w:ascii="Arial" w:hAnsi="Arial" w:cs="Arial"/>
          <w:b/>
          <w:bCs/>
        </w:rPr>
        <w:t>„Dostawa i sfinansowanie w formie leasingu operacyjnego zakupu używanego autobusu”</w:t>
      </w:r>
    </w:p>
    <w:p w:rsidR="0038770A" w:rsidRDefault="0038770A" w:rsidP="0038770A">
      <w:pPr>
        <w:spacing w:after="0" w:line="240" w:lineRule="auto"/>
        <w:jc w:val="center"/>
        <w:rPr>
          <w:rFonts w:ascii="Arial" w:hAnsi="Arial" w:cs="Arial"/>
          <w:b/>
          <w:bCs/>
        </w:rPr>
      </w:pPr>
    </w:p>
    <w:p w:rsidR="0038770A" w:rsidRPr="0038770A" w:rsidRDefault="0038770A" w:rsidP="0038770A">
      <w:pPr>
        <w:spacing w:after="0" w:line="240" w:lineRule="auto"/>
        <w:jc w:val="center"/>
        <w:rPr>
          <w:rFonts w:ascii="Arial" w:hAnsi="Arial" w:cs="Arial"/>
          <w:b/>
        </w:rPr>
      </w:pPr>
    </w:p>
    <w:p w:rsidR="00D566AC" w:rsidRPr="00D566AC" w:rsidRDefault="00D566AC" w:rsidP="00D566AC">
      <w:pPr>
        <w:spacing w:after="0" w:line="240" w:lineRule="auto"/>
        <w:jc w:val="both"/>
        <w:rPr>
          <w:rFonts w:ascii="Arial" w:hAnsi="Arial" w:cs="Arial"/>
          <w:sz w:val="20"/>
          <w:szCs w:val="20"/>
        </w:rPr>
      </w:pPr>
    </w:p>
    <w:p w:rsidR="00C2073A" w:rsidRDefault="00D566AC" w:rsidP="00C2073A">
      <w:pPr>
        <w:spacing w:after="0" w:line="240" w:lineRule="auto"/>
        <w:jc w:val="both"/>
        <w:rPr>
          <w:rFonts w:ascii="Arial" w:hAnsi="Arial" w:cs="Arial"/>
          <w:b/>
          <w:sz w:val="20"/>
          <w:szCs w:val="20"/>
          <w:u w:val="single"/>
        </w:rPr>
      </w:pPr>
      <w:r w:rsidRPr="0038770A">
        <w:rPr>
          <w:rFonts w:ascii="Arial" w:hAnsi="Arial" w:cs="Arial"/>
          <w:b/>
          <w:sz w:val="20"/>
          <w:szCs w:val="20"/>
          <w:u w:val="single"/>
        </w:rPr>
        <w:t xml:space="preserve">I. Warunki leasingu i nabycie przedmiotu leasingu </w:t>
      </w:r>
    </w:p>
    <w:p w:rsidR="00D566AC" w:rsidRPr="00C2073A" w:rsidRDefault="00D566AC" w:rsidP="00C2073A">
      <w:pPr>
        <w:pStyle w:val="Akapitzlist"/>
        <w:numPr>
          <w:ilvl w:val="0"/>
          <w:numId w:val="9"/>
        </w:numPr>
        <w:spacing w:after="0" w:line="240" w:lineRule="auto"/>
        <w:ind w:left="426"/>
        <w:jc w:val="both"/>
        <w:rPr>
          <w:rFonts w:ascii="Arial" w:hAnsi="Arial" w:cs="Arial"/>
          <w:b/>
          <w:sz w:val="20"/>
          <w:szCs w:val="20"/>
          <w:u w:val="single"/>
        </w:rPr>
      </w:pPr>
      <w:r w:rsidRPr="00C2073A">
        <w:rPr>
          <w:rFonts w:ascii="Arial" w:hAnsi="Arial" w:cs="Arial"/>
          <w:sz w:val="20"/>
          <w:szCs w:val="20"/>
        </w:rPr>
        <w:t>Przedmiotem zamówienia jest Zakup i dostawa w formie leasingu operacyjnego</w:t>
      </w:r>
      <w:r w:rsidR="0038770A" w:rsidRPr="00C2073A">
        <w:rPr>
          <w:rFonts w:ascii="Arial" w:hAnsi="Arial" w:cs="Arial"/>
          <w:sz w:val="20"/>
          <w:szCs w:val="20"/>
        </w:rPr>
        <w:t xml:space="preserve">, z opcją wykupu, autobusu używanego dla </w:t>
      </w:r>
      <w:r w:rsidRPr="00C2073A">
        <w:rPr>
          <w:rFonts w:ascii="Arial" w:hAnsi="Arial" w:cs="Arial"/>
          <w:sz w:val="20"/>
          <w:szCs w:val="20"/>
        </w:rPr>
        <w:t>GPK w Mełgwi</w:t>
      </w:r>
      <w:r w:rsidR="0038770A" w:rsidRPr="00C2073A">
        <w:rPr>
          <w:rFonts w:ascii="Arial" w:hAnsi="Arial" w:cs="Arial"/>
          <w:sz w:val="20"/>
          <w:szCs w:val="20"/>
        </w:rPr>
        <w:t xml:space="preserve"> w celu przewozu dzieci i młodzieży szkolnej</w:t>
      </w:r>
      <w:r w:rsidRPr="00C2073A">
        <w:rPr>
          <w:rFonts w:ascii="Arial" w:hAnsi="Arial" w:cs="Arial"/>
          <w:sz w:val="20"/>
          <w:szCs w:val="20"/>
        </w:rPr>
        <w:t>.</w:t>
      </w:r>
    </w:p>
    <w:p w:rsidR="00C2073A" w:rsidRPr="00C2073A" w:rsidRDefault="00C2073A" w:rsidP="00C2073A">
      <w:pPr>
        <w:pStyle w:val="Akapitzlist"/>
        <w:numPr>
          <w:ilvl w:val="0"/>
          <w:numId w:val="9"/>
        </w:numPr>
        <w:spacing w:after="0" w:line="240" w:lineRule="auto"/>
        <w:ind w:left="426"/>
        <w:jc w:val="both"/>
        <w:rPr>
          <w:rFonts w:ascii="Arial" w:hAnsi="Arial" w:cs="Arial"/>
          <w:b/>
          <w:sz w:val="20"/>
          <w:szCs w:val="20"/>
          <w:u w:val="single"/>
        </w:rPr>
      </w:pPr>
      <w:r>
        <w:rPr>
          <w:rFonts w:ascii="Arial" w:hAnsi="Arial" w:cs="Arial"/>
          <w:sz w:val="20"/>
          <w:szCs w:val="20"/>
        </w:rPr>
        <w:t>Istotne dane autobusu</w:t>
      </w:r>
      <w:r w:rsidRPr="00C2073A">
        <w:rPr>
          <w:rFonts w:ascii="Arial" w:hAnsi="Arial" w:cs="Arial"/>
          <w:sz w:val="20"/>
          <w:szCs w:val="20"/>
        </w:rPr>
        <w:t>:</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a)   marka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b)   typ/model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c)   ilość miejsc siedzących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d)   moc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e)   rok produkcji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f)   przebieg w km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g)  nr VIN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h)  dowód rejestracyjny seria i nr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i)   karta pojazdu seria i nr ……………………………….</w:t>
      </w:r>
    </w:p>
    <w:p w:rsidR="00C2073A" w:rsidRPr="00C2073A" w:rsidRDefault="00C2073A" w:rsidP="00C2073A">
      <w:pPr>
        <w:pStyle w:val="Akapitzlist"/>
        <w:spacing w:after="0" w:line="240" w:lineRule="auto"/>
        <w:jc w:val="both"/>
        <w:rPr>
          <w:rFonts w:ascii="Arial" w:hAnsi="Arial" w:cs="Arial"/>
          <w:sz w:val="20"/>
          <w:szCs w:val="20"/>
        </w:rPr>
      </w:pPr>
      <w:r w:rsidRPr="00C2073A">
        <w:rPr>
          <w:rFonts w:ascii="Arial" w:hAnsi="Arial" w:cs="Arial"/>
          <w:sz w:val="20"/>
          <w:szCs w:val="20"/>
        </w:rPr>
        <w:t>j)   ilość kluczyków ………………………………………</w:t>
      </w:r>
    </w:p>
    <w:p w:rsidR="00C2073A" w:rsidRPr="00C2073A" w:rsidRDefault="00C2073A" w:rsidP="00C2073A">
      <w:pPr>
        <w:pStyle w:val="Akapitzlist"/>
        <w:numPr>
          <w:ilvl w:val="0"/>
          <w:numId w:val="10"/>
        </w:numPr>
        <w:spacing w:after="0" w:line="240" w:lineRule="auto"/>
        <w:ind w:left="426"/>
        <w:jc w:val="both"/>
        <w:rPr>
          <w:rFonts w:ascii="Arial" w:hAnsi="Arial" w:cs="Arial"/>
          <w:sz w:val="20"/>
          <w:szCs w:val="20"/>
        </w:rPr>
      </w:pPr>
      <w:r w:rsidRPr="00C2073A">
        <w:rPr>
          <w:rFonts w:ascii="Arial" w:hAnsi="Arial" w:cs="Arial"/>
          <w:color w:val="000000"/>
          <w:sz w:val="20"/>
          <w:szCs w:val="20"/>
        </w:rPr>
        <w:t>Szczegółowy opis przedmiotu zamówienia zawarty jest w załączniku nr 1 do SWZ, który będzie stano</w:t>
      </w:r>
      <w:r>
        <w:rPr>
          <w:rFonts w:ascii="Arial" w:hAnsi="Arial" w:cs="Arial"/>
          <w:color w:val="000000"/>
          <w:sz w:val="20"/>
          <w:szCs w:val="20"/>
        </w:rPr>
        <w:t>wi załącznik do</w:t>
      </w:r>
      <w:r w:rsidRPr="00C2073A">
        <w:rPr>
          <w:rFonts w:ascii="Arial" w:hAnsi="Arial" w:cs="Arial"/>
          <w:color w:val="000000"/>
          <w:sz w:val="20"/>
          <w:szCs w:val="20"/>
        </w:rPr>
        <w:t xml:space="preserve"> umowy.  </w:t>
      </w:r>
    </w:p>
    <w:p w:rsidR="00D566AC" w:rsidRPr="00C2073A" w:rsidRDefault="00D566AC" w:rsidP="00C2073A">
      <w:pPr>
        <w:pStyle w:val="Akapitzlist"/>
        <w:numPr>
          <w:ilvl w:val="0"/>
          <w:numId w:val="10"/>
        </w:numPr>
        <w:spacing w:after="0" w:line="240" w:lineRule="auto"/>
        <w:ind w:left="426"/>
        <w:jc w:val="both"/>
        <w:rPr>
          <w:rFonts w:ascii="Arial" w:hAnsi="Arial" w:cs="Arial"/>
          <w:sz w:val="20"/>
          <w:szCs w:val="20"/>
        </w:rPr>
      </w:pPr>
      <w:r w:rsidRPr="00C2073A">
        <w:rPr>
          <w:rFonts w:ascii="Arial" w:hAnsi="Arial" w:cs="Arial"/>
          <w:sz w:val="20"/>
          <w:szCs w:val="20"/>
        </w:rPr>
        <w:t>Leasing  operacyjny z opcją wykupu na własność przy założeniach:</w:t>
      </w:r>
    </w:p>
    <w:p w:rsidR="00C2073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p</w:t>
      </w:r>
      <w:r w:rsidR="00D566AC" w:rsidRPr="00C2073A">
        <w:rPr>
          <w:rFonts w:ascii="Arial" w:hAnsi="Arial" w:cs="Arial"/>
          <w:sz w:val="20"/>
          <w:szCs w:val="20"/>
        </w:rPr>
        <w:t>rzedmiot leasingu: używany samochód - autobus służący do przew</w:t>
      </w:r>
      <w:r>
        <w:rPr>
          <w:rFonts w:ascii="Arial" w:hAnsi="Arial" w:cs="Arial"/>
          <w:sz w:val="20"/>
          <w:szCs w:val="20"/>
        </w:rPr>
        <w:t>ozu dzieci i młodzieży szkolnej,</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w:t>
      </w:r>
      <w:r w:rsidR="00D566AC" w:rsidRPr="00C2073A">
        <w:rPr>
          <w:rFonts w:ascii="Arial" w:hAnsi="Arial" w:cs="Arial"/>
          <w:sz w:val="20"/>
          <w:szCs w:val="20"/>
        </w:rPr>
        <w:t>kres obowiązywania umowy leasingu  – 60 miesięcy, liczonych od dnia protokolarnego przekazania samochodu</w:t>
      </w:r>
      <w:r>
        <w:rPr>
          <w:rFonts w:ascii="Arial" w:hAnsi="Arial" w:cs="Arial"/>
          <w:sz w:val="20"/>
          <w:szCs w:val="20"/>
        </w:rPr>
        <w:t>,</w:t>
      </w:r>
    </w:p>
    <w:p w:rsidR="0038770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w:t>
      </w:r>
      <w:r w:rsidR="00D566AC" w:rsidRPr="00C2073A">
        <w:rPr>
          <w:rFonts w:ascii="Arial" w:hAnsi="Arial" w:cs="Arial"/>
          <w:sz w:val="20"/>
          <w:szCs w:val="20"/>
        </w:rPr>
        <w:t xml:space="preserve">płata wstępna – </w:t>
      </w:r>
      <w:r>
        <w:rPr>
          <w:rFonts w:ascii="Arial" w:hAnsi="Arial" w:cs="Arial"/>
          <w:sz w:val="20"/>
          <w:szCs w:val="20"/>
        </w:rPr>
        <w:t>0,00 zł,</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opłata manipulacyjna – 0,00 zł,</w:t>
      </w:r>
    </w:p>
    <w:p w:rsidR="00D566AC" w:rsidRDefault="00D566AC" w:rsidP="00C2073A">
      <w:pPr>
        <w:pStyle w:val="Akapitzlist"/>
        <w:numPr>
          <w:ilvl w:val="0"/>
          <w:numId w:val="11"/>
        </w:numPr>
        <w:spacing w:after="0" w:line="240" w:lineRule="auto"/>
        <w:jc w:val="both"/>
        <w:rPr>
          <w:rFonts w:ascii="Arial" w:hAnsi="Arial" w:cs="Arial"/>
          <w:sz w:val="20"/>
          <w:szCs w:val="20"/>
        </w:rPr>
      </w:pPr>
      <w:r w:rsidRPr="00C2073A">
        <w:rPr>
          <w:rFonts w:ascii="Arial" w:hAnsi="Arial" w:cs="Arial"/>
          <w:sz w:val="20"/>
          <w:szCs w:val="20"/>
        </w:rPr>
        <w:t>wartość wykupu – 1% wartości netto</w:t>
      </w:r>
      <w:r w:rsidR="00C2073A">
        <w:rPr>
          <w:rFonts w:ascii="Arial" w:hAnsi="Arial" w:cs="Arial"/>
          <w:sz w:val="20"/>
          <w:szCs w:val="20"/>
        </w:rPr>
        <w:t xml:space="preserve"> samochodu z dnia wykupu,</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p</w:t>
      </w:r>
      <w:r w:rsidR="00D566AC" w:rsidRPr="00C2073A">
        <w:rPr>
          <w:rFonts w:ascii="Arial" w:hAnsi="Arial" w:cs="Arial"/>
          <w:sz w:val="20"/>
          <w:szCs w:val="20"/>
        </w:rPr>
        <w:t>łatność rat leasingowych – na ostatni dzień roboczy każdego miesiąca; za dzień zapłaty uznaje się datę wpływ</w:t>
      </w:r>
      <w:r>
        <w:rPr>
          <w:rFonts w:ascii="Arial" w:hAnsi="Arial" w:cs="Arial"/>
          <w:sz w:val="20"/>
          <w:szCs w:val="20"/>
        </w:rPr>
        <w:t>u środków na rachunek Wykonawcy,</w:t>
      </w:r>
    </w:p>
    <w:p w:rsidR="00D566AC" w:rsidRDefault="00D566AC" w:rsidP="00C2073A">
      <w:pPr>
        <w:pStyle w:val="Akapitzlist"/>
        <w:numPr>
          <w:ilvl w:val="0"/>
          <w:numId w:val="11"/>
        </w:numPr>
        <w:spacing w:after="0" w:line="240" w:lineRule="auto"/>
        <w:jc w:val="both"/>
        <w:rPr>
          <w:rFonts w:ascii="Arial" w:hAnsi="Arial" w:cs="Arial"/>
          <w:sz w:val="20"/>
          <w:szCs w:val="20"/>
        </w:rPr>
      </w:pPr>
      <w:r w:rsidRPr="00C2073A">
        <w:rPr>
          <w:rFonts w:ascii="Arial" w:hAnsi="Arial" w:cs="Arial"/>
          <w:sz w:val="20"/>
          <w:szCs w:val="20"/>
        </w:rPr>
        <w:t>Zamawiający opłaci pierwszą ratę leasingową w miesiącu następujący</w:t>
      </w:r>
      <w:r w:rsidR="00C2073A">
        <w:rPr>
          <w:rFonts w:ascii="Arial" w:hAnsi="Arial" w:cs="Arial"/>
          <w:sz w:val="20"/>
          <w:szCs w:val="20"/>
        </w:rPr>
        <w:t>m po miesiącu dostawy samochodu,</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k</w:t>
      </w:r>
      <w:r w:rsidR="00D566AC" w:rsidRPr="00C2073A">
        <w:rPr>
          <w:rFonts w:ascii="Arial" w:hAnsi="Arial" w:cs="Arial"/>
          <w:sz w:val="20"/>
          <w:szCs w:val="20"/>
        </w:rPr>
        <w:t>wota raty netto (kapitał + odsetki) przez cały okres finansowania (60</w:t>
      </w:r>
      <w:r>
        <w:rPr>
          <w:rFonts w:ascii="Arial" w:hAnsi="Arial" w:cs="Arial"/>
          <w:sz w:val="20"/>
          <w:szCs w:val="20"/>
        </w:rPr>
        <w:t xml:space="preserve"> miesięcy) będzie stała,</w:t>
      </w:r>
    </w:p>
    <w:p w:rsidR="00D566AC" w:rsidRPr="00C2073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w</w:t>
      </w:r>
      <w:r w:rsidR="00D566AC" w:rsidRPr="00C2073A">
        <w:rPr>
          <w:rFonts w:ascii="Arial" w:hAnsi="Arial" w:cs="Arial"/>
          <w:sz w:val="20"/>
          <w:szCs w:val="20"/>
        </w:rPr>
        <w:t xml:space="preserve">aluta leasingu – w złotych polskich PLN. </w:t>
      </w:r>
    </w:p>
    <w:p w:rsidR="00C2073A" w:rsidRPr="00C2073A" w:rsidRDefault="00D566AC" w:rsidP="00C2073A">
      <w:pPr>
        <w:spacing w:after="0" w:line="240" w:lineRule="auto"/>
        <w:ind w:left="360"/>
        <w:jc w:val="both"/>
        <w:rPr>
          <w:rFonts w:ascii="Arial" w:hAnsi="Arial" w:cs="Arial"/>
          <w:sz w:val="20"/>
          <w:szCs w:val="20"/>
        </w:rPr>
      </w:pPr>
      <w:r w:rsidRPr="00C2073A">
        <w:rPr>
          <w:rFonts w:ascii="Arial" w:hAnsi="Arial" w:cs="Arial"/>
          <w:sz w:val="20"/>
          <w:szCs w:val="20"/>
        </w:rPr>
        <w:t>.</w:t>
      </w:r>
    </w:p>
    <w:p w:rsidR="00C2073A" w:rsidRDefault="00C2073A" w:rsidP="00C2073A">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Wynagrodzenie Wykonawcy stanowi cena określona w Formularzu ofertowym Załącznik nr 2 do SWZ</w:t>
      </w:r>
      <w:r>
        <w:rPr>
          <w:rFonts w:ascii="Arial" w:hAnsi="Arial" w:cs="Arial"/>
          <w:sz w:val="20"/>
          <w:szCs w:val="20"/>
        </w:rPr>
        <w:t>.</w:t>
      </w:r>
      <w:r w:rsidR="00EE6AFA">
        <w:rPr>
          <w:rFonts w:ascii="Arial" w:hAnsi="Arial" w:cs="Arial"/>
          <w:sz w:val="20"/>
          <w:szCs w:val="20"/>
        </w:rPr>
        <w:t xml:space="preserve"> Przy podpisaniu umowy Wykonawca przedstawi szczegółowy harmonogram spłat rat leasingowych uwzględniających ich ilość, wysokość oraz terminy płatności. </w:t>
      </w:r>
    </w:p>
    <w:p w:rsidR="00D566AC" w:rsidRDefault="00D566AC" w:rsidP="00C2073A">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Leasingowany na podstawie niniejszej umowy samochód musi odpowiadać wymaganiom oraz parametrom technicznym szczegółowo określonym w Załączniku nr 1 do SWZ.</w:t>
      </w:r>
    </w:p>
    <w:p w:rsidR="00D566AC" w:rsidRDefault="00D566AC" w:rsidP="00D566AC">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Zamawiający nie przewiduje wpłaty żadnych zaliczek.</w:t>
      </w:r>
    </w:p>
    <w:p w:rsidR="00D566AC" w:rsidRPr="00C2073A" w:rsidRDefault="00D566AC" w:rsidP="00D566AC">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 xml:space="preserve">Ilość rat leasingowych: </w:t>
      </w:r>
    </w:p>
    <w:p w:rsidR="00D566AC" w:rsidRDefault="00D566AC" w:rsidP="00C2073A">
      <w:pPr>
        <w:pStyle w:val="Akapitzlist"/>
        <w:numPr>
          <w:ilvl w:val="0"/>
          <w:numId w:val="14"/>
        </w:numPr>
        <w:spacing w:after="0" w:line="240" w:lineRule="auto"/>
        <w:jc w:val="both"/>
        <w:rPr>
          <w:rFonts w:ascii="Arial" w:hAnsi="Arial" w:cs="Arial"/>
          <w:sz w:val="20"/>
          <w:szCs w:val="20"/>
        </w:rPr>
      </w:pPr>
      <w:r w:rsidRPr="00F560E1">
        <w:rPr>
          <w:rFonts w:ascii="Arial" w:hAnsi="Arial" w:cs="Arial"/>
          <w:sz w:val="20"/>
          <w:szCs w:val="20"/>
        </w:rPr>
        <w:t>60 równych rat leasingowych pła</w:t>
      </w:r>
      <w:r w:rsidR="00C2073A" w:rsidRPr="00F560E1">
        <w:rPr>
          <w:rFonts w:ascii="Arial" w:hAnsi="Arial" w:cs="Arial"/>
          <w:sz w:val="20"/>
          <w:szCs w:val="20"/>
        </w:rPr>
        <w:t>tnych</w:t>
      </w:r>
      <w:r w:rsidR="00C2073A">
        <w:rPr>
          <w:rFonts w:ascii="Arial" w:hAnsi="Arial" w:cs="Arial"/>
          <w:sz w:val="20"/>
          <w:szCs w:val="20"/>
        </w:rPr>
        <w:t xml:space="preserve"> w terminach miesięcznych,</w:t>
      </w:r>
    </w:p>
    <w:p w:rsidR="00D566AC" w:rsidRPr="00C2073A" w:rsidRDefault="00D566AC" w:rsidP="0038770A">
      <w:pPr>
        <w:pStyle w:val="Akapitzlist"/>
        <w:numPr>
          <w:ilvl w:val="0"/>
          <w:numId w:val="14"/>
        </w:numPr>
        <w:spacing w:after="0" w:line="240" w:lineRule="auto"/>
        <w:jc w:val="both"/>
        <w:rPr>
          <w:rFonts w:ascii="Arial" w:hAnsi="Arial" w:cs="Arial"/>
          <w:sz w:val="20"/>
          <w:szCs w:val="20"/>
        </w:rPr>
      </w:pPr>
      <w:r w:rsidRPr="00C2073A">
        <w:rPr>
          <w:rFonts w:ascii="Arial" w:hAnsi="Arial" w:cs="Arial"/>
          <w:sz w:val="20"/>
          <w:szCs w:val="20"/>
        </w:rPr>
        <w:t>Płatność raty leasingowej będzie regulowana przez Zamawiającego każdorazowo na podstawie otrzymanej przez Zamawiającego prawidłowo wystawionej faktury VAT, w terminie na ostatni dzień roboczy każdego miesiąca zgodnie z ustalonym harmonogramem spłaty. Faktura musi zawierać informację o wysokości raty leasingowej w podziale na część kapitałową i odsetkową i być dostarczona do Zamawiającego nie później niż na 7 dni przed ustalonym w harmonogramie terminie spłaty danej raty.</w:t>
      </w:r>
    </w:p>
    <w:p w:rsidR="00D566AC" w:rsidRDefault="00D566AC" w:rsidP="00C2073A">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Opłata za wykup przedmiotu leasingu (opłata końcowa): 1% wartości netto przedmiotu leasingu (samochodu) z dnia zakupu, powiększonej o należny podatek VAT wyliczonej zgodnie z obowiązującą w dniu wykupu stawką VAT.</w:t>
      </w:r>
    </w:p>
    <w:p w:rsid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lastRenderedPageBreak/>
        <w:t>Po upływie okresu leasingu własność przedmiotu leasingu (pojazdu) przechodzi na Zamawiającego pod warunkiem zapłaty opłaty za wykup przedmiotu leasingu (opłata końcowa), oraz wszelkich należności wynikających z umowy leasingu.</w:t>
      </w:r>
    </w:p>
    <w:p w:rsid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 xml:space="preserve">Opłata za wykup przedmiotu leasingu (opłata końcowa) zostanie uiszczona wraz z ostatnią ratą leasingową na podstawie informacji wskazanej na fakturze. Zamawiający po uiszczeniu ostatniej raty otrzyma fakturę </w:t>
      </w:r>
      <w:proofErr w:type="spellStart"/>
      <w:r w:rsidRPr="00C2073A">
        <w:rPr>
          <w:rFonts w:ascii="Arial" w:hAnsi="Arial" w:cs="Arial"/>
          <w:sz w:val="20"/>
          <w:szCs w:val="20"/>
        </w:rPr>
        <w:t>wykupową</w:t>
      </w:r>
      <w:proofErr w:type="spellEnd"/>
      <w:r w:rsidRPr="00C2073A">
        <w:rPr>
          <w:rFonts w:ascii="Arial" w:hAnsi="Arial" w:cs="Arial"/>
          <w:sz w:val="20"/>
          <w:szCs w:val="20"/>
        </w:rPr>
        <w:t>, opiewającą na kwotę wykupu, która jest potwierdzeniem przeniesienia na niego prawa własności leasingowego samochodu.</w:t>
      </w:r>
    </w:p>
    <w:p w:rsidR="00D566AC" w:rsidRP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Wynagrodzenie Wykonawcy pokrywa wszelkie koszty związane z dostarczeniem przedmiotu leasingu do siedziby Zamawiającego, między innymi:</w:t>
      </w:r>
    </w:p>
    <w:p w:rsidR="00D566AC" w:rsidRDefault="00D566AC" w:rsidP="00C2073A">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cło, podatki oraz inne opłaty celne wynikających z dokonania ostatecznej odprawy celnej (w przypadku pojazdu pochodzenia zagranicznego),</w:t>
      </w:r>
    </w:p>
    <w:p w:rsidR="00D566AC" w:rsidRDefault="00D566AC" w:rsidP="00D566AC">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koszty rejestracji pojazdu, transportu i ubezpieczenia pojazdu na czas transportu oraz koszty jego rozładunku na miejscu dostawy,</w:t>
      </w:r>
    </w:p>
    <w:p w:rsidR="00D566AC" w:rsidRPr="00C2073A" w:rsidRDefault="00D566AC" w:rsidP="00D566AC">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wszystkie podatki obowiązujące w Polsce, w tym podatek VAT. W przypadku, gdy złożono ofertę, której wybór prowadziłby do powstania u  Zamawiającego obowiązku  podatkowego zgodnie z przepisami o podatku od towarów i usług, podatek od towarów i usług rozlicza Zamawiający.</w:t>
      </w:r>
    </w:p>
    <w:p w:rsidR="00D566AC" w:rsidRDefault="00D566AC" w:rsidP="00C2073A">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Zamawiający poniesie koszt opłaty za rejestrację.</w:t>
      </w:r>
    </w:p>
    <w:p w:rsidR="00D566AC" w:rsidRDefault="00D566AC" w:rsidP="00D566AC">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W okresie obowiązywania umowy leasingu wynagrodzenie Wykonawcy, w tym cena brutto przedmiotu leasingu (pojazdu) nie po</w:t>
      </w:r>
      <w:r w:rsidR="00C2073A">
        <w:rPr>
          <w:rFonts w:ascii="Arial" w:hAnsi="Arial" w:cs="Arial"/>
          <w:sz w:val="20"/>
          <w:szCs w:val="20"/>
        </w:rPr>
        <w:t>dlegają zmianie i waloryzacji.</w:t>
      </w:r>
    </w:p>
    <w:p w:rsidR="00D566AC" w:rsidRDefault="00D566AC" w:rsidP="00D566AC">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Czas trwania leasingu operacyjnego: 60 miesięcy licząc od dnia odbioru przedmiotu leasingu potwierdzonego w pisemnym protokole odbioru przez Zamawiającego, Wykonawcę i  Dostawcę.</w:t>
      </w:r>
    </w:p>
    <w:p w:rsidR="00C2073A" w:rsidRPr="00F560E1" w:rsidRDefault="00D566AC" w:rsidP="00D566AC">
      <w:pPr>
        <w:pStyle w:val="Akapitzlist"/>
        <w:numPr>
          <w:ilvl w:val="0"/>
          <w:numId w:val="16"/>
        </w:numPr>
        <w:spacing w:after="0" w:line="240" w:lineRule="auto"/>
        <w:ind w:left="426"/>
        <w:jc w:val="both"/>
        <w:rPr>
          <w:rFonts w:ascii="Arial" w:hAnsi="Arial" w:cs="Arial"/>
          <w:sz w:val="20"/>
          <w:szCs w:val="20"/>
        </w:rPr>
      </w:pPr>
      <w:r w:rsidRPr="00F560E1">
        <w:rPr>
          <w:rFonts w:ascii="Arial" w:hAnsi="Arial" w:cs="Arial"/>
          <w:sz w:val="20"/>
          <w:szCs w:val="20"/>
        </w:rPr>
        <w:t>Wykonawca nie może naliczać Zamawiającemu opłat i prowizji innych niż określonych w opisie przedmiotu zamówienia oraz w niniejszych istotnych postanowieniach umowy.</w:t>
      </w:r>
    </w:p>
    <w:p w:rsidR="00D566AC" w:rsidRPr="00F560E1" w:rsidRDefault="00D566AC" w:rsidP="00D566AC">
      <w:pPr>
        <w:pStyle w:val="Akapitzlist"/>
        <w:numPr>
          <w:ilvl w:val="0"/>
          <w:numId w:val="16"/>
        </w:numPr>
        <w:spacing w:after="0" w:line="240" w:lineRule="auto"/>
        <w:ind w:left="426"/>
        <w:jc w:val="both"/>
        <w:rPr>
          <w:rFonts w:ascii="Arial" w:hAnsi="Arial" w:cs="Arial"/>
          <w:sz w:val="20"/>
          <w:szCs w:val="20"/>
        </w:rPr>
      </w:pPr>
      <w:r w:rsidRPr="00F560E1">
        <w:rPr>
          <w:rFonts w:ascii="Arial" w:hAnsi="Arial" w:cs="Arial"/>
          <w:sz w:val="20"/>
          <w:szCs w:val="20"/>
        </w:rPr>
        <w:t>Zamawiający przez okres trwania umowy leasingu będzie ponosił koszty ubezpieczenia przedmiotu leasingu.</w:t>
      </w:r>
    </w:p>
    <w:p w:rsidR="00D566AC" w:rsidRPr="00D566AC" w:rsidRDefault="00D566AC" w:rsidP="00D566AC">
      <w:pPr>
        <w:spacing w:after="0" w:line="240" w:lineRule="auto"/>
        <w:jc w:val="both"/>
        <w:rPr>
          <w:rFonts w:ascii="Arial" w:hAnsi="Arial" w:cs="Arial"/>
          <w:sz w:val="20"/>
          <w:szCs w:val="20"/>
        </w:rPr>
      </w:pPr>
    </w:p>
    <w:p w:rsidR="00D566AC" w:rsidRPr="0038770A" w:rsidRDefault="00D566AC" w:rsidP="00D566AC">
      <w:pPr>
        <w:spacing w:after="0" w:line="240" w:lineRule="auto"/>
        <w:jc w:val="both"/>
        <w:rPr>
          <w:rFonts w:ascii="Arial" w:hAnsi="Arial" w:cs="Arial"/>
          <w:b/>
          <w:sz w:val="20"/>
          <w:szCs w:val="20"/>
          <w:u w:val="single"/>
        </w:rPr>
      </w:pPr>
      <w:r w:rsidRPr="0038770A">
        <w:rPr>
          <w:rFonts w:ascii="Arial" w:hAnsi="Arial" w:cs="Arial"/>
          <w:b/>
          <w:sz w:val="20"/>
          <w:szCs w:val="20"/>
          <w:u w:val="single"/>
        </w:rPr>
        <w:t>II.</w:t>
      </w:r>
      <w:r w:rsidRPr="0038770A">
        <w:rPr>
          <w:rFonts w:ascii="Arial" w:hAnsi="Arial" w:cs="Arial"/>
          <w:b/>
          <w:sz w:val="20"/>
          <w:szCs w:val="20"/>
          <w:u w:val="single"/>
        </w:rPr>
        <w:tab/>
        <w:t>Prawa i obowiązki Zamawiającego i Wykonawcy</w:t>
      </w:r>
    </w:p>
    <w:p w:rsidR="00C2073A" w:rsidRDefault="00D566AC" w:rsidP="00C2073A">
      <w:pPr>
        <w:pStyle w:val="Akapitzlist"/>
        <w:numPr>
          <w:ilvl w:val="0"/>
          <w:numId w:val="17"/>
        </w:numPr>
        <w:spacing w:after="0" w:line="240" w:lineRule="auto"/>
        <w:ind w:left="426"/>
        <w:jc w:val="both"/>
        <w:rPr>
          <w:rFonts w:ascii="Arial" w:hAnsi="Arial" w:cs="Arial"/>
          <w:sz w:val="20"/>
          <w:szCs w:val="20"/>
        </w:rPr>
      </w:pPr>
      <w:r w:rsidRPr="00C2073A">
        <w:rPr>
          <w:rFonts w:ascii="Arial" w:hAnsi="Arial" w:cs="Arial"/>
          <w:sz w:val="20"/>
          <w:szCs w:val="20"/>
        </w:rPr>
        <w:t>Od chwili podpisania protokołu odbioru przedmiotu leasingu wszelkie ko</w:t>
      </w:r>
      <w:r w:rsidR="00C2073A" w:rsidRPr="00C2073A">
        <w:rPr>
          <w:rFonts w:ascii="Arial" w:hAnsi="Arial" w:cs="Arial"/>
          <w:sz w:val="20"/>
          <w:szCs w:val="20"/>
        </w:rPr>
        <w:t xml:space="preserve">szty, opłaty i </w:t>
      </w:r>
      <w:r w:rsidRPr="00C2073A">
        <w:rPr>
          <w:rFonts w:ascii="Arial" w:hAnsi="Arial" w:cs="Arial"/>
          <w:sz w:val="20"/>
          <w:szCs w:val="20"/>
        </w:rPr>
        <w:t>podatki związane z jego użytkowaniem ponosi Zamawiający z zastrzeżeniem wyjątków wynikających z umowy gwarancji i rękojmi.</w:t>
      </w:r>
    </w:p>
    <w:p w:rsidR="00C56BBD" w:rsidRDefault="00D566AC" w:rsidP="00C56BBD">
      <w:pPr>
        <w:pStyle w:val="Akapitzlist"/>
        <w:numPr>
          <w:ilvl w:val="0"/>
          <w:numId w:val="17"/>
        </w:numPr>
        <w:spacing w:after="0" w:line="240" w:lineRule="auto"/>
        <w:ind w:left="426"/>
        <w:jc w:val="both"/>
        <w:rPr>
          <w:rFonts w:ascii="Arial" w:hAnsi="Arial" w:cs="Arial"/>
          <w:sz w:val="20"/>
          <w:szCs w:val="20"/>
        </w:rPr>
      </w:pPr>
      <w:r w:rsidRPr="00C2073A">
        <w:rPr>
          <w:rFonts w:ascii="Arial" w:hAnsi="Arial" w:cs="Arial"/>
          <w:sz w:val="20"/>
          <w:szCs w:val="20"/>
        </w:rPr>
        <w:t xml:space="preserve">Zamawiający jest zobowiązany do używania przedmiotu leasingu zgodnie z przepisami prawa oraz do wykonania wszelkich obowiązków niezbędnych do używania lub </w:t>
      </w:r>
      <w:r w:rsidR="0038770A" w:rsidRPr="00C2073A">
        <w:rPr>
          <w:rFonts w:ascii="Arial" w:hAnsi="Arial" w:cs="Arial"/>
          <w:sz w:val="20"/>
          <w:szCs w:val="20"/>
        </w:rPr>
        <w:t>posiadania przedmiotu leasingu.</w:t>
      </w:r>
    </w:p>
    <w:p w:rsidR="00C56BBD" w:rsidRPr="00C56BBD" w:rsidRDefault="00C56BBD" w:rsidP="00C56BBD">
      <w:pPr>
        <w:pStyle w:val="Akapitzlist"/>
        <w:numPr>
          <w:ilvl w:val="0"/>
          <w:numId w:val="17"/>
        </w:numPr>
        <w:spacing w:after="0" w:line="240" w:lineRule="auto"/>
        <w:ind w:left="426"/>
        <w:jc w:val="both"/>
        <w:rPr>
          <w:rFonts w:ascii="Arial" w:hAnsi="Arial" w:cs="Arial"/>
          <w:sz w:val="20"/>
          <w:szCs w:val="20"/>
        </w:rPr>
      </w:pPr>
      <w:r w:rsidRPr="00C56BBD">
        <w:rPr>
          <w:rFonts w:ascii="Arial" w:hAnsi="Arial" w:cs="Arial"/>
          <w:sz w:val="20"/>
          <w:szCs w:val="20"/>
        </w:rPr>
        <w:t>Wykonawca oświadcza, że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Pojazd stanowi jego własność i jest wolny od wad fizycznych i prawnych, nie jest obciążony prawami osób trzecich, nie jest przedmiotem żadnego postępowania ani zabezpieczenia;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Pojazd jest kompletny, w pełni sprawny i odpowiada oraz spełnia wszelkie wymogi jakościowe i techniczne oraz wynikające z funkcji i przeznaczenia stawiane w ogłoszeniu o zamówieniu,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stanowiący przedmiot sprzedaży Pojazd nie był uszkodzony, nie jest autobusem powypadkowym, popowodziowym, nie ma ukrytych wad fizycznych,</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wszystkie urządzenia oraz wyposażenie dodatkowe wymagane przepisami ruchu drogowego, w które wyposażony jest Pojazd, są sprawne,</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posiada i przekazuje Zamawiającemu wszystkie dokumenty wymagane przepisami ustawy z dnia 20.06.1997r. - Prawo o ruchu drogowym, rozporządzenia Ministra Infrastruktury z dnia 31 grudnia 2002 r. w sprawie warunków technicznych pojazdów oraz zakresu ich niezbędnego wyposażenia oraz wymagane odrębnymi przepisami niezbędne do rejestracji autobusów, a także atesty, instrukcje obsługi w języku polskim niezbędne do prawidłowej eksploatacji,</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jest upoważniony zgodnie z prawem do sprzedaży i dostarczenia Pojazdu i w tym zakresie nie narusza jakichkolwiek praw osób trzecich, nadto oświadcza, że w przypadku zgłoszenia przez osoby trzecie jakichkolwiek roszczeń do przedmiotu umowy Wykonawca zobowiązuje się na swój koszt podjąć działania prawne zmierzające do ochrony Zamawiającego oraz do zwrotu wszelkich kosztów, jakie Zamawiający byłby zobowiązany zapłacić osobie trzeciej z tytułu naruszenia jej praw. </w:t>
      </w:r>
    </w:p>
    <w:p w:rsidR="00D566AC" w:rsidRPr="00D566AC" w:rsidRDefault="00D566AC" w:rsidP="00D566AC">
      <w:pPr>
        <w:spacing w:after="0" w:line="240" w:lineRule="auto"/>
        <w:jc w:val="both"/>
        <w:rPr>
          <w:rFonts w:ascii="Arial" w:hAnsi="Arial" w:cs="Arial"/>
          <w:sz w:val="20"/>
          <w:szCs w:val="20"/>
        </w:rPr>
      </w:pPr>
    </w:p>
    <w:p w:rsidR="00D566AC" w:rsidRPr="00757024" w:rsidRDefault="00D566AC" w:rsidP="00D566AC">
      <w:pPr>
        <w:spacing w:after="0" w:line="240" w:lineRule="auto"/>
        <w:jc w:val="both"/>
        <w:rPr>
          <w:rFonts w:ascii="Arial" w:hAnsi="Arial" w:cs="Arial"/>
          <w:b/>
          <w:sz w:val="20"/>
          <w:szCs w:val="20"/>
          <w:u w:val="single"/>
        </w:rPr>
      </w:pPr>
      <w:r w:rsidRPr="00757024">
        <w:rPr>
          <w:rFonts w:ascii="Arial" w:hAnsi="Arial" w:cs="Arial"/>
          <w:b/>
          <w:sz w:val="20"/>
          <w:szCs w:val="20"/>
          <w:u w:val="single"/>
        </w:rPr>
        <w:t>III. Odbiór przedmiotu leasingu</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lastRenderedPageBreak/>
        <w:t xml:space="preserve">Wykonawca dostarczy </w:t>
      </w:r>
      <w:r w:rsidRPr="00F560E1">
        <w:rPr>
          <w:rFonts w:ascii="Arial" w:hAnsi="Arial" w:cs="Arial"/>
          <w:sz w:val="20"/>
          <w:szCs w:val="20"/>
        </w:rPr>
        <w:t>Zamawiającemu samochód w terminie do 14 dni od dnia</w:t>
      </w:r>
      <w:r>
        <w:rPr>
          <w:rFonts w:ascii="Arial" w:hAnsi="Arial" w:cs="Arial"/>
          <w:sz w:val="20"/>
          <w:szCs w:val="20"/>
        </w:rPr>
        <w:t xml:space="preserve"> zawarcia</w:t>
      </w:r>
      <w:r w:rsidRPr="00D566AC">
        <w:rPr>
          <w:rFonts w:ascii="Arial" w:hAnsi="Arial" w:cs="Arial"/>
          <w:sz w:val="20"/>
          <w:szCs w:val="20"/>
        </w:rPr>
        <w:t xml:space="preserve"> umowy do siedziby Zamawiającego.</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 xml:space="preserve">Wykonawca dostarczy samochód Zamawiającemu własnym staraniem, </w:t>
      </w:r>
      <w:r w:rsidR="00757024">
        <w:rPr>
          <w:rFonts w:ascii="Arial" w:hAnsi="Arial" w:cs="Arial"/>
          <w:sz w:val="20"/>
          <w:szCs w:val="20"/>
        </w:rPr>
        <w:t xml:space="preserve">transportem, </w:t>
      </w:r>
      <w:r w:rsidRPr="00D566AC">
        <w:rPr>
          <w:rFonts w:ascii="Arial" w:hAnsi="Arial" w:cs="Arial"/>
          <w:sz w:val="20"/>
          <w:szCs w:val="20"/>
        </w:rPr>
        <w:t>na własny koszt, odpowiedzialność i ryzyko.</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Wraz z dostawą samochodu Zamawiający jest zobowiązany dostarczyć Zamawiającemu dokumentację obejmującą:</w:t>
      </w:r>
    </w:p>
    <w:p w:rsidR="00D566AC" w:rsidRPr="00D566AC" w:rsidRDefault="00D566AC" w:rsidP="00D566AC">
      <w:pPr>
        <w:pStyle w:val="Akapitzlist"/>
        <w:numPr>
          <w:ilvl w:val="0"/>
          <w:numId w:val="4"/>
        </w:numPr>
        <w:spacing w:after="0" w:line="240" w:lineRule="auto"/>
        <w:jc w:val="both"/>
        <w:rPr>
          <w:rFonts w:ascii="Arial" w:hAnsi="Arial" w:cs="Arial"/>
          <w:sz w:val="20"/>
          <w:szCs w:val="20"/>
        </w:rPr>
      </w:pPr>
      <w:r w:rsidRPr="00D566AC">
        <w:rPr>
          <w:rFonts w:ascii="Arial" w:hAnsi="Arial" w:cs="Arial"/>
          <w:sz w:val="20"/>
          <w:szCs w:val="20"/>
        </w:rPr>
        <w:t>Dowód rejestracyjny</w:t>
      </w:r>
    </w:p>
    <w:p w:rsidR="00D566AC" w:rsidRPr="00D566AC" w:rsidRDefault="00D566AC" w:rsidP="00D566AC">
      <w:pPr>
        <w:pStyle w:val="Akapitzlist"/>
        <w:numPr>
          <w:ilvl w:val="0"/>
          <w:numId w:val="4"/>
        </w:numPr>
        <w:spacing w:after="0" w:line="240" w:lineRule="auto"/>
        <w:jc w:val="both"/>
        <w:rPr>
          <w:rFonts w:ascii="Arial" w:hAnsi="Arial" w:cs="Arial"/>
          <w:sz w:val="20"/>
          <w:szCs w:val="20"/>
        </w:rPr>
      </w:pPr>
      <w:r w:rsidRPr="00D566AC">
        <w:rPr>
          <w:rFonts w:ascii="Arial" w:hAnsi="Arial" w:cs="Arial"/>
          <w:sz w:val="20"/>
          <w:szCs w:val="20"/>
        </w:rPr>
        <w:t>Polisy potwierdzające zawarcie umów ubezpieczenia i opłacenie składek</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Instrukcję obsługi pojazdu w języku polskim</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Kartę pojazdu wraz ze świadectwem homologacji</w:t>
      </w:r>
    </w:p>
    <w:p w:rsidR="00D566AC" w:rsidRPr="00F560E1" w:rsidRDefault="00ED4CCE"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 xml:space="preserve">Dokumenty/oświadczenie </w:t>
      </w:r>
      <w:r w:rsidR="00D566AC" w:rsidRPr="00F560E1">
        <w:rPr>
          <w:rFonts w:ascii="Arial" w:hAnsi="Arial" w:cs="Arial"/>
          <w:sz w:val="20"/>
          <w:szCs w:val="20"/>
        </w:rPr>
        <w:t>gwarancyjne wystawione przez gwaranta</w:t>
      </w:r>
      <w:r w:rsidRPr="00F560E1">
        <w:rPr>
          <w:rFonts w:ascii="Arial" w:hAnsi="Arial" w:cs="Arial"/>
          <w:sz w:val="20"/>
          <w:szCs w:val="20"/>
        </w:rPr>
        <w:t xml:space="preserve"> </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Egzemplarz umowy lub odpis umowy zawartej przez Wykonawcę ze zbywcą samochodu.</w:t>
      </w:r>
    </w:p>
    <w:p w:rsidR="00D566AC" w:rsidRPr="00757024" w:rsidRDefault="00D566AC" w:rsidP="00757024">
      <w:pPr>
        <w:pStyle w:val="Akapitzlist"/>
        <w:numPr>
          <w:ilvl w:val="0"/>
          <w:numId w:val="3"/>
        </w:numPr>
        <w:spacing w:after="0" w:line="240" w:lineRule="auto"/>
        <w:jc w:val="both"/>
        <w:rPr>
          <w:rFonts w:ascii="Arial" w:hAnsi="Arial" w:cs="Arial"/>
          <w:sz w:val="20"/>
          <w:szCs w:val="20"/>
        </w:rPr>
      </w:pPr>
      <w:r w:rsidRPr="00F560E1">
        <w:rPr>
          <w:rFonts w:ascii="Arial" w:hAnsi="Arial" w:cs="Arial"/>
          <w:sz w:val="20"/>
          <w:szCs w:val="20"/>
        </w:rPr>
        <w:t xml:space="preserve">Protokolarne przekazanie samochodu odbędzie się w siedzibie </w:t>
      </w:r>
      <w:r w:rsidR="00757024" w:rsidRPr="00F560E1">
        <w:rPr>
          <w:rFonts w:ascii="Arial" w:hAnsi="Arial" w:cs="Arial"/>
          <w:sz w:val="20"/>
          <w:szCs w:val="20"/>
        </w:rPr>
        <w:t>Zamawiającego,</w:t>
      </w:r>
      <w:r w:rsidRPr="00F560E1">
        <w:rPr>
          <w:rFonts w:ascii="Arial" w:hAnsi="Arial" w:cs="Arial"/>
          <w:sz w:val="20"/>
          <w:szCs w:val="20"/>
        </w:rPr>
        <w:t xml:space="preserve"> co będzie możliwe wyłącznie w d</w:t>
      </w:r>
      <w:r w:rsidR="00757024" w:rsidRPr="00F560E1">
        <w:rPr>
          <w:rFonts w:ascii="Arial" w:hAnsi="Arial" w:cs="Arial"/>
          <w:sz w:val="20"/>
          <w:szCs w:val="20"/>
        </w:rPr>
        <w:t>ni robocze w godzinach 7:30-14:0</w:t>
      </w:r>
      <w:r w:rsidRPr="00F560E1">
        <w:rPr>
          <w:rFonts w:ascii="Arial" w:hAnsi="Arial" w:cs="Arial"/>
          <w:sz w:val="20"/>
          <w:szCs w:val="20"/>
        </w:rPr>
        <w:t>0. O dokładnej dacie przekazania</w:t>
      </w:r>
      <w:r w:rsidRPr="00D566AC">
        <w:rPr>
          <w:rFonts w:ascii="Arial" w:hAnsi="Arial" w:cs="Arial"/>
          <w:sz w:val="20"/>
          <w:szCs w:val="20"/>
        </w:rPr>
        <w:t xml:space="preserve"> samochodu Wykonawca jest zobowiązany powia</w:t>
      </w:r>
      <w:r w:rsidR="00757024">
        <w:rPr>
          <w:rFonts w:ascii="Arial" w:hAnsi="Arial" w:cs="Arial"/>
          <w:sz w:val="20"/>
          <w:szCs w:val="20"/>
        </w:rPr>
        <w:t xml:space="preserve">domić Zamawiającego minimum na 2 dni </w:t>
      </w:r>
      <w:r w:rsidRPr="00D566AC">
        <w:rPr>
          <w:rFonts w:ascii="Arial" w:hAnsi="Arial" w:cs="Arial"/>
          <w:sz w:val="20"/>
          <w:szCs w:val="20"/>
        </w:rPr>
        <w:t xml:space="preserve">przed </w:t>
      </w:r>
      <w:r w:rsidRPr="00757024">
        <w:rPr>
          <w:rFonts w:ascii="Arial" w:hAnsi="Arial" w:cs="Arial"/>
          <w:sz w:val="20"/>
          <w:szCs w:val="20"/>
        </w:rPr>
        <w:t xml:space="preserve">planowanym terminem ich przekazania. Zamawiający ma prawo zmienić </w:t>
      </w:r>
      <w:r w:rsidR="00757024" w:rsidRPr="00757024">
        <w:rPr>
          <w:rFonts w:ascii="Arial" w:hAnsi="Arial" w:cs="Arial"/>
          <w:sz w:val="20"/>
          <w:szCs w:val="20"/>
        </w:rPr>
        <w:t>termin przekazania</w:t>
      </w:r>
      <w:r w:rsidRPr="00757024">
        <w:rPr>
          <w:rFonts w:ascii="Arial" w:hAnsi="Arial" w:cs="Arial"/>
          <w:sz w:val="20"/>
          <w:szCs w:val="20"/>
        </w:rPr>
        <w:t>.</w:t>
      </w:r>
    </w:p>
    <w:p w:rsidR="00D566AC" w:rsidRPr="00757024" w:rsidRDefault="00D566AC" w:rsidP="00757024">
      <w:pPr>
        <w:pStyle w:val="Akapitzlist"/>
        <w:numPr>
          <w:ilvl w:val="0"/>
          <w:numId w:val="3"/>
        </w:numPr>
        <w:spacing w:after="0" w:line="240" w:lineRule="auto"/>
        <w:jc w:val="both"/>
        <w:rPr>
          <w:rFonts w:ascii="Arial" w:hAnsi="Arial" w:cs="Arial"/>
          <w:sz w:val="20"/>
          <w:szCs w:val="20"/>
        </w:rPr>
      </w:pPr>
      <w:r w:rsidRPr="00757024">
        <w:rPr>
          <w:rFonts w:ascii="Arial" w:hAnsi="Arial" w:cs="Arial"/>
          <w:sz w:val="20"/>
          <w:szCs w:val="20"/>
        </w:rPr>
        <w:t>Przekazanie samochodu będzie potwierdzone protokołem zdawczo-odbiorczym podpisanym przez osobę upoważnioną ze strony Zamawiającego i Wykonawcy.</w:t>
      </w:r>
    </w:p>
    <w:p w:rsidR="00757024" w:rsidRPr="00757024" w:rsidRDefault="00757024" w:rsidP="00757024">
      <w:pPr>
        <w:pStyle w:val="Akapitzlist"/>
        <w:numPr>
          <w:ilvl w:val="0"/>
          <w:numId w:val="3"/>
        </w:numPr>
        <w:suppressAutoHyphens/>
        <w:autoSpaceDE w:val="0"/>
        <w:autoSpaceDN w:val="0"/>
        <w:adjustRightInd w:val="0"/>
        <w:spacing w:after="0" w:line="240" w:lineRule="auto"/>
        <w:contextualSpacing w:val="0"/>
        <w:jc w:val="both"/>
        <w:rPr>
          <w:rFonts w:ascii="Arial" w:hAnsi="Arial" w:cs="Arial"/>
          <w:color w:val="000000"/>
          <w:sz w:val="20"/>
          <w:szCs w:val="20"/>
        </w:rPr>
      </w:pPr>
      <w:r w:rsidRPr="00757024">
        <w:rPr>
          <w:rFonts w:ascii="Arial" w:hAnsi="Arial" w:cs="Arial"/>
          <w:color w:val="000000"/>
          <w:sz w:val="20"/>
          <w:szCs w:val="20"/>
        </w:rPr>
        <w:t>Przed dokonaniem odbioru Zamawiający ma prawo zlecić, na swój koszt, wykonanie przez rzeczoznawcę opinii technicznej w przedmiocie stanu i sprawności technicznej autobusu. W przypadku stwierdzenia przez rzeczoznawcę wad w przedmiocie zamówienia</w:t>
      </w:r>
      <w:r>
        <w:rPr>
          <w:rFonts w:ascii="Arial" w:hAnsi="Arial" w:cs="Arial"/>
          <w:color w:val="000000"/>
          <w:sz w:val="20"/>
          <w:szCs w:val="20"/>
        </w:rPr>
        <w:t>, braku sprawności pojazdu</w:t>
      </w:r>
      <w:r w:rsidRPr="00757024">
        <w:rPr>
          <w:rFonts w:ascii="Arial" w:hAnsi="Arial" w:cs="Arial"/>
          <w:color w:val="000000"/>
          <w:sz w:val="20"/>
          <w:szCs w:val="20"/>
        </w:rPr>
        <w:t xml:space="preserve"> lub niezgodności z wymaganiami i parametrami określonymi przez Zamawiającego w SWZ i załączniku nr 1</w:t>
      </w:r>
      <w:r>
        <w:rPr>
          <w:rFonts w:ascii="Arial" w:hAnsi="Arial" w:cs="Arial"/>
          <w:color w:val="000000"/>
          <w:sz w:val="20"/>
          <w:szCs w:val="20"/>
        </w:rPr>
        <w:t xml:space="preserve"> do SWZ</w:t>
      </w:r>
      <w:r w:rsidRPr="00757024">
        <w:rPr>
          <w:rFonts w:ascii="Arial" w:hAnsi="Arial" w:cs="Arial"/>
          <w:color w:val="000000"/>
          <w:sz w:val="20"/>
          <w:szCs w:val="20"/>
        </w:rPr>
        <w:t>, Zamawiający ma prawo odmówić odbioru pojazdu i według własnego wyboru, wezwać Wykonawcę do dostarczenia</w:t>
      </w:r>
      <w:r w:rsidR="00B11F3E">
        <w:rPr>
          <w:rFonts w:ascii="Arial" w:hAnsi="Arial" w:cs="Arial"/>
          <w:color w:val="000000"/>
          <w:sz w:val="20"/>
          <w:szCs w:val="20"/>
        </w:rPr>
        <w:t xml:space="preserve"> w określonym przez Zamawiającego terminie</w:t>
      </w:r>
      <w:r w:rsidRPr="00757024">
        <w:rPr>
          <w:rFonts w:ascii="Arial" w:hAnsi="Arial" w:cs="Arial"/>
          <w:color w:val="000000"/>
          <w:sz w:val="20"/>
          <w:szCs w:val="20"/>
        </w:rPr>
        <w:t xml:space="preserve"> pojazdu sprawnego spełniającego wymagania określone przez Zamaw</w:t>
      </w:r>
      <w:r>
        <w:rPr>
          <w:rFonts w:ascii="Arial" w:hAnsi="Arial" w:cs="Arial"/>
          <w:color w:val="000000"/>
          <w:sz w:val="20"/>
          <w:szCs w:val="20"/>
        </w:rPr>
        <w:t xml:space="preserve">iającego lub odstąpić od umowy z przyczyny dotyczącej Wykonawcy. Zamawiający może odstąpić od umowy z w/w przyczyny w terminie 30 dni od dnia powzięcia informacji o tej przyczynie.  </w:t>
      </w:r>
    </w:p>
    <w:p w:rsidR="00757024" w:rsidRDefault="00757024" w:rsidP="00D566AC">
      <w:pPr>
        <w:pStyle w:val="Akapitzlist"/>
        <w:numPr>
          <w:ilvl w:val="0"/>
          <w:numId w:val="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Oprócz uprawnienia do zlecenia sporządzenia opinii, Zamawiający ma również prawo, przed dokonaniem odbioru pojazdu, sprawdzić samochód pod względem technicznym na wybranej przez siebie stacji diagnostycznej. </w:t>
      </w:r>
    </w:p>
    <w:p w:rsidR="00D566AC" w:rsidRDefault="00D566AC" w:rsidP="00B11F3E">
      <w:pPr>
        <w:pStyle w:val="Akapitzlist"/>
        <w:numPr>
          <w:ilvl w:val="0"/>
          <w:numId w:val="3"/>
        </w:numPr>
        <w:spacing w:after="0" w:line="240" w:lineRule="auto"/>
        <w:jc w:val="both"/>
        <w:rPr>
          <w:rFonts w:ascii="Arial" w:eastAsia="Times New Roman" w:hAnsi="Arial" w:cs="Arial"/>
          <w:sz w:val="20"/>
          <w:szCs w:val="20"/>
          <w:lang w:eastAsia="pl-PL"/>
        </w:rPr>
      </w:pPr>
      <w:r w:rsidRPr="00D566AC">
        <w:rPr>
          <w:rFonts w:ascii="Arial" w:eastAsia="Times New Roman" w:hAnsi="Arial" w:cs="Arial"/>
          <w:sz w:val="20"/>
          <w:szCs w:val="20"/>
          <w:lang w:eastAsia="pl-PL"/>
        </w:rPr>
        <w:t>W przypadku, gdy Samochód ma jakiekolwiek wady lub jest niezgodny z warunkami niniejsze</w:t>
      </w:r>
      <w:r w:rsidR="00ED4CCE">
        <w:rPr>
          <w:rFonts w:ascii="Arial" w:eastAsia="Times New Roman" w:hAnsi="Arial" w:cs="Arial"/>
          <w:sz w:val="20"/>
          <w:szCs w:val="20"/>
          <w:lang w:eastAsia="pl-PL"/>
        </w:rPr>
        <w:t xml:space="preserve">j umowy, Specyfikacją </w:t>
      </w:r>
      <w:r w:rsidRPr="00D566AC">
        <w:rPr>
          <w:rFonts w:ascii="Arial" w:eastAsia="Times New Roman" w:hAnsi="Arial" w:cs="Arial"/>
          <w:sz w:val="20"/>
          <w:szCs w:val="20"/>
          <w:lang w:eastAsia="pl-PL"/>
        </w:rPr>
        <w:t xml:space="preserve">Warunków Zamówienia </w:t>
      </w:r>
      <w:r w:rsidR="00ED4CCE">
        <w:rPr>
          <w:rFonts w:ascii="Arial" w:eastAsia="Times New Roman" w:hAnsi="Arial" w:cs="Arial"/>
          <w:sz w:val="20"/>
          <w:szCs w:val="20"/>
          <w:lang w:eastAsia="pl-PL"/>
        </w:rPr>
        <w:t xml:space="preserve">i załącznikami do SWZ </w:t>
      </w:r>
      <w:r w:rsidR="00B11F3E">
        <w:rPr>
          <w:rFonts w:ascii="Arial" w:eastAsia="Times New Roman" w:hAnsi="Arial" w:cs="Arial"/>
          <w:sz w:val="20"/>
          <w:szCs w:val="20"/>
          <w:lang w:eastAsia="pl-PL"/>
        </w:rPr>
        <w:t>lub o</w:t>
      </w:r>
      <w:r w:rsidRPr="00D566AC">
        <w:rPr>
          <w:rFonts w:ascii="Arial" w:eastAsia="Times New Roman" w:hAnsi="Arial" w:cs="Arial"/>
          <w:sz w:val="20"/>
          <w:szCs w:val="20"/>
          <w:lang w:eastAsia="pl-PL"/>
        </w:rPr>
        <w:t>fertą Wykonawcy lub gdy brak jest któreg</w:t>
      </w:r>
      <w:r w:rsidR="00B11F3E">
        <w:rPr>
          <w:rFonts w:ascii="Arial" w:eastAsia="Times New Roman" w:hAnsi="Arial" w:cs="Arial"/>
          <w:sz w:val="20"/>
          <w:szCs w:val="20"/>
          <w:lang w:eastAsia="pl-PL"/>
        </w:rPr>
        <w:t>okolwiek z wymaganych dokumentów,</w:t>
      </w:r>
      <w:r w:rsidRPr="00D566AC">
        <w:rPr>
          <w:rFonts w:ascii="Arial" w:eastAsia="Times New Roman" w:hAnsi="Arial" w:cs="Arial"/>
          <w:sz w:val="20"/>
          <w:szCs w:val="20"/>
          <w:lang w:eastAsia="pl-PL"/>
        </w:rPr>
        <w:t xml:space="preserve"> Za</w:t>
      </w:r>
      <w:r w:rsidR="00B11F3E">
        <w:rPr>
          <w:rFonts w:ascii="Arial" w:eastAsia="Times New Roman" w:hAnsi="Arial" w:cs="Arial"/>
          <w:sz w:val="20"/>
          <w:szCs w:val="20"/>
          <w:lang w:eastAsia="pl-PL"/>
        </w:rPr>
        <w:t>mawiający może odmówić odbioru s</w:t>
      </w:r>
      <w:r w:rsidRPr="00D566AC">
        <w:rPr>
          <w:rFonts w:ascii="Arial" w:eastAsia="Times New Roman" w:hAnsi="Arial" w:cs="Arial"/>
          <w:sz w:val="20"/>
          <w:szCs w:val="20"/>
          <w:lang w:eastAsia="pl-PL"/>
        </w:rPr>
        <w:t>amochodu i wyznaczyć Wykonawcy termin na usunięcie wa</w:t>
      </w:r>
      <w:r w:rsidR="00B11F3E">
        <w:rPr>
          <w:rFonts w:ascii="Arial" w:eastAsia="Times New Roman" w:hAnsi="Arial" w:cs="Arial"/>
          <w:sz w:val="20"/>
          <w:szCs w:val="20"/>
          <w:lang w:eastAsia="pl-PL"/>
        </w:rPr>
        <w:t>d lub braków, nie dłuższy niż 10</w:t>
      </w:r>
      <w:r w:rsidRPr="00D566AC">
        <w:rPr>
          <w:rFonts w:ascii="Arial" w:eastAsia="Times New Roman" w:hAnsi="Arial" w:cs="Arial"/>
          <w:sz w:val="20"/>
          <w:szCs w:val="20"/>
          <w:lang w:eastAsia="pl-PL"/>
        </w:rPr>
        <w:t xml:space="preserve"> dni lub też od umowy odstąpić, z zachowaniem prawa do naliczenia kary umownej. Po bezs</w:t>
      </w:r>
      <w:r w:rsidR="00B11F3E">
        <w:rPr>
          <w:rFonts w:ascii="Arial" w:eastAsia="Times New Roman" w:hAnsi="Arial" w:cs="Arial"/>
          <w:sz w:val="20"/>
          <w:szCs w:val="20"/>
          <w:lang w:eastAsia="pl-PL"/>
        </w:rPr>
        <w:t xml:space="preserve">kutecznym upływie wyznaczonego </w:t>
      </w:r>
      <w:r w:rsidRPr="00D566AC">
        <w:rPr>
          <w:rFonts w:ascii="Arial" w:eastAsia="Times New Roman" w:hAnsi="Arial" w:cs="Arial"/>
          <w:sz w:val="20"/>
          <w:szCs w:val="20"/>
          <w:lang w:eastAsia="pl-PL"/>
        </w:rPr>
        <w:t>dodatkowego terminu do usunięcia wad lub braków Zamawiający ma prawo odstąpić od umowy, naliczając karę umowną</w:t>
      </w:r>
      <w:r w:rsidR="00B11F3E">
        <w:rPr>
          <w:rFonts w:ascii="Arial" w:eastAsia="Times New Roman" w:hAnsi="Arial" w:cs="Arial"/>
          <w:sz w:val="20"/>
          <w:szCs w:val="20"/>
          <w:lang w:eastAsia="pl-PL"/>
        </w:rPr>
        <w:t>. Umowne prawo odstąpienia</w:t>
      </w:r>
      <w:r w:rsidRPr="00B11F3E">
        <w:rPr>
          <w:rFonts w:ascii="Arial" w:eastAsia="Times New Roman" w:hAnsi="Arial" w:cs="Arial"/>
          <w:sz w:val="20"/>
          <w:szCs w:val="20"/>
          <w:lang w:eastAsia="pl-PL"/>
        </w:rPr>
        <w:t xml:space="preserve"> Zamawiający może zr</w:t>
      </w:r>
      <w:r w:rsidR="00757024" w:rsidRPr="00B11F3E">
        <w:rPr>
          <w:rFonts w:ascii="Arial" w:eastAsia="Times New Roman" w:hAnsi="Arial" w:cs="Arial"/>
          <w:sz w:val="20"/>
          <w:szCs w:val="20"/>
          <w:lang w:eastAsia="pl-PL"/>
        </w:rPr>
        <w:t>ealizować w terminie 3</w:t>
      </w:r>
      <w:r w:rsidRPr="00B11F3E">
        <w:rPr>
          <w:rFonts w:ascii="Arial" w:eastAsia="Times New Roman" w:hAnsi="Arial" w:cs="Arial"/>
          <w:sz w:val="20"/>
          <w:szCs w:val="20"/>
          <w:lang w:eastAsia="pl-PL"/>
        </w:rPr>
        <w:t>0 dni od dnia spełnienia przesłanek je uzasadniających</w:t>
      </w:r>
      <w:r w:rsidR="00757024" w:rsidRPr="00B11F3E">
        <w:rPr>
          <w:rFonts w:ascii="Arial" w:eastAsia="Times New Roman" w:hAnsi="Arial" w:cs="Arial"/>
          <w:sz w:val="20"/>
          <w:szCs w:val="20"/>
          <w:lang w:eastAsia="pl-PL"/>
        </w:rPr>
        <w:t>.</w:t>
      </w:r>
    </w:p>
    <w:p w:rsidR="00B11F3E" w:rsidRPr="00B11F3E" w:rsidRDefault="00B11F3E" w:rsidP="00B11F3E">
      <w:pPr>
        <w:pStyle w:val="Akapitzlist"/>
        <w:spacing w:after="0" w:line="240" w:lineRule="auto"/>
        <w:ind w:left="360"/>
        <w:jc w:val="both"/>
        <w:rPr>
          <w:rFonts w:ascii="Arial" w:eastAsia="Times New Roman" w:hAnsi="Arial" w:cs="Arial"/>
          <w:sz w:val="20"/>
          <w:szCs w:val="20"/>
          <w:lang w:eastAsia="pl-PL"/>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IV.</w:t>
      </w:r>
      <w:r w:rsidRPr="00B11F3E">
        <w:rPr>
          <w:rFonts w:ascii="Arial" w:hAnsi="Arial" w:cs="Arial"/>
          <w:b/>
          <w:sz w:val="20"/>
          <w:szCs w:val="20"/>
          <w:u w:val="single"/>
        </w:rPr>
        <w:tab/>
        <w:t>Ubezpieczenie przedmiotu leasingu (pojazdu)</w:t>
      </w:r>
      <w:r w:rsidR="00757024" w:rsidRPr="00B11F3E">
        <w:rPr>
          <w:rFonts w:ascii="Arial" w:hAnsi="Arial" w:cs="Arial"/>
          <w:b/>
          <w:sz w:val="20"/>
          <w:szCs w:val="20"/>
          <w:u w:val="single"/>
        </w:rPr>
        <w:t xml:space="preserve"> </w:t>
      </w:r>
    </w:p>
    <w:p w:rsidR="00D566AC" w:rsidRPr="00C56BBD" w:rsidRDefault="00C56BBD" w:rsidP="00C56BBD">
      <w:pPr>
        <w:pStyle w:val="Akapitzlist"/>
        <w:numPr>
          <w:ilvl w:val="0"/>
          <w:numId w:val="18"/>
        </w:numPr>
        <w:spacing w:after="0" w:line="240" w:lineRule="auto"/>
        <w:ind w:left="426"/>
        <w:jc w:val="both"/>
        <w:rPr>
          <w:rFonts w:ascii="Arial" w:hAnsi="Arial" w:cs="Arial"/>
          <w:sz w:val="20"/>
          <w:szCs w:val="20"/>
        </w:rPr>
      </w:pPr>
      <w:r w:rsidRPr="00C56BBD">
        <w:rPr>
          <w:rFonts w:ascii="Arial" w:hAnsi="Arial" w:cs="Arial"/>
          <w:sz w:val="20"/>
          <w:szCs w:val="20"/>
        </w:rPr>
        <w:t>Przez</w:t>
      </w:r>
      <w:r w:rsidR="00D566AC" w:rsidRPr="00C56BBD">
        <w:rPr>
          <w:rFonts w:ascii="Arial" w:hAnsi="Arial" w:cs="Arial"/>
          <w:sz w:val="20"/>
          <w:szCs w:val="20"/>
        </w:rPr>
        <w:t xml:space="preserve"> okres trwania leasingu do dnia wykupu przedmiotu leasingu, Zamawiający będzie pokrywał koszty ubezpieczenia (OC, AC, NWW) przedmiotu leasingu, w ten sposób aby zapewnić ciągłość ochrony ubezpieczeniowej. Zamawiający wskaże Wykonawcy Towarzystwo Ubezpieczeniowe, w którym będzie ubezpieczony przedmiot zamówienia bez dodatkowych opłat na rzecz Wykonawcy.</w:t>
      </w:r>
    </w:p>
    <w:p w:rsidR="00D566AC" w:rsidRPr="00C56BBD" w:rsidRDefault="00D566AC" w:rsidP="00C56BBD">
      <w:pPr>
        <w:pStyle w:val="Akapitzlist"/>
        <w:numPr>
          <w:ilvl w:val="0"/>
          <w:numId w:val="18"/>
        </w:numPr>
        <w:spacing w:after="0" w:line="240" w:lineRule="auto"/>
        <w:ind w:left="426"/>
        <w:jc w:val="both"/>
        <w:rPr>
          <w:rFonts w:ascii="Arial" w:hAnsi="Arial" w:cs="Arial"/>
          <w:sz w:val="20"/>
          <w:szCs w:val="20"/>
        </w:rPr>
      </w:pPr>
      <w:r w:rsidRPr="00C56BBD">
        <w:rPr>
          <w:rFonts w:ascii="Arial" w:hAnsi="Arial" w:cs="Arial"/>
          <w:sz w:val="20"/>
          <w:szCs w:val="20"/>
        </w:rPr>
        <w:t>Strony umowy zobowiązane są do przekazywania danych niezbędnych dla potrzeb ubezpieczenia przedmiotu leasingu.</w:t>
      </w: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w:t>
      </w:r>
      <w:r w:rsidRPr="00B11F3E">
        <w:rPr>
          <w:rFonts w:ascii="Arial" w:hAnsi="Arial" w:cs="Arial"/>
          <w:b/>
          <w:sz w:val="20"/>
          <w:szCs w:val="20"/>
          <w:u w:val="single"/>
        </w:rPr>
        <w:tab/>
        <w:t xml:space="preserve"> Warunki gwarancji  </w:t>
      </w:r>
    </w:p>
    <w:p w:rsidR="001A5ABE" w:rsidRPr="001A5ABE" w:rsidRDefault="00D566AC" w:rsidP="001A5ABE">
      <w:pPr>
        <w:pStyle w:val="Akapitzlist"/>
        <w:numPr>
          <w:ilvl w:val="0"/>
          <w:numId w:val="19"/>
        </w:numPr>
        <w:spacing w:after="0" w:line="240" w:lineRule="auto"/>
        <w:ind w:left="426"/>
        <w:jc w:val="both"/>
        <w:rPr>
          <w:rFonts w:ascii="Arial" w:hAnsi="Arial" w:cs="Arial"/>
          <w:sz w:val="20"/>
          <w:szCs w:val="20"/>
        </w:rPr>
      </w:pPr>
      <w:r w:rsidRPr="001A5ABE">
        <w:rPr>
          <w:rFonts w:ascii="Arial" w:hAnsi="Arial" w:cs="Arial"/>
          <w:sz w:val="20"/>
          <w:szCs w:val="20"/>
        </w:rPr>
        <w:t>Na przedmiot leasingu Wykonawca udziela gwarancji jakości na okres</w:t>
      </w:r>
      <w:r w:rsidR="00B11F3E" w:rsidRPr="001A5ABE">
        <w:rPr>
          <w:rFonts w:ascii="Arial" w:hAnsi="Arial" w:cs="Arial"/>
          <w:sz w:val="20"/>
          <w:szCs w:val="20"/>
        </w:rPr>
        <w:t xml:space="preserve"> … (minimum 1 miesiąca - okres gwarancji jakości stanowi II kryterium oceny ofert) </w:t>
      </w:r>
      <w:r w:rsidR="001A5ABE" w:rsidRPr="001A5ABE">
        <w:rPr>
          <w:rFonts w:ascii="Arial" w:hAnsi="Arial" w:cs="Arial"/>
          <w:sz w:val="20"/>
          <w:szCs w:val="20"/>
        </w:rPr>
        <w:t xml:space="preserve">w szczególności </w:t>
      </w:r>
      <w:r w:rsidR="00B11F3E" w:rsidRPr="001A5ABE">
        <w:rPr>
          <w:rFonts w:ascii="Arial" w:hAnsi="Arial" w:cs="Arial"/>
          <w:sz w:val="20"/>
          <w:szCs w:val="20"/>
        </w:rPr>
        <w:t>na</w:t>
      </w:r>
      <w:r w:rsidRPr="001A5ABE">
        <w:rPr>
          <w:rFonts w:ascii="Arial" w:hAnsi="Arial" w:cs="Arial"/>
          <w:sz w:val="20"/>
          <w:szCs w:val="20"/>
        </w:rPr>
        <w:t>:</w:t>
      </w:r>
      <w:r w:rsidR="001A5ABE" w:rsidRPr="001A5ABE">
        <w:rPr>
          <w:rFonts w:ascii="Arial" w:hAnsi="Arial" w:cs="Arial"/>
          <w:sz w:val="20"/>
          <w:szCs w:val="20"/>
        </w:rPr>
        <w:t xml:space="preserve"> </w:t>
      </w:r>
      <w:r w:rsidR="00B11F3E" w:rsidRPr="001A5ABE">
        <w:rPr>
          <w:rFonts w:ascii="Arial" w:hAnsi="Arial" w:cs="Arial"/>
          <w:sz w:val="20"/>
          <w:szCs w:val="20"/>
        </w:rPr>
        <w:t>zespoły mechaniczne</w:t>
      </w:r>
      <w:r w:rsidR="001A5ABE" w:rsidRPr="001A5ABE">
        <w:rPr>
          <w:rFonts w:ascii="Arial" w:hAnsi="Arial" w:cs="Arial"/>
          <w:sz w:val="20"/>
          <w:szCs w:val="20"/>
        </w:rPr>
        <w:t xml:space="preserve">, </w:t>
      </w:r>
      <w:r w:rsidRPr="001A5ABE">
        <w:rPr>
          <w:rFonts w:ascii="Arial" w:hAnsi="Arial" w:cs="Arial"/>
          <w:sz w:val="20"/>
          <w:szCs w:val="20"/>
        </w:rPr>
        <w:t>perforacj</w:t>
      </w:r>
      <w:r w:rsidR="00B11F3E" w:rsidRPr="001A5ABE">
        <w:rPr>
          <w:rFonts w:ascii="Arial" w:hAnsi="Arial" w:cs="Arial"/>
          <w:sz w:val="20"/>
          <w:szCs w:val="20"/>
        </w:rPr>
        <w:t>ę nadwozia</w:t>
      </w:r>
      <w:r w:rsidR="001A5ABE" w:rsidRPr="001A5ABE">
        <w:rPr>
          <w:rFonts w:ascii="Arial" w:hAnsi="Arial" w:cs="Arial"/>
          <w:sz w:val="20"/>
          <w:szCs w:val="20"/>
        </w:rPr>
        <w:t xml:space="preserve">, </w:t>
      </w:r>
      <w:r w:rsidRPr="001A5ABE">
        <w:rPr>
          <w:rFonts w:ascii="Arial" w:hAnsi="Arial" w:cs="Arial"/>
          <w:sz w:val="20"/>
          <w:szCs w:val="20"/>
        </w:rPr>
        <w:t>wyposażenie dodatkowe</w:t>
      </w:r>
      <w:r w:rsidR="001A5ABE" w:rsidRPr="001A5ABE">
        <w:rPr>
          <w:rFonts w:ascii="Arial" w:hAnsi="Arial" w:cs="Arial"/>
          <w:sz w:val="20"/>
          <w:szCs w:val="20"/>
        </w:rPr>
        <w:t>, silnik i skrzynię biegów, most, konstrukcję auta, bez limitu kilometrów.</w:t>
      </w:r>
    </w:p>
    <w:p w:rsidR="001A5ABE" w:rsidRDefault="001A5ABE" w:rsidP="00D566AC">
      <w:pPr>
        <w:pStyle w:val="Akapitzlist"/>
        <w:numPr>
          <w:ilvl w:val="0"/>
          <w:numId w:val="19"/>
        </w:numPr>
        <w:spacing w:after="0" w:line="240" w:lineRule="auto"/>
        <w:ind w:left="426"/>
        <w:jc w:val="both"/>
        <w:rPr>
          <w:rFonts w:ascii="Arial" w:hAnsi="Arial" w:cs="Arial"/>
          <w:sz w:val="20"/>
          <w:szCs w:val="20"/>
        </w:rPr>
      </w:pPr>
      <w:r w:rsidRPr="001A5ABE">
        <w:rPr>
          <w:rFonts w:ascii="Arial" w:hAnsi="Arial" w:cs="Arial"/>
          <w:sz w:val="20"/>
          <w:szCs w:val="20"/>
        </w:rPr>
        <w:t xml:space="preserve">  </w:t>
      </w:r>
      <w:r w:rsidR="00D566AC" w:rsidRPr="001A5ABE">
        <w:rPr>
          <w:rFonts w:ascii="Arial" w:hAnsi="Arial" w:cs="Arial"/>
          <w:sz w:val="20"/>
          <w:szCs w:val="20"/>
        </w:rPr>
        <w:t>Okres gwarancji liczony jest od daty odbioru samochodu przez Zamawiającego.</w:t>
      </w:r>
    </w:p>
    <w:p w:rsidR="00D566AC" w:rsidRPr="001A5ABE" w:rsidRDefault="00AE298C" w:rsidP="00D566AC">
      <w:pPr>
        <w:pStyle w:val="Akapitzlist"/>
        <w:numPr>
          <w:ilvl w:val="0"/>
          <w:numId w:val="19"/>
        </w:numPr>
        <w:spacing w:after="0" w:line="240" w:lineRule="auto"/>
        <w:ind w:left="426"/>
        <w:jc w:val="both"/>
        <w:rPr>
          <w:rFonts w:ascii="Arial" w:hAnsi="Arial" w:cs="Arial"/>
          <w:sz w:val="20"/>
          <w:szCs w:val="20"/>
        </w:rPr>
      </w:pPr>
      <w:r>
        <w:rPr>
          <w:rFonts w:ascii="Arial" w:hAnsi="Arial" w:cs="Arial"/>
          <w:sz w:val="20"/>
          <w:szCs w:val="20"/>
        </w:rPr>
        <w:t xml:space="preserve"> </w:t>
      </w:r>
      <w:r w:rsidR="00891026">
        <w:rPr>
          <w:rFonts w:ascii="Arial" w:hAnsi="Arial" w:cs="Arial"/>
          <w:sz w:val="20"/>
          <w:szCs w:val="20"/>
        </w:rPr>
        <w:t xml:space="preserve">  </w:t>
      </w:r>
      <w:r w:rsidR="00D566AC" w:rsidRPr="001A5ABE">
        <w:rPr>
          <w:rFonts w:ascii="Arial" w:hAnsi="Arial" w:cs="Arial"/>
          <w:sz w:val="20"/>
          <w:szCs w:val="20"/>
        </w:rPr>
        <w:t>Zamawiający zobowiązany jest do wysłania powiadomienia o zaistniałej usterce lub wadzie przedmiotu leasingu pisemnie lub faksem na numer …………………… (dopuszcza się również zgłoszenie e-mailem na adres ……… )</w:t>
      </w:r>
    </w:p>
    <w:p w:rsidR="00D566AC" w:rsidRPr="00ED4CCE" w:rsidRDefault="00D566AC" w:rsidP="00D566AC">
      <w:pPr>
        <w:spacing w:after="0" w:line="240" w:lineRule="auto"/>
        <w:jc w:val="both"/>
        <w:rPr>
          <w:rFonts w:ascii="Arial" w:eastAsia="Times New Roman" w:hAnsi="Arial" w:cs="Arial"/>
          <w:sz w:val="20"/>
          <w:szCs w:val="20"/>
          <w:lang w:eastAsia="pl-PL"/>
        </w:rPr>
      </w:pPr>
      <w:r w:rsidRPr="00D566AC">
        <w:rPr>
          <w:rFonts w:ascii="Arial" w:hAnsi="Arial" w:cs="Arial"/>
          <w:sz w:val="20"/>
          <w:szCs w:val="20"/>
        </w:rPr>
        <w:lastRenderedPageBreak/>
        <w:t xml:space="preserve">4. </w:t>
      </w:r>
      <w:r w:rsidRPr="00D566AC">
        <w:rPr>
          <w:rFonts w:ascii="Arial" w:eastAsia="Times New Roman" w:hAnsi="Arial" w:cs="Arial"/>
          <w:sz w:val="20"/>
          <w:szCs w:val="20"/>
          <w:lang w:eastAsia="pl-PL"/>
        </w:rPr>
        <w:t>Wykonawc</w:t>
      </w:r>
      <w:r w:rsidR="00ED4CCE">
        <w:rPr>
          <w:rFonts w:ascii="Arial" w:eastAsia="Times New Roman" w:hAnsi="Arial" w:cs="Arial"/>
          <w:sz w:val="20"/>
          <w:szCs w:val="20"/>
          <w:lang w:eastAsia="pl-PL"/>
        </w:rPr>
        <w:t>a zapewnia usuwanie wad/</w:t>
      </w:r>
      <w:r w:rsidRPr="00D566AC">
        <w:rPr>
          <w:rFonts w:ascii="Arial" w:eastAsia="Times New Roman" w:hAnsi="Arial" w:cs="Arial"/>
          <w:sz w:val="20"/>
          <w:szCs w:val="20"/>
          <w:lang w:eastAsia="pl-PL"/>
        </w:rPr>
        <w:t xml:space="preserve">usterek podczas </w:t>
      </w:r>
      <w:r w:rsidRPr="00F560E1">
        <w:rPr>
          <w:rFonts w:ascii="Arial" w:eastAsia="Times New Roman" w:hAnsi="Arial" w:cs="Arial"/>
          <w:sz w:val="20"/>
          <w:szCs w:val="20"/>
          <w:lang w:eastAsia="pl-PL"/>
        </w:rPr>
        <w:t xml:space="preserve">gwarancji maksymalnie do </w:t>
      </w:r>
      <w:r w:rsidR="00B11F3E" w:rsidRPr="00F560E1">
        <w:rPr>
          <w:rFonts w:ascii="Arial" w:eastAsia="Times New Roman" w:hAnsi="Arial" w:cs="Arial"/>
          <w:sz w:val="20"/>
          <w:szCs w:val="20"/>
          <w:lang w:eastAsia="pl-PL"/>
        </w:rPr>
        <w:t>10</w:t>
      </w:r>
      <w:r w:rsidR="00ED4CCE" w:rsidRPr="00F560E1">
        <w:rPr>
          <w:rFonts w:ascii="Arial" w:eastAsia="Times New Roman" w:hAnsi="Arial" w:cs="Arial"/>
          <w:sz w:val="20"/>
          <w:szCs w:val="20"/>
          <w:lang w:eastAsia="pl-PL"/>
        </w:rPr>
        <w:t xml:space="preserve"> dni</w:t>
      </w:r>
      <w:r w:rsidRPr="00F560E1">
        <w:rPr>
          <w:rFonts w:ascii="Arial" w:eastAsia="Times New Roman" w:hAnsi="Arial" w:cs="Arial"/>
          <w:sz w:val="20"/>
          <w:szCs w:val="20"/>
          <w:lang w:eastAsia="pl-PL"/>
        </w:rPr>
        <w:t>.</w:t>
      </w:r>
      <w:r w:rsidR="00B11F3E" w:rsidRPr="00F560E1">
        <w:rPr>
          <w:rFonts w:ascii="Arial" w:eastAsia="Times New Roman" w:hAnsi="Arial" w:cs="Arial"/>
          <w:sz w:val="20"/>
          <w:szCs w:val="20"/>
          <w:lang w:eastAsia="pl-PL"/>
        </w:rPr>
        <w:t xml:space="preserve"> W uzasadnionych przypadkach, na wniosek Wykonawcy i po uzyskaniu zgody Zamawiającego, termin usuwania wad/usterek może być wydłużony.</w:t>
      </w:r>
      <w:r w:rsidR="00B11F3E">
        <w:rPr>
          <w:rFonts w:ascii="Arial" w:eastAsia="Times New Roman" w:hAnsi="Arial" w:cs="Arial"/>
          <w:sz w:val="20"/>
          <w:szCs w:val="20"/>
          <w:lang w:eastAsia="pl-PL"/>
        </w:rPr>
        <w:t xml:space="preserve">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5</w:t>
      </w:r>
      <w:r w:rsidR="00D566AC" w:rsidRPr="00D566AC">
        <w:rPr>
          <w:rFonts w:ascii="Arial" w:hAnsi="Arial" w:cs="Arial"/>
          <w:sz w:val="20"/>
          <w:szCs w:val="20"/>
        </w:rPr>
        <w:t xml:space="preserve">. W okresie trwania gwarancji usuwanie wszelkich wad i usterek przedmiotu leasingu oraz jego dostarczenie do naprawy i zwrot Zamawiającemu odbywa się na koszt i we własnym zakresie Wykonawcy, z wyjątkiem tych wad i usterek, które powstały z winy Zamawiającego.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6</w:t>
      </w:r>
      <w:r w:rsidR="00D566AC" w:rsidRPr="00D566AC">
        <w:rPr>
          <w:rFonts w:ascii="Arial" w:hAnsi="Arial" w:cs="Arial"/>
          <w:sz w:val="20"/>
          <w:szCs w:val="20"/>
        </w:rPr>
        <w:t>. Wykonawca w okresie udzielonej gwarancji i rękojmi za wady nie może odmówić usunięcia wad i usterek przedmiotu leasingu bez względu na wysokość kosztów z tym związanych.</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7</w:t>
      </w:r>
      <w:r w:rsidR="00D566AC" w:rsidRPr="00D566AC">
        <w:rPr>
          <w:rFonts w:ascii="Arial" w:hAnsi="Arial" w:cs="Arial"/>
          <w:sz w:val="20"/>
          <w:szCs w:val="20"/>
        </w:rPr>
        <w:t>. Usunięcie wad i usterek przedmiotu leasingu w okresie gwarancji musi być potwierdzone protokolarnie.</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8</w:t>
      </w:r>
      <w:r w:rsidR="00D566AC" w:rsidRPr="00D566AC">
        <w:rPr>
          <w:rFonts w:ascii="Arial" w:hAnsi="Arial" w:cs="Arial"/>
          <w:sz w:val="20"/>
          <w:szCs w:val="20"/>
        </w:rPr>
        <w:t>. Serwis gwarancyjny świadczony jest przez firmę ………………. z siedzibą w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9</w:t>
      </w:r>
      <w:r w:rsidR="00D566AC" w:rsidRPr="00D566AC">
        <w:rPr>
          <w:rFonts w:ascii="Arial" w:hAnsi="Arial" w:cs="Arial"/>
          <w:sz w:val="20"/>
          <w:szCs w:val="20"/>
        </w:rPr>
        <w:t>. Niezależnie od uprawnień z tytułu gwarancji, Zamawiającemu przysługują uprawnienia z tytułu rękojmi za wady</w:t>
      </w:r>
      <w:bookmarkStart w:id="0" w:name="_GoBack"/>
      <w:bookmarkEnd w:id="0"/>
      <w:r w:rsidR="00B11F3E">
        <w:rPr>
          <w:rFonts w:ascii="Arial" w:hAnsi="Arial" w:cs="Arial"/>
          <w:sz w:val="20"/>
          <w:szCs w:val="20"/>
        </w:rPr>
        <w:t xml:space="preserve"> zgodnie z przepisami kodeksu cywilnego. Okres rękojmi biegnie od dnia odbioru końcowego. </w:t>
      </w:r>
    </w:p>
    <w:p w:rsidR="00D566AC" w:rsidRPr="00D566AC" w:rsidRDefault="00D566AC" w:rsidP="00D566AC">
      <w:pPr>
        <w:spacing w:after="0" w:line="240" w:lineRule="auto"/>
        <w:jc w:val="both"/>
        <w:rPr>
          <w:rFonts w:ascii="Arial" w:hAnsi="Arial" w:cs="Arial"/>
          <w:sz w:val="20"/>
          <w:szCs w:val="20"/>
        </w:rPr>
      </w:pPr>
    </w:p>
    <w:p w:rsidR="00C56BBD"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w:t>
      </w:r>
      <w:r w:rsidRPr="00B11F3E">
        <w:rPr>
          <w:rFonts w:ascii="Arial" w:hAnsi="Arial" w:cs="Arial"/>
          <w:b/>
          <w:sz w:val="20"/>
          <w:szCs w:val="20"/>
          <w:u w:val="single"/>
        </w:rPr>
        <w:tab/>
        <w:t>Kary umowne:</w:t>
      </w:r>
    </w:p>
    <w:p w:rsidR="00D566AC" w:rsidRPr="00C56BBD" w:rsidRDefault="00D566AC" w:rsidP="00C56BBD">
      <w:pPr>
        <w:pStyle w:val="Akapitzlist"/>
        <w:numPr>
          <w:ilvl w:val="0"/>
          <w:numId w:val="25"/>
        </w:numPr>
        <w:spacing w:after="0" w:line="240" w:lineRule="auto"/>
        <w:ind w:left="284" w:hanging="284"/>
        <w:jc w:val="both"/>
        <w:rPr>
          <w:rFonts w:ascii="Arial" w:hAnsi="Arial" w:cs="Arial"/>
          <w:b/>
          <w:sz w:val="20"/>
          <w:szCs w:val="20"/>
          <w:u w:val="single"/>
        </w:rPr>
      </w:pPr>
      <w:r w:rsidRPr="00C56BBD">
        <w:rPr>
          <w:rFonts w:ascii="Arial" w:hAnsi="Arial" w:cs="Arial"/>
          <w:sz w:val="20"/>
          <w:szCs w:val="20"/>
        </w:rPr>
        <w:t xml:space="preserve">W umowie leasingu mają </w:t>
      </w:r>
      <w:r w:rsidR="00ED4CCE" w:rsidRPr="00C56BBD">
        <w:rPr>
          <w:rFonts w:ascii="Arial" w:hAnsi="Arial" w:cs="Arial"/>
          <w:sz w:val="20"/>
          <w:szCs w:val="20"/>
        </w:rPr>
        <w:t xml:space="preserve">zastosowanie </w:t>
      </w:r>
      <w:r w:rsidRPr="00C56BBD">
        <w:rPr>
          <w:rFonts w:ascii="Arial" w:hAnsi="Arial" w:cs="Arial"/>
          <w:sz w:val="20"/>
          <w:szCs w:val="20"/>
        </w:rPr>
        <w:t>kary umowne wyszczególnione poniżej:</w:t>
      </w:r>
    </w:p>
    <w:p w:rsidR="00D566AC" w:rsidRPr="00F560E1" w:rsidRDefault="00D566AC" w:rsidP="00C56BBD">
      <w:pPr>
        <w:pStyle w:val="Akapitzlist"/>
        <w:numPr>
          <w:ilvl w:val="0"/>
          <w:numId w:val="26"/>
        </w:numPr>
        <w:spacing w:after="0" w:line="240" w:lineRule="auto"/>
        <w:jc w:val="both"/>
        <w:rPr>
          <w:rFonts w:ascii="Arial" w:hAnsi="Arial" w:cs="Arial"/>
          <w:sz w:val="20"/>
          <w:szCs w:val="20"/>
        </w:rPr>
      </w:pPr>
      <w:r w:rsidRPr="00C56BBD">
        <w:rPr>
          <w:rFonts w:ascii="Arial" w:hAnsi="Arial" w:cs="Arial"/>
          <w:sz w:val="20"/>
          <w:szCs w:val="20"/>
        </w:rPr>
        <w:t>Wykonawca zapłaci Zamawiającem</w:t>
      </w:r>
      <w:r w:rsidR="00ED4CCE" w:rsidRPr="00C56BBD">
        <w:rPr>
          <w:rFonts w:ascii="Arial" w:hAnsi="Arial" w:cs="Arial"/>
          <w:sz w:val="20"/>
          <w:szCs w:val="20"/>
        </w:rPr>
        <w:t>u karę umowną za niedochowanie</w:t>
      </w:r>
      <w:r w:rsidRPr="00C56BBD">
        <w:rPr>
          <w:rFonts w:ascii="Arial" w:hAnsi="Arial" w:cs="Arial"/>
          <w:sz w:val="20"/>
          <w:szCs w:val="20"/>
        </w:rPr>
        <w:t xml:space="preserve"> terminu dostawy przedm</w:t>
      </w:r>
      <w:r w:rsidR="00B11F3E" w:rsidRPr="00C56BBD">
        <w:rPr>
          <w:rFonts w:ascii="Arial" w:hAnsi="Arial" w:cs="Arial"/>
          <w:sz w:val="20"/>
          <w:szCs w:val="20"/>
        </w:rPr>
        <w:t xml:space="preserve">iotu </w:t>
      </w:r>
      <w:r w:rsidR="00B11F3E" w:rsidRPr="00F560E1">
        <w:rPr>
          <w:rFonts w:ascii="Arial" w:hAnsi="Arial" w:cs="Arial"/>
          <w:sz w:val="20"/>
          <w:szCs w:val="20"/>
        </w:rPr>
        <w:t>umowy</w:t>
      </w:r>
      <w:r w:rsidR="00ED4CCE" w:rsidRPr="00F560E1">
        <w:rPr>
          <w:rFonts w:ascii="Arial" w:hAnsi="Arial" w:cs="Arial"/>
          <w:sz w:val="20"/>
          <w:szCs w:val="20"/>
        </w:rPr>
        <w:t xml:space="preserve"> - </w:t>
      </w:r>
      <w:r w:rsidR="00B11F3E" w:rsidRPr="00F560E1">
        <w:rPr>
          <w:rFonts w:ascii="Arial" w:hAnsi="Arial" w:cs="Arial"/>
          <w:sz w:val="20"/>
          <w:szCs w:val="20"/>
        </w:rPr>
        <w:t>w wysokości</w:t>
      </w:r>
      <w:r w:rsidR="00ED4CCE" w:rsidRPr="00F560E1">
        <w:rPr>
          <w:rFonts w:ascii="Arial" w:hAnsi="Arial" w:cs="Arial"/>
          <w:sz w:val="20"/>
          <w:szCs w:val="20"/>
        </w:rPr>
        <w:t xml:space="preserve"> 300</w:t>
      </w:r>
      <w:r w:rsidRPr="00F560E1">
        <w:rPr>
          <w:rFonts w:ascii="Arial" w:hAnsi="Arial" w:cs="Arial"/>
          <w:sz w:val="20"/>
          <w:szCs w:val="20"/>
        </w:rPr>
        <w:t xml:space="preserve"> zł licząc za każdy </w:t>
      </w:r>
      <w:r w:rsidR="00B11F3E" w:rsidRPr="00F560E1">
        <w:rPr>
          <w:rFonts w:ascii="Arial" w:hAnsi="Arial" w:cs="Arial"/>
          <w:sz w:val="20"/>
          <w:szCs w:val="20"/>
        </w:rPr>
        <w:t xml:space="preserve">rozpoczęty </w:t>
      </w:r>
      <w:r w:rsidRPr="00F560E1">
        <w:rPr>
          <w:rFonts w:ascii="Arial" w:hAnsi="Arial" w:cs="Arial"/>
          <w:sz w:val="20"/>
          <w:szCs w:val="20"/>
        </w:rPr>
        <w:t>dzień zwłoki,</w:t>
      </w:r>
    </w:p>
    <w:p w:rsidR="00D566AC" w:rsidRPr="00F560E1" w:rsidRDefault="00D566AC" w:rsidP="00D566AC">
      <w:pPr>
        <w:pStyle w:val="Akapitzlist"/>
        <w:numPr>
          <w:ilvl w:val="0"/>
          <w:numId w:val="26"/>
        </w:numPr>
        <w:spacing w:after="0" w:line="240" w:lineRule="auto"/>
        <w:jc w:val="both"/>
        <w:rPr>
          <w:rFonts w:ascii="Arial" w:hAnsi="Arial" w:cs="Arial"/>
          <w:sz w:val="20"/>
          <w:szCs w:val="20"/>
        </w:rPr>
      </w:pPr>
      <w:r w:rsidRPr="00F560E1">
        <w:rPr>
          <w:rFonts w:ascii="Arial" w:hAnsi="Arial" w:cs="Arial"/>
          <w:sz w:val="20"/>
          <w:szCs w:val="20"/>
        </w:rPr>
        <w:t>W przypadku, gdy Wykonawca zapewnia serwis</w:t>
      </w:r>
      <w:r w:rsidR="00B11F3E" w:rsidRPr="00F560E1">
        <w:rPr>
          <w:rFonts w:ascii="Arial" w:hAnsi="Arial" w:cs="Arial"/>
          <w:sz w:val="20"/>
          <w:szCs w:val="20"/>
        </w:rPr>
        <w:t xml:space="preserve"> gwarancyjny przedmiotu umowy</w:t>
      </w:r>
      <w:r w:rsidRPr="00F560E1">
        <w:rPr>
          <w:rFonts w:ascii="Arial" w:hAnsi="Arial" w:cs="Arial"/>
          <w:sz w:val="20"/>
          <w:szCs w:val="20"/>
        </w:rPr>
        <w:t>, to jest zobowiązany do zapłaty Zamawiającemu kary umownej za niedochowa</w:t>
      </w:r>
      <w:r w:rsidR="00B11F3E" w:rsidRPr="00F560E1">
        <w:rPr>
          <w:rFonts w:ascii="Arial" w:hAnsi="Arial" w:cs="Arial"/>
          <w:sz w:val="20"/>
          <w:szCs w:val="20"/>
        </w:rPr>
        <w:t>nie czasu trwania naprawy wad/usterek przedmiotu umowy</w:t>
      </w:r>
      <w:r w:rsidRPr="00F560E1">
        <w:rPr>
          <w:rFonts w:ascii="Arial" w:hAnsi="Arial" w:cs="Arial"/>
          <w:sz w:val="20"/>
          <w:szCs w:val="20"/>
        </w:rPr>
        <w:t xml:space="preserve"> w okresie </w:t>
      </w:r>
      <w:r w:rsidR="00ED4CCE" w:rsidRPr="00F560E1">
        <w:rPr>
          <w:rFonts w:ascii="Arial" w:hAnsi="Arial" w:cs="Arial"/>
          <w:sz w:val="20"/>
          <w:szCs w:val="20"/>
        </w:rPr>
        <w:t xml:space="preserve">gwarancji </w:t>
      </w:r>
      <w:r w:rsidRPr="00F560E1">
        <w:rPr>
          <w:rFonts w:ascii="Arial" w:hAnsi="Arial" w:cs="Arial"/>
          <w:sz w:val="20"/>
          <w:szCs w:val="20"/>
        </w:rPr>
        <w:t xml:space="preserve">- </w:t>
      </w:r>
      <w:r w:rsidR="00B11F3E" w:rsidRPr="00F560E1">
        <w:rPr>
          <w:rFonts w:ascii="Arial" w:hAnsi="Arial" w:cs="Arial"/>
          <w:sz w:val="20"/>
          <w:szCs w:val="20"/>
        </w:rPr>
        <w:t>w wysokości</w:t>
      </w:r>
      <w:r w:rsidRPr="00F560E1">
        <w:rPr>
          <w:rFonts w:ascii="Arial" w:hAnsi="Arial" w:cs="Arial"/>
          <w:sz w:val="20"/>
          <w:szCs w:val="20"/>
        </w:rPr>
        <w:t xml:space="preserve"> 100 zł licząc za każdy </w:t>
      </w:r>
      <w:r w:rsidR="00B11F3E" w:rsidRPr="00F560E1">
        <w:rPr>
          <w:rFonts w:ascii="Arial" w:hAnsi="Arial" w:cs="Arial"/>
          <w:sz w:val="20"/>
          <w:szCs w:val="20"/>
        </w:rPr>
        <w:t xml:space="preserve">rozpoczęty </w:t>
      </w:r>
      <w:r w:rsidRPr="00F560E1">
        <w:rPr>
          <w:rFonts w:ascii="Arial" w:hAnsi="Arial" w:cs="Arial"/>
          <w:sz w:val="20"/>
          <w:szCs w:val="20"/>
        </w:rPr>
        <w:t>dzień zwłoki.</w:t>
      </w:r>
    </w:p>
    <w:p w:rsidR="00ED4CCE" w:rsidRPr="00F560E1" w:rsidRDefault="00ED4CCE" w:rsidP="00D566AC">
      <w:pPr>
        <w:pStyle w:val="Akapitzlist"/>
        <w:numPr>
          <w:ilvl w:val="0"/>
          <w:numId w:val="26"/>
        </w:numPr>
        <w:spacing w:after="0" w:line="240" w:lineRule="auto"/>
        <w:jc w:val="both"/>
        <w:rPr>
          <w:rFonts w:ascii="Arial" w:hAnsi="Arial" w:cs="Arial"/>
          <w:sz w:val="20"/>
          <w:szCs w:val="20"/>
        </w:rPr>
      </w:pPr>
      <w:r w:rsidRPr="00F560E1">
        <w:rPr>
          <w:rFonts w:ascii="Arial" w:hAnsi="Arial" w:cs="Arial"/>
          <w:sz w:val="20"/>
          <w:szCs w:val="20"/>
        </w:rPr>
        <w:t xml:space="preserve">W przypadku odstąpienia od umowy przez Zamawiającego lub Wykonawcę z przyczyn leżących po stronie Wykonawcy, Wykonawca zapłaci Zamawiającemu kare umowną w wysokości </w:t>
      </w:r>
      <w:r w:rsidR="00B11F3E" w:rsidRPr="00F560E1">
        <w:rPr>
          <w:rFonts w:ascii="Arial" w:hAnsi="Arial" w:cs="Arial"/>
          <w:sz w:val="20"/>
          <w:szCs w:val="20"/>
        </w:rPr>
        <w:t>20% wartości</w:t>
      </w:r>
      <w:r w:rsidR="008A0BAB" w:rsidRPr="00F560E1">
        <w:rPr>
          <w:rFonts w:ascii="Arial" w:hAnsi="Arial" w:cs="Arial"/>
          <w:sz w:val="20"/>
          <w:szCs w:val="20"/>
        </w:rPr>
        <w:t xml:space="preserve"> brutto</w:t>
      </w:r>
      <w:r w:rsidR="00B11F3E" w:rsidRPr="00F560E1">
        <w:rPr>
          <w:rFonts w:ascii="Arial" w:hAnsi="Arial" w:cs="Arial"/>
          <w:sz w:val="20"/>
          <w:szCs w:val="20"/>
        </w:rPr>
        <w:t xml:space="preserve"> autobusu</w:t>
      </w:r>
      <w:r w:rsidR="008A0BAB" w:rsidRPr="00F560E1">
        <w:rPr>
          <w:rFonts w:ascii="Arial" w:hAnsi="Arial" w:cs="Arial"/>
          <w:sz w:val="20"/>
          <w:szCs w:val="20"/>
        </w:rPr>
        <w:t xml:space="preserve">. </w:t>
      </w:r>
      <w:r w:rsidRPr="00F560E1">
        <w:rPr>
          <w:rFonts w:ascii="Arial" w:hAnsi="Arial" w:cs="Arial"/>
          <w:sz w:val="20"/>
          <w:szCs w:val="20"/>
        </w:rPr>
        <w:t xml:space="preserve"> </w:t>
      </w:r>
    </w:p>
    <w:p w:rsidR="00C56BBD" w:rsidRPr="00C56BBD" w:rsidRDefault="00A83803" w:rsidP="00C56BBD">
      <w:pPr>
        <w:pStyle w:val="Akapitzlist"/>
        <w:numPr>
          <w:ilvl w:val="0"/>
          <w:numId w:val="25"/>
        </w:numPr>
        <w:spacing w:after="0" w:line="240" w:lineRule="auto"/>
        <w:ind w:left="426"/>
        <w:jc w:val="both"/>
        <w:rPr>
          <w:rFonts w:ascii="Arial" w:hAnsi="Arial" w:cs="Arial"/>
          <w:sz w:val="20"/>
          <w:szCs w:val="20"/>
        </w:rPr>
      </w:pPr>
      <w:r w:rsidRPr="00F560E1">
        <w:rPr>
          <w:rFonts w:ascii="Arial" w:hAnsi="Arial" w:cs="Arial"/>
          <w:sz w:val="20"/>
          <w:szCs w:val="20"/>
        </w:rPr>
        <w:t>Maksymalna wysokość kar umownych nie może przekroczyć</w:t>
      </w:r>
      <w:r w:rsidRPr="00C56BBD">
        <w:rPr>
          <w:rFonts w:ascii="Arial" w:hAnsi="Arial" w:cs="Arial"/>
          <w:sz w:val="20"/>
          <w:szCs w:val="20"/>
        </w:rPr>
        <w:t xml:space="preserve"> 50% wartości przedmiotu umowy.</w:t>
      </w:r>
    </w:p>
    <w:p w:rsidR="00D566AC" w:rsidRDefault="00A83803"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sz w:val="20"/>
          <w:szCs w:val="20"/>
        </w:rPr>
        <w:t xml:space="preserve"> </w:t>
      </w:r>
      <w:r w:rsidR="00C56BBD">
        <w:rPr>
          <w:rFonts w:ascii="Arial" w:hAnsi="Arial" w:cs="Arial"/>
          <w:sz w:val="20"/>
          <w:szCs w:val="20"/>
        </w:rPr>
        <w:t xml:space="preserve">W </w:t>
      </w:r>
      <w:r w:rsidR="00D566AC" w:rsidRPr="00C56BBD">
        <w:rPr>
          <w:rFonts w:ascii="Arial" w:hAnsi="Arial" w:cs="Arial"/>
          <w:sz w:val="20"/>
          <w:szCs w:val="20"/>
        </w:rPr>
        <w:t>przypadku gdy szkoda przekroczy kary umowne, Zamawiający zastrzega sobie prawo dochodzenia</w:t>
      </w:r>
      <w:r w:rsidR="00ED4CCE" w:rsidRPr="00C56BBD">
        <w:rPr>
          <w:rFonts w:ascii="Arial" w:hAnsi="Arial" w:cs="Arial"/>
          <w:sz w:val="20"/>
          <w:szCs w:val="20"/>
        </w:rPr>
        <w:t xml:space="preserve"> na zasadach ogólnych od</w:t>
      </w:r>
      <w:r w:rsidR="00D566AC" w:rsidRPr="00C56BBD">
        <w:rPr>
          <w:rFonts w:ascii="Arial" w:hAnsi="Arial" w:cs="Arial"/>
          <w:sz w:val="20"/>
          <w:szCs w:val="20"/>
        </w:rPr>
        <w:t xml:space="preserve"> Wykonawcy odszkodowania przenoszącego wysokość kar umownych.</w:t>
      </w:r>
    </w:p>
    <w:p w:rsidR="00C56BBD" w:rsidRDefault="00D566AC"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sz w:val="20"/>
          <w:szCs w:val="20"/>
        </w:rPr>
        <w:t xml:space="preserve">Płatność kar umownych nastąpi w terminie 7 dni od daty otrzymania wezwania. Wpłata zostanie uznana za dokonaną w </w:t>
      </w:r>
      <w:r w:rsidR="00ED4CCE" w:rsidRPr="00C56BBD">
        <w:rPr>
          <w:rFonts w:ascii="Arial" w:hAnsi="Arial" w:cs="Arial"/>
          <w:sz w:val="20"/>
          <w:szCs w:val="20"/>
        </w:rPr>
        <w:t>dniu uznania rachunku bankowego Zamawiającego.</w:t>
      </w:r>
    </w:p>
    <w:p w:rsidR="00C56BBD" w:rsidRPr="00C56BBD" w:rsidRDefault="00C56BBD"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color w:val="000000" w:themeColor="text1"/>
          <w:sz w:val="20"/>
          <w:szCs w:val="20"/>
        </w:rPr>
        <w:t>Zamawiający jest uprawniony do odstąpienia od Umowy w całości lub w części z przyczyn leżących po stronie Wykonawcy ze skutkiem natychmiastowym w następujących przypadkach:</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Wykonawca, pomimo pisemnych zastrzeżeń Zamawiającego i wyznaczonego przez niego terminu, nie wykonuje zobowiązań wynikających z Umowy lub wykonuje je nienależycie;</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jeżeli zwłoka Wykonawcy w dostawie Pojazdu w terminie wskazanym w § 3 umowy - przekroczy 10 dni;</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jeżeli dostarczony Pojazd nie spełnia wymogów określonych w Załączniku nr 1 do SWZ;</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 przypadku ujawnienia w dostarczonym autobusie nienadających się do usunięcia wad fizycznych, funkcjonalnych lub prawnych;</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 wyniku wszczętego postępowania egzekucyjnego nastąpiło zajęcie całego majątku Wykonawcy lub znacznej jego części;</w:t>
      </w:r>
    </w:p>
    <w:p w:rsidR="00C56BBD" w:rsidRPr="00C56BBD" w:rsidRDefault="00C56BBD" w:rsidP="00C56BBD">
      <w:pPr>
        <w:pStyle w:val="Podtytu"/>
        <w:numPr>
          <w:ilvl w:val="1"/>
          <w:numId w:val="21"/>
        </w:numPr>
        <w:spacing w:before="0" w:after="0" w:line="240" w:lineRule="auto"/>
        <w:ind w:left="709" w:hanging="283"/>
        <w:rPr>
          <w:rFonts w:ascii="Arial" w:hAnsi="Arial" w:cs="Arial"/>
          <w:color w:val="000000" w:themeColor="text1"/>
          <w:sz w:val="20"/>
          <w:szCs w:val="20"/>
        </w:rPr>
      </w:pPr>
      <w:r w:rsidRPr="00C56BBD">
        <w:rPr>
          <w:rFonts w:ascii="Arial" w:hAnsi="Arial" w:cs="Arial"/>
          <w:color w:val="000000" w:themeColor="text1"/>
          <w:sz w:val="20"/>
          <w:szCs w:val="20"/>
        </w:rPr>
        <w:t>Wykonawca przystąpił do likwidacji swojego przedsiębiorstwa.</w:t>
      </w:r>
    </w:p>
    <w:p w:rsidR="00C56BBD" w:rsidRDefault="00C56BBD" w:rsidP="00C56BBD">
      <w:pPr>
        <w:pStyle w:val="Podtytu"/>
        <w:numPr>
          <w:ilvl w:val="0"/>
          <w:numId w:val="25"/>
        </w:numPr>
        <w:spacing w:before="0" w:after="0" w:line="240" w:lineRule="auto"/>
        <w:ind w:left="426"/>
        <w:rPr>
          <w:rFonts w:ascii="Arial" w:hAnsi="Arial" w:cs="Arial"/>
          <w:color w:val="000000" w:themeColor="text1"/>
          <w:sz w:val="20"/>
          <w:szCs w:val="20"/>
        </w:rPr>
      </w:pPr>
      <w:r w:rsidRPr="00C56BBD">
        <w:rPr>
          <w:rFonts w:ascii="Arial" w:hAnsi="Arial" w:cs="Arial"/>
          <w:color w:val="000000" w:themeColor="text1"/>
          <w:sz w:val="20"/>
          <w:szCs w:val="20"/>
        </w:rPr>
        <w:t>Przed odstąpieniem od Umowy z przyczyn wskazanych w ust. 1 Zamawiający może wyznaczyć Wykonawcy dodatkowy termin na wykonanie obowiązków wynikających z Umowy.</w:t>
      </w:r>
    </w:p>
    <w:p w:rsidR="00C56BBD" w:rsidRPr="00C56BBD" w:rsidRDefault="00C56BBD" w:rsidP="00C56BBD">
      <w:pPr>
        <w:pStyle w:val="Podtytu"/>
        <w:numPr>
          <w:ilvl w:val="0"/>
          <w:numId w:val="25"/>
        </w:numPr>
        <w:spacing w:before="0" w:after="0" w:line="240" w:lineRule="auto"/>
        <w:ind w:left="426"/>
        <w:rPr>
          <w:rFonts w:ascii="Arial" w:hAnsi="Arial" w:cs="Arial"/>
          <w:color w:val="000000" w:themeColor="text1"/>
          <w:sz w:val="20"/>
          <w:szCs w:val="20"/>
        </w:rPr>
      </w:pPr>
      <w:r w:rsidRPr="00C56BBD">
        <w:rPr>
          <w:rFonts w:ascii="Arial" w:hAnsi="Arial" w:cs="Arial"/>
          <w:color w:val="000000" w:themeColor="text1"/>
          <w:sz w:val="20"/>
          <w:szCs w:val="20"/>
        </w:rPr>
        <w:t>Odstąpienie od Umowy może nastąpić wyłącznie w formie pisemnej pod rygorem nieważności wraz z podaniem uzasadnienia, w terminie 30 dni od dnia powzięcia przez Zamawiającego informacji o zaistnieniu przesłanek odstąpienia.</w:t>
      </w:r>
    </w:p>
    <w:p w:rsidR="00C56BBD" w:rsidRPr="00C56BBD" w:rsidRDefault="00C56BBD" w:rsidP="00C56BBD">
      <w:pPr>
        <w:pStyle w:val="Podtytu"/>
        <w:numPr>
          <w:ilvl w:val="0"/>
          <w:numId w:val="25"/>
        </w:numPr>
        <w:spacing w:before="0" w:after="0" w:line="240" w:lineRule="auto"/>
        <w:ind w:left="426" w:hanging="426"/>
        <w:rPr>
          <w:rFonts w:ascii="Arial" w:hAnsi="Arial" w:cs="Arial"/>
          <w:color w:val="000000" w:themeColor="text1"/>
          <w:sz w:val="20"/>
          <w:szCs w:val="20"/>
        </w:rPr>
      </w:pPr>
      <w:r w:rsidRPr="00C56BBD">
        <w:rPr>
          <w:rFonts w:ascii="Arial" w:hAnsi="Arial" w:cs="Arial"/>
          <w:color w:val="000000" w:themeColor="text1"/>
          <w:sz w:val="20"/>
          <w:szCs w:val="20"/>
        </w:rPr>
        <w:t>Odstąpienie od Umowy nie powoduje utraty przez Zamawiającego prawa do żądania zapłaty określonych w Umowie kar umownych.</w:t>
      </w:r>
    </w:p>
    <w:p w:rsidR="00C56BBD" w:rsidRPr="00C56BBD" w:rsidRDefault="00C56BBD" w:rsidP="00C56BBD">
      <w:pPr>
        <w:pStyle w:val="Podtytu"/>
        <w:numPr>
          <w:ilvl w:val="0"/>
          <w:numId w:val="25"/>
        </w:numPr>
        <w:spacing w:before="0" w:after="0" w:line="240" w:lineRule="auto"/>
        <w:ind w:left="426" w:hanging="426"/>
        <w:rPr>
          <w:rFonts w:ascii="Arial" w:hAnsi="Arial" w:cs="Arial"/>
          <w:color w:val="000000" w:themeColor="text1"/>
          <w:sz w:val="20"/>
          <w:szCs w:val="20"/>
        </w:rPr>
      </w:pPr>
      <w:r w:rsidRPr="00C56BBD">
        <w:rPr>
          <w:rFonts w:ascii="Arial" w:hAnsi="Arial" w:cs="Arial"/>
          <w:sz w:val="20"/>
          <w:szCs w:val="20"/>
        </w:rPr>
        <w:t>Zamawiający zastrzega sobie prawo do odstąpienia od umowy w razie  wystąpienia istotnej zmiany okoliczności powodującej, że wykonanie umowy nie leży w interesie publicznym, czego nie można było przewidzieć w chwili zawarcia umowy, w terminie 30 dni od powzięcia wiadomości o tych okolicznościach. W takim przypadku Wykonawca może żądać wyłącznie wynagrodzenia należnego mu z tytułu wykonania części umowy.</w:t>
      </w:r>
    </w:p>
    <w:p w:rsidR="00ED4CCE" w:rsidRPr="00D566AC" w:rsidRDefault="00ED4CCE" w:rsidP="00D566AC">
      <w:pPr>
        <w:spacing w:after="0" w:line="240" w:lineRule="auto"/>
        <w:jc w:val="both"/>
        <w:rPr>
          <w:rFonts w:ascii="Arial" w:hAnsi="Arial" w:cs="Arial"/>
          <w:sz w:val="20"/>
          <w:szCs w:val="20"/>
        </w:rPr>
      </w:pP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VII.</w:t>
      </w:r>
      <w:r w:rsidRPr="00B11F3E">
        <w:rPr>
          <w:rFonts w:ascii="Arial" w:hAnsi="Arial" w:cs="Arial"/>
          <w:b/>
          <w:sz w:val="20"/>
          <w:szCs w:val="20"/>
          <w:u w:val="single"/>
        </w:rPr>
        <w:tab/>
        <w:t>Zmiany umowy</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lastRenderedPageBreak/>
        <w:t>1.</w:t>
      </w:r>
      <w:r w:rsidRPr="00D566AC">
        <w:rPr>
          <w:rFonts w:ascii="Arial" w:hAnsi="Arial" w:cs="Arial"/>
          <w:sz w:val="20"/>
          <w:szCs w:val="20"/>
        </w:rPr>
        <w:tab/>
        <w:t>Wszel</w:t>
      </w:r>
      <w:r w:rsidR="00B11F3E">
        <w:rPr>
          <w:rFonts w:ascii="Arial" w:hAnsi="Arial" w:cs="Arial"/>
          <w:sz w:val="20"/>
          <w:szCs w:val="20"/>
        </w:rPr>
        <w:t>kie zmiany treści umowy</w:t>
      </w:r>
      <w:r w:rsidRPr="00D566AC">
        <w:rPr>
          <w:rFonts w:ascii="Arial" w:hAnsi="Arial" w:cs="Arial"/>
          <w:sz w:val="20"/>
          <w:szCs w:val="20"/>
        </w:rPr>
        <w:t xml:space="preserve"> wymagają formy pisemnej, pod rygorem nieważności.</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2.</w:t>
      </w:r>
      <w:r w:rsidRPr="00D566AC">
        <w:rPr>
          <w:rFonts w:ascii="Arial" w:hAnsi="Arial" w:cs="Arial"/>
          <w:sz w:val="20"/>
          <w:szCs w:val="20"/>
        </w:rPr>
        <w:tab/>
        <w:t>Strony dopuszczają możliwość z</w:t>
      </w:r>
      <w:r w:rsidR="00B11F3E">
        <w:rPr>
          <w:rFonts w:ascii="Arial" w:hAnsi="Arial" w:cs="Arial"/>
          <w:sz w:val="20"/>
          <w:szCs w:val="20"/>
        </w:rPr>
        <w:t>miany postanowień umowy</w:t>
      </w:r>
      <w:r w:rsidRPr="00D566AC">
        <w:rPr>
          <w:rFonts w:ascii="Arial" w:hAnsi="Arial" w:cs="Arial"/>
          <w:sz w:val="20"/>
          <w:szCs w:val="20"/>
        </w:rPr>
        <w:t xml:space="preserve"> w niżej wymienionych przypadkach dotyczących:</w:t>
      </w:r>
    </w:p>
    <w:p w:rsidR="008A0BAB" w:rsidRDefault="00D566AC" w:rsidP="00D566AC">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wskutek zmiany przepisów prawa po dacie podpisania umowy wywołujących potrzebę zmiany umowy, wraz ze skutkiem wprowadzenia takiej zmiany,</w:t>
      </w:r>
    </w:p>
    <w:p w:rsidR="00D566AC" w:rsidRPr="00D566AC" w:rsidRDefault="008A0BAB" w:rsidP="00D566AC">
      <w:pPr>
        <w:spacing w:after="0" w:line="240" w:lineRule="auto"/>
        <w:jc w:val="both"/>
        <w:rPr>
          <w:rFonts w:ascii="Arial" w:hAnsi="Arial" w:cs="Arial"/>
          <w:sz w:val="20"/>
          <w:szCs w:val="20"/>
        </w:rPr>
      </w:pPr>
      <w:r>
        <w:rPr>
          <w:rFonts w:ascii="Arial" w:hAnsi="Arial" w:cs="Arial"/>
          <w:sz w:val="20"/>
          <w:szCs w:val="20"/>
        </w:rPr>
        <w:t>2</w:t>
      </w:r>
      <w:r w:rsidR="00D566AC" w:rsidRPr="00D566AC">
        <w:rPr>
          <w:rFonts w:ascii="Arial" w:hAnsi="Arial" w:cs="Arial"/>
          <w:sz w:val="20"/>
          <w:szCs w:val="20"/>
        </w:rPr>
        <w:t>)</w:t>
      </w:r>
      <w:r w:rsidR="00D566AC" w:rsidRPr="00D566AC">
        <w:rPr>
          <w:rFonts w:ascii="Arial" w:hAnsi="Arial" w:cs="Arial"/>
          <w:sz w:val="20"/>
          <w:szCs w:val="20"/>
        </w:rPr>
        <w:tab/>
        <w:t>spłaty rat leasingowych w krótszym terminie. W takim przypadku Wykonawca zmniejszy wynagrodzenie Wykonawcy oraz przedstawi nowy harmonogram spłat rat leasingowych  uwzględniający skrócony termin spłaty leasingu oraz przyjęte w ofercie oprocentowanie, przy czym cena netto przedmiotu leasingu nie ulegnie zmianie. Skrócony termin spłaty leasingu nie może być krótszy od minimalnego terminu jaki przewidziany jest w przepisach prawa dla leasingu operacyjnego,</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5)</w:t>
      </w:r>
      <w:r w:rsidRPr="00D566AC">
        <w:rPr>
          <w:rFonts w:ascii="Arial" w:hAnsi="Arial" w:cs="Arial"/>
          <w:sz w:val="20"/>
          <w:szCs w:val="20"/>
        </w:rPr>
        <w:tab/>
        <w:t>obniżki cen na korzyść Zamawiającego – z jakichkolwiek przyczyn, w każdym czasie,</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6)</w:t>
      </w:r>
      <w:r w:rsidRPr="00D566AC">
        <w:rPr>
          <w:rFonts w:ascii="Arial" w:hAnsi="Arial" w:cs="Arial"/>
          <w:sz w:val="20"/>
          <w:szCs w:val="20"/>
        </w:rPr>
        <w:tab/>
        <w:t>zmiany stawki podatku od towarów i usług - zmiana wysokości wynagrodzenia należnego Wykonawcy w przypadku zaistnienia tej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stawki wartość wynagrodzenia netto nie zmieni się, a wartość wynagrodzenia brutto zostanie wyliczona na podstawie nowych przepisów.</w:t>
      </w:r>
    </w:p>
    <w:p w:rsidR="00A77909" w:rsidRDefault="00D566AC" w:rsidP="00A77909">
      <w:pPr>
        <w:spacing w:after="0" w:line="240" w:lineRule="auto"/>
        <w:jc w:val="both"/>
        <w:rPr>
          <w:rFonts w:ascii="Arial" w:hAnsi="Arial" w:cs="Arial"/>
          <w:sz w:val="20"/>
          <w:szCs w:val="20"/>
        </w:rPr>
      </w:pPr>
      <w:r w:rsidRPr="00D566AC">
        <w:rPr>
          <w:rFonts w:ascii="Arial" w:hAnsi="Arial" w:cs="Arial"/>
          <w:sz w:val="20"/>
          <w:szCs w:val="20"/>
        </w:rPr>
        <w:t>7)</w:t>
      </w:r>
      <w:r w:rsidRPr="00D566AC">
        <w:rPr>
          <w:rFonts w:ascii="Arial" w:hAnsi="Arial" w:cs="Arial"/>
          <w:sz w:val="20"/>
          <w:szCs w:val="20"/>
        </w:rPr>
        <w:tab/>
        <w:t>ze zmiany podatku akcyzowego - odpowiednio do zmiany podatku akcyzowego, względem usług do których mają zastosowanie zmienione przepisy, zmianie podlegają ceny netto oraz kwota akcyzy. Zmianie ulegnie wysokość wynagrodzenia netto należnego Wykonawcy w okresie od dnia obowiązywania zmienionej akcyzy, przy czym zmiana dotyczyć będzie wyłącznie tej części wynagrodzenia wykonawcy, do której zgodnie z przepisami powinna być stosowana zmieniona akcyza. Tak ustalona kwota netto zostanie powiększona o obowiązującą stawkę podatku VAT</w:t>
      </w:r>
      <w:r w:rsidR="00DD1EBD">
        <w:rPr>
          <w:rFonts w:ascii="Arial" w:hAnsi="Arial" w:cs="Arial"/>
          <w:sz w:val="20"/>
          <w:szCs w:val="20"/>
        </w:rPr>
        <w:t>.</w:t>
      </w:r>
      <w:bookmarkStart w:id="1" w:name="_Hlk10063104"/>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8) </w:t>
      </w:r>
      <w:r w:rsidR="00A77909" w:rsidRPr="00A77909">
        <w:rPr>
          <w:rFonts w:ascii="Arial" w:hAnsi="Arial" w:cs="Arial"/>
          <w:sz w:val="20"/>
          <w:szCs w:val="20"/>
        </w:rPr>
        <w:t>Na skutek okoliczności wskazanych w art. 15r ustawy z dnia 2 marca 2020 r., o szczególnych rozwiązaniach związanych z zapobieganiem, przeciwdziałaniem i zwalczaniem COVID-19, innych chorób zakaźnych oraz wywołanych nimi sytuacji kryzysowych (Dz. U. z  2020, poz. 1842 z późn. zm.), na warunkach określonych w ustępie 4 tegoż artykułu.</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9) </w:t>
      </w:r>
      <w:r w:rsidR="00A77909" w:rsidRPr="00A77909">
        <w:rPr>
          <w:rFonts w:ascii="Arial" w:hAnsi="Arial" w:cs="Arial"/>
          <w:sz w:val="20"/>
          <w:szCs w:val="20"/>
        </w:rPr>
        <w:t>zmiany parametrów technicznych lub podzespołów zamawianego pojazdu, jeżeli będą one korzystniejsze dla Zamawiającego. Zamawiający dopuszcza również ewentualną zmianę wynagrodzenia w tym względzie.</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10) </w:t>
      </w:r>
      <w:r w:rsidR="00A77909" w:rsidRPr="00A77909">
        <w:rPr>
          <w:rFonts w:ascii="Arial" w:hAnsi="Arial" w:cs="Arial"/>
          <w:sz w:val="20"/>
          <w:szCs w:val="20"/>
        </w:rPr>
        <w:t>zmiany terminu realizacji zamówienia z przyczyn zależnych od Zamawiającego lub usprawiedliwionych przyczyn, niezależnych od Wykonawcy. W takim przypadku Wykonawca zobowiązany jest przedstawić Zamawiającemu niezbędne dowody, potwierdzające fakt, iż nie dotrzymanie terminu realizacji zamówienia nie nastąpiło z jego winy. Dotyczy to w szczególności przestojów w produkcji części lub podzespołów niezbędnych do zamontowania w pojeździe lub innych niezależnych od Wykonawcy sytuacji.</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11) </w:t>
      </w:r>
      <w:r w:rsidR="00A77909" w:rsidRPr="00A77909">
        <w:rPr>
          <w:rFonts w:ascii="Arial" w:hAnsi="Arial" w:cs="Arial"/>
          <w:sz w:val="20"/>
          <w:szCs w:val="20"/>
        </w:rPr>
        <w:t>zmiany terminu realizacji zamówienia na skutek wystąpienia niemożliwych do przewidzenia na etapie postępowania czynników zewnętrznych niezależnych od stron, takich jak klęski żywiołowe (np. powodzie, podtopienia, pożary, trąby powietrzne, wichury itp.), powodujące uszkodzenia mienia Wykonawcy wykorzystywanego do realizacji zamówienia.</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12) </w:t>
      </w:r>
      <w:r w:rsidR="00A77909" w:rsidRPr="00A77909">
        <w:rPr>
          <w:rFonts w:ascii="Arial" w:hAnsi="Arial" w:cs="Arial"/>
          <w:sz w:val="20"/>
          <w:szCs w:val="20"/>
        </w:rPr>
        <w:t>zmiany terminu realizacji na skutek przewlekłości postępowań administracyjnych, obowiązków nałożonych przez organy władcze, zmian przepisów prawa, strajków, blokad, protestów itp. będących przyczyną niemożność zakończenia realizacji zamówienia w ustalonym terminie.</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13) </w:t>
      </w:r>
      <w:r w:rsidR="00A77909" w:rsidRPr="00A77909">
        <w:rPr>
          <w:rFonts w:ascii="Arial" w:hAnsi="Arial" w:cs="Arial"/>
          <w:sz w:val="20"/>
          <w:szCs w:val="20"/>
        </w:rPr>
        <w:t>zmiany terminu realizacji lub wynagrodzenia Wykonawcy, na skutek błędów w dokumentacji przetargowej, lub innych dokumentów związanych z realizacja zamówienia, które nie zostały wykryte przez żadną ze stron, pomimo zachowania należytej staranności.</w:t>
      </w:r>
    </w:p>
    <w:p w:rsidR="00A77909" w:rsidRPr="00A77909" w:rsidRDefault="00AB2F10" w:rsidP="00AB2F10">
      <w:pPr>
        <w:spacing w:after="0" w:line="240" w:lineRule="auto"/>
        <w:jc w:val="both"/>
        <w:rPr>
          <w:rFonts w:ascii="Arial" w:hAnsi="Arial" w:cs="Arial"/>
          <w:sz w:val="20"/>
          <w:szCs w:val="20"/>
        </w:rPr>
      </w:pPr>
      <w:r>
        <w:rPr>
          <w:rFonts w:ascii="Arial" w:hAnsi="Arial" w:cs="Arial"/>
          <w:sz w:val="20"/>
          <w:szCs w:val="20"/>
        </w:rPr>
        <w:t xml:space="preserve">14) </w:t>
      </w:r>
      <w:r w:rsidR="00A77909" w:rsidRPr="00A77909">
        <w:rPr>
          <w:rFonts w:ascii="Arial" w:hAnsi="Arial" w:cs="Arial"/>
          <w:sz w:val="20"/>
          <w:szCs w:val="20"/>
        </w:rPr>
        <w:t>innych postanowień umowy w przypadkach:</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 wynikających z przekształceń własnościowych,</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 organizacyjno-technicznych,</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zmiany adresów,</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obniżenia wynagrodzenia Wykonawcy,</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zmiany danych związanych z obsługą administracyjno-organizacyjną umowy, (danych teleadresowych Wykonawcy; Zamawiającego) - zmiana ta następuje poprzez dokonane w formie pisemnej zgłoszenie tego faktu drugiej stronie i nie wymaga zawarcia aneksu do umowy,</w:t>
      </w:r>
    </w:p>
    <w:p w:rsidR="00A77909" w:rsidRPr="00AB2F10" w:rsidRDefault="00A77909" w:rsidP="00F560E1">
      <w:pPr>
        <w:pStyle w:val="Akapitzlist"/>
        <w:numPr>
          <w:ilvl w:val="0"/>
          <w:numId w:val="29"/>
        </w:numPr>
        <w:tabs>
          <w:tab w:val="left" w:pos="720"/>
        </w:tabs>
        <w:spacing w:after="0" w:line="276" w:lineRule="auto"/>
        <w:ind w:left="709"/>
        <w:jc w:val="both"/>
        <w:rPr>
          <w:rFonts w:ascii="Arial" w:hAnsi="Arial" w:cs="Arial"/>
          <w:sz w:val="20"/>
          <w:szCs w:val="20"/>
        </w:rPr>
      </w:pPr>
      <w:r w:rsidRPr="00A77909">
        <w:rPr>
          <w:rFonts w:ascii="Arial" w:hAnsi="Arial" w:cs="Arial"/>
          <w:sz w:val="20"/>
          <w:szCs w:val="20"/>
        </w:rPr>
        <w:lastRenderedPageBreak/>
        <w:t>przekształcenia Wykonawcy w związku z sukcesją generalną, przekształceniami, dziedziczeniem spółek handlowych zgodnie z KSH, a także sukcesją z mocy prawa, zgodnie z obowiązującymi przepisami (następstwa prawne) winno nastąpić w formie aneksu do umowy</w:t>
      </w:r>
      <w:bookmarkEnd w:id="1"/>
      <w:r w:rsidR="00AB2F10">
        <w:rPr>
          <w:rFonts w:ascii="Arial" w:hAnsi="Arial" w:cs="Arial"/>
          <w:sz w:val="20"/>
          <w:szCs w:val="20"/>
        </w:rPr>
        <w:t>.</w:t>
      </w:r>
    </w:p>
    <w:p w:rsidR="00D566AC" w:rsidRPr="00D566AC" w:rsidRDefault="00D566AC" w:rsidP="00AB2F10">
      <w:pPr>
        <w:spacing w:after="0" w:line="240" w:lineRule="auto"/>
        <w:jc w:val="both"/>
        <w:rPr>
          <w:rFonts w:ascii="Arial" w:hAnsi="Arial" w:cs="Arial"/>
          <w:sz w:val="20"/>
          <w:szCs w:val="20"/>
        </w:rPr>
      </w:pPr>
      <w:r w:rsidRPr="00D566AC">
        <w:rPr>
          <w:rFonts w:ascii="Arial" w:hAnsi="Arial" w:cs="Arial"/>
          <w:sz w:val="20"/>
          <w:szCs w:val="20"/>
        </w:rPr>
        <w:t>3.</w:t>
      </w:r>
      <w:r w:rsidRPr="00D566AC">
        <w:rPr>
          <w:rFonts w:ascii="Arial" w:hAnsi="Arial" w:cs="Arial"/>
          <w:sz w:val="20"/>
          <w:szCs w:val="20"/>
        </w:rPr>
        <w:tab/>
        <w:t>Zasadność wprowadzeni</w:t>
      </w:r>
      <w:r w:rsidR="008A0BAB">
        <w:rPr>
          <w:rFonts w:ascii="Arial" w:hAnsi="Arial" w:cs="Arial"/>
          <w:sz w:val="20"/>
          <w:szCs w:val="20"/>
        </w:rPr>
        <w:t>a zmiany</w:t>
      </w:r>
      <w:r w:rsidRPr="00D566AC">
        <w:rPr>
          <w:rFonts w:ascii="Arial" w:hAnsi="Arial" w:cs="Arial"/>
          <w:sz w:val="20"/>
          <w:szCs w:val="20"/>
        </w:rPr>
        <w:t xml:space="preserve"> musi być udokumentowana.</w:t>
      </w:r>
    </w:p>
    <w:p w:rsidR="00D566AC" w:rsidRPr="00D566AC" w:rsidRDefault="008A0BAB" w:rsidP="00AB2F10">
      <w:pPr>
        <w:spacing w:after="0" w:line="24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t>Wniosek dotyczący</w:t>
      </w:r>
      <w:r w:rsidR="00D566AC" w:rsidRPr="00D566AC">
        <w:rPr>
          <w:rFonts w:ascii="Arial" w:hAnsi="Arial" w:cs="Arial"/>
          <w:sz w:val="20"/>
          <w:szCs w:val="20"/>
        </w:rPr>
        <w:t xml:space="preserve"> zmiany wraz z uzasadnieniem, strona występująca zobowiązana jest złożyć drugiej stronie w terminie 7 (siedmiu) dni od daty powzięcia wiadomości o takiej  okoliczności. </w:t>
      </w: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VII.</w:t>
      </w:r>
      <w:r w:rsidRPr="00B11F3E">
        <w:rPr>
          <w:rFonts w:ascii="Arial" w:hAnsi="Arial" w:cs="Arial"/>
          <w:b/>
          <w:sz w:val="20"/>
          <w:szCs w:val="20"/>
          <w:u w:val="single"/>
        </w:rPr>
        <w:tab/>
        <w:t>Pozostałe postanowienia umowne</w:t>
      </w:r>
    </w:p>
    <w:p w:rsidR="00D566AC" w:rsidRPr="00D566AC" w:rsidRDefault="00D566AC" w:rsidP="00B11F3E">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Wszelkie sprawy sporne wynikającej z realizacji niniejszej umowy rozpatrywane będą przez sąd powszechny właściwy dla siedziby Zamawiającego.</w:t>
      </w:r>
    </w:p>
    <w:p w:rsidR="00D566AC" w:rsidRPr="00D566AC" w:rsidRDefault="00D566AC" w:rsidP="00B11F3E">
      <w:pPr>
        <w:spacing w:after="0"/>
        <w:jc w:val="both"/>
        <w:rPr>
          <w:rFonts w:ascii="Arial" w:hAnsi="Arial" w:cs="Arial"/>
          <w:sz w:val="20"/>
          <w:szCs w:val="20"/>
        </w:rPr>
      </w:pPr>
      <w:r w:rsidRPr="00D566AC">
        <w:rPr>
          <w:rFonts w:ascii="Arial" w:hAnsi="Arial" w:cs="Arial"/>
          <w:sz w:val="20"/>
          <w:szCs w:val="20"/>
        </w:rPr>
        <w:t>2.</w:t>
      </w:r>
      <w:r w:rsidRPr="00D566AC">
        <w:rPr>
          <w:rFonts w:ascii="Arial" w:hAnsi="Arial" w:cs="Arial"/>
          <w:sz w:val="20"/>
          <w:szCs w:val="20"/>
        </w:rPr>
        <w:tab/>
        <w:t>Wierzytelności wynikające z niniejszej umowy nie mogą być przenoszone na osoby trzecie bez pise</w:t>
      </w:r>
      <w:r w:rsidR="008A0BAB">
        <w:rPr>
          <w:rFonts w:ascii="Arial" w:hAnsi="Arial" w:cs="Arial"/>
          <w:sz w:val="20"/>
          <w:szCs w:val="20"/>
        </w:rPr>
        <w:t>mnej zgody Zamawiającego</w:t>
      </w:r>
      <w:r w:rsidRPr="00D566AC">
        <w:rPr>
          <w:rFonts w:ascii="Arial" w:hAnsi="Arial" w:cs="Arial"/>
          <w:sz w:val="20"/>
          <w:szCs w:val="20"/>
        </w:rPr>
        <w:t>.</w:t>
      </w:r>
    </w:p>
    <w:p w:rsidR="00D566AC" w:rsidRPr="001A5ABE" w:rsidRDefault="00D566AC" w:rsidP="00B11F3E">
      <w:pPr>
        <w:spacing w:after="0"/>
        <w:jc w:val="both"/>
        <w:rPr>
          <w:rFonts w:ascii="Arial" w:hAnsi="Arial" w:cs="Arial"/>
          <w:sz w:val="20"/>
          <w:szCs w:val="20"/>
        </w:rPr>
      </w:pPr>
      <w:r w:rsidRPr="00D566AC">
        <w:rPr>
          <w:rFonts w:ascii="Arial" w:hAnsi="Arial" w:cs="Arial"/>
          <w:sz w:val="20"/>
          <w:szCs w:val="20"/>
        </w:rPr>
        <w:t>3.</w:t>
      </w:r>
      <w:r w:rsidRPr="00D566AC">
        <w:rPr>
          <w:rFonts w:ascii="Arial" w:hAnsi="Arial" w:cs="Arial"/>
          <w:sz w:val="20"/>
          <w:szCs w:val="20"/>
        </w:rPr>
        <w:tab/>
        <w:t xml:space="preserve">Zamawiający wyraża zgodę na bezpośrednią spłatę należności wynikających </w:t>
      </w:r>
      <w:r w:rsidR="0048718A">
        <w:rPr>
          <w:rFonts w:ascii="Arial" w:hAnsi="Arial" w:cs="Arial"/>
          <w:sz w:val="20"/>
          <w:szCs w:val="20"/>
        </w:rPr>
        <w:t xml:space="preserve">z umowy na rachunek </w:t>
      </w:r>
      <w:r w:rsidR="0048718A" w:rsidRPr="001A5ABE">
        <w:rPr>
          <w:rFonts w:ascii="Arial" w:hAnsi="Arial" w:cs="Arial"/>
          <w:sz w:val="20"/>
          <w:szCs w:val="20"/>
        </w:rPr>
        <w:t>leasingodawcy</w:t>
      </w:r>
      <w:r w:rsidRPr="001A5ABE">
        <w:rPr>
          <w:rFonts w:ascii="Arial" w:hAnsi="Arial" w:cs="Arial"/>
          <w:sz w:val="20"/>
          <w:szCs w:val="20"/>
        </w:rPr>
        <w:t xml:space="preserve"> Finansującego.</w:t>
      </w:r>
    </w:p>
    <w:p w:rsidR="00D566AC" w:rsidRPr="001A5ABE" w:rsidRDefault="00D566AC" w:rsidP="00B11F3E">
      <w:pPr>
        <w:spacing w:after="0"/>
        <w:jc w:val="both"/>
        <w:rPr>
          <w:rFonts w:ascii="Arial" w:hAnsi="Arial" w:cs="Arial"/>
          <w:sz w:val="20"/>
          <w:szCs w:val="20"/>
        </w:rPr>
      </w:pPr>
      <w:r w:rsidRPr="001A5ABE">
        <w:rPr>
          <w:rFonts w:ascii="Arial" w:hAnsi="Arial" w:cs="Arial"/>
          <w:sz w:val="20"/>
          <w:szCs w:val="20"/>
        </w:rPr>
        <w:t>4.</w:t>
      </w:r>
      <w:r w:rsidRPr="001A5ABE">
        <w:rPr>
          <w:rFonts w:ascii="Arial" w:hAnsi="Arial" w:cs="Arial"/>
          <w:sz w:val="20"/>
          <w:szCs w:val="20"/>
        </w:rPr>
        <w:tab/>
        <w:t>W sprawach ni</w:t>
      </w:r>
      <w:r w:rsidR="0048718A" w:rsidRPr="001A5ABE">
        <w:rPr>
          <w:rFonts w:ascii="Arial" w:hAnsi="Arial" w:cs="Arial"/>
          <w:sz w:val="20"/>
          <w:szCs w:val="20"/>
        </w:rPr>
        <w:t>euregulowanych w umowie</w:t>
      </w:r>
      <w:r w:rsidRPr="001A5ABE">
        <w:rPr>
          <w:rFonts w:ascii="Arial" w:hAnsi="Arial" w:cs="Arial"/>
          <w:sz w:val="20"/>
          <w:szCs w:val="20"/>
        </w:rPr>
        <w:t xml:space="preserve"> mają zastosowanie przepisy ustawy Kodeksu cywilnego oraz </w:t>
      </w:r>
      <w:r w:rsidR="008A0BAB" w:rsidRPr="001A5ABE">
        <w:rPr>
          <w:rFonts w:ascii="Arial" w:hAnsi="Arial" w:cs="Arial"/>
          <w:sz w:val="20"/>
          <w:szCs w:val="20"/>
        </w:rPr>
        <w:t>warunki określone w SWZ</w:t>
      </w:r>
      <w:r w:rsidR="001A5ABE" w:rsidRPr="001A5ABE">
        <w:rPr>
          <w:rFonts w:ascii="Arial" w:hAnsi="Arial" w:cs="Arial"/>
          <w:sz w:val="20"/>
          <w:szCs w:val="20"/>
        </w:rPr>
        <w:t>.</w:t>
      </w:r>
    </w:p>
    <w:p w:rsidR="001A5ABE" w:rsidRPr="001A5ABE" w:rsidRDefault="001A5ABE" w:rsidP="001A5ABE">
      <w:pPr>
        <w:pStyle w:val="Tekstpodstawowy2"/>
        <w:spacing w:after="0" w:line="240" w:lineRule="auto"/>
        <w:jc w:val="both"/>
        <w:rPr>
          <w:rFonts w:ascii="Arial" w:hAnsi="Arial" w:cs="Arial"/>
          <w:sz w:val="20"/>
          <w:szCs w:val="20"/>
        </w:rPr>
      </w:pPr>
      <w:r w:rsidRPr="001A5ABE">
        <w:rPr>
          <w:rFonts w:ascii="Arial" w:hAnsi="Arial" w:cs="Arial"/>
          <w:sz w:val="20"/>
          <w:szCs w:val="20"/>
        </w:rPr>
        <w:t>5. Wykonawca zobowiązuje się do przestrzegania zakazu cesji tj. zakazu przenoszenia przez Wykonawcę jakichkolwiek praw lub obowiązków wynikających z tej umowy na osoby trzecie,  bez wcześniejszej pisemnej zgody Zamawiającego.</w:t>
      </w:r>
    </w:p>
    <w:p w:rsidR="001A5ABE" w:rsidRPr="00D566AC" w:rsidRDefault="001A5ABE" w:rsidP="00B11F3E">
      <w:pPr>
        <w:spacing w:after="0"/>
        <w:jc w:val="both"/>
        <w:rPr>
          <w:rFonts w:ascii="Arial" w:hAnsi="Arial" w:cs="Arial"/>
          <w:sz w:val="20"/>
          <w:szCs w:val="20"/>
        </w:rPr>
      </w:pPr>
    </w:p>
    <w:p w:rsidR="00D566AC" w:rsidRPr="00D566AC" w:rsidRDefault="00D566AC" w:rsidP="00D566AC">
      <w:pPr>
        <w:jc w:val="both"/>
        <w:rPr>
          <w:rFonts w:ascii="Arial" w:hAnsi="Arial" w:cs="Arial"/>
          <w:sz w:val="20"/>
          <w:szCs w:val="20"/>
        </w:rPr>
      </w:pPr>
    </w:p>
    <w:p w:rsidR="00E5262E" w:rsidRPr="00D566AC" w:rsidRDefault="00E5262E">
      <w:pPr>
        <w:rPr>
          <w:rFonts w:ascii="Arial" w:hAnsi="Arial" w:cs="Arial"/>
          <w:sz w:val="20"/>
          <w:szCs w:val="20"/>
        </w:rPr>
      </w:pPr>
    </w:p>
    <w:sectPr w:rsidR="00E5262E" w:rsidRPr="00D566AC" w:rsidSect="00C207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48" w:rsidRDefault="00BC6448" w:rsidP="00D566AC">
      <w:pPr>
        <w:spacing w:after="0" w:line="240" w:lineRule="auto"/>
      </w:pPr>
      <w:r>
        <w:separator/>
      </w:r>
    </w:p>
  </w:endnote>
  <w:endnote w:type="continuationSeparator" w:id="0">
    <w:p w:rsidR="00BC6448" w:rsidRDefault="00BC6448" w:rsidP="00D56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49270"/>
      <w:docPartObj>
        <w:docPartGallery w:val="Page Numbers (Bottom of Page)"/>
        <w:docPartUnique/>
      </w:docPartObj>
    </w:sdtPr>
    <w:sdtContent>
      <w:p w:rsidR="00C2073A" w:rsidRDefault="001E7824">
        <w:pPr>
          <w:pStyle w:val="Stopka"/>
          <w:jc w:val="center"/>
        </w:pPr>
        <w:fldSimple w:instr="PAGE   \* MERGEFORMAT">
          <w:r w:rsidR="00204007">
            <w:rPr>
              <w:noProof/>
            </w:rPr>
            <w:t>1</w:t>
          </w:r>
        </w:fldSimple>
      </w:p>
    </w:sdtContent>
  </w:sdt>
  <w:p w:rsidR="00C2073A" w:rsidRDefault="00C207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48" w:rsidRDefault="00BC6448" w:rsidP="00D566AC">
      <w:pPr>
        <w:spacing w:after="0" w:line="240" w:lineRule="auto"/>
      </w:pPr>
      <w:r>
        <w:separator/>
      </w:r>
    </w:p>
  </w:footnote>
  <w:footnote w:type="continuationSeparator" w:id="0">
    <w:p w:rsidR="00BC6448" w:rsidRDefault="00BC6448" w:rsidP="00D56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07" w:rsidRDefault="00204007" w:rsidP="00C2073A">
    <w:pPr>
      <w:pStyle w:val="Nagwek"/>
      <w:jc w:val="right"/>
      <w:rPr>
        <w:rFonts w:ascii="Arial" w:hAnsi="Arial" w:cs="Arial"/>
        <w:b/>
        <w:sz w:val="18"/>
        <w:szCs w:val="18"/>
      </w:rPr>
    </w:pPr>
    <w:r>
      <w:rPr>
        <w:rFonts w:ascii="Arial" w:hAnsi="Arial" w:cs="Arial"/>
        <w:b/>
        <w:sz w:val="18"/>
        <w:szCs w:val="18"/>
      </w:rPr>
      <w:t>GPK.271.1.2022</w:t>
    </w:r>
  </w:p>
  <w:p w:rsidR="00C2073A" w:rsidRPr="0038770A" w:rsidRDefault="00C2073A" w:rsidP="00C2073A">
    <w:pPr>
      <w:pStyle w:val="Nagwek"/>
      <w:jc w:val="right"/>
      <w:rPr>
        <w:rFonts w:ascii="Arial" w:hAnsi="Arial" w:cs="Arial"/>
        <w:b/>
        <w:sz w:val="18"/>
        <w:szCs w:val="18"/>
      </w:rPr>
    </w:pPr>
    <w:r w:rsidRPr="0038770A">
      <w:rPr>
        <w:rFonts w:ascii="Arial" w:hAnsi="Arial" w:cs="Arial"/>
        <w:b/>
        <w:sz w:val="18"/>
        <w:szCs w:val="18"/>
      </w:rPr>
      <w:t>Załącznik nr 4</w:t>
    </w:r>
  </w:p>
  <w:p w:rsidR="00C2073A" w:rsidRDefault="00C2073A" w:rsidP="00D566AC">
    <w:pPr>
      <w:pStyle w:val="Nagwek"/>
      <w:jc w:val="right"/>
      <w:rPr>
        <w:rFonts w:ascii="Arial" w:hAnsi="Arial" w:cs="Arial"/>
        <w:b/>
        <w:sz w:val="18"/>
        <w:szCs w:val="18"/>
      </w:rPr>
    </w:pPr>
    <w:r w:rsidRPr="0038770A">
      <w:rPr>
        <w:rFonts w:ascii="Arial" w:hAnsi="Arial" w:cs="Arial"/>
        <w:b/>
        <w:sz w:val="18"/>
        <w:szCs w:val="18"/>
      </w:rPr>
      <w:t xml:space="preserve">do SWZ na </w:t>
    </w:r>
    <w:r w:rsidRPr="0038770A">
      <w:rPr>
        <w:rFonts w:ascii="Arial" w:hAnsi="Arial" w:cs="Arial"/>
        <w:b/>
        <w:bCs/>
        <w:sz w:val="18"/>
        <w:szCs w:val="18"/>
      </w:rPr>
      <w:t>„Dostawa i sfinansowanie w formie leasingu operacyjnego zakupu używanego autobusu”</w:t>
    </w:r>
    <w:r w:rsidRPr="0038770A">
      <w:rPr>
        <w:rFonts w:ascii="Arial" w:hAnsi="Arial" w:cs="Arial"/>
        <w:b/>
        <w:sz w:val="18"/>
        <w:szCs w:val="18"/>
      </w:rPr>
      <w:t xml:space="preserve"> </w:t>
    </w:r>
  </w:p>
  <w:p w:rsidR="00C2073A" w:rsidRPr="0038770A" w:rsidRDefault="00C2073A" w:rsidP="00D566AC">
    <w:pPr>
      <w:pStyle w:val="Nagwek"/>
      <w:jc w:val="right"/>
      <w:rPr>
        <w:rFonts w:ascii="Arial" w:hAnsi="Arial" w:cs="Arial"/>
        <w:b/>
        <w:sz w:val="18"/>
        <w:szCs w:val="18"/>
      </w:rPr>
    </w:pPr>
    <w:r>
      <w:rPr>
        <w:rFonts w:ascii="Arial" w:hAnsi="Arial" w:cs="Arial"/>
        <w:b/>
        <w:sz w:val="18"/>
        <w:szCs w:val="18"/>
      </w:rPr>
      <w:t>ISTOTNE POSTANOWIENIA UMOWY</w:t>
    </w:r>
  </w:p>
  <w:p w:rsidR="00C2073A" w:rsidRDefault="00C2073A" w:rsidP="00C2073A">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DF4AB2BA"/>
    <w:name w:val="WW8Num22"/>
    <w:lvl w:ilvl="0">
      <w:start w:val="2"/>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33B1D18"/>
    <w:multiLevelType w:val="hybridMultilevel"/>
    <w:tmpl w:val="2C12F4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D5195"/>
    <w:multiLevelType w:val="hybridMultilevel"/>
    <w:tmpl w:val="E83E41E6"/>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D23D4"/>
    <w:multiLevelType w:val="hybridMultilevel"/>
    <w:tmpl w:val="CA383D52"/>
    <w:lvl w:ilvl="0" w:tplc="C3062FB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34368"/>
    <w:multiLevelType w:val="hybridMultilevel"/>
    <w:tmpl w:val="44748790"/>
    <w:lvl w:ilvl="0" w:tplc="0A3AD29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2A3C4C"/>
    <w:multiLevelType w:val="hybridMultilevel"/>
    <w:tmpl w:val="1ED65B8C"/>
    <w:lvl w:ilvl="0" w:tplc="9C66880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F3E27"/>
    <w:multiLevelType w:val="hybridMultilevel"/>
    <w:tmpl w:val="7FAC6F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486774"/>
    <w:multiLevelType w:val="hybridMultilevel"/>
    <w:tmpl w:val="4E14A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2621FF"/>
    <w:multiLevelType w:val="hybridMultilevel"/>
    <w:tmpl w:val="F2A41F42"/>
    <w:lvl w:ilvl="0" w:tplc="A75275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D809CD"/>
    <w:multiLevelType w:val="hybridMultilevel"/>
    <w:tmpl w:val="728867F4"/>
    <w:lvl w:ilvl="0" w:tplc="B5AAF06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91E41B5"/>
    <w:multiLevelType w:val="hybridMultilevel"/>
    <w:tmpl w:val="0FDCEEFC"/>
    <w:lvl w:ilvl="0" w:tplc="0152F0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D43719"/>
    <w:multiLevelType w:val="hybridMultilevel"/>
    <w:tmpl w:val="0D5CFDD8"/>
    <w:lvl w:ilvl="0" w:tplc="1AA0F4BA">
      <w:start w:val="1"/>
      <w:numFmt w:val="decimal"/>
      <w:lvlText w:val="%1."/>
      <w:lvlJc w:val="left"/>
      <w:pPr>
        <w:ind w:left="720" w:hanging="360"/>
      </w:pPr>
      <w:rPr>
        <w:b/>
      </w:rPr>
    </w:lvl>
    <w:lvl w:ilvl="1" w:tplc="6C5EB88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377B8"/>
    <w:multiLevelType w:val="hybridMultilevel"/>
    <w:tmpl w:val="BF1E585E"/>
    <w:lvl w:ilvl="0" w:tplc="6634785E">
      <w:start w:val="1"/>
      <w:numFmt w:val="lowerLetter"/>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F2A09FB"/>
    <w:multiLevelType w:val="hybridMultilevel"/>
    <w:tmpl w:val="F8FEBFE2"/>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041096"/>
    <w:multiLevelType w:val="hybridMultilevel"/>
    <w:tmpl w:val="400C81D6"/>
    <w:lvl w:ilvl="0" w:tplc="949826F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9E097D"/>
    <w:multiLevelType w:val="hybridMultilevel"/>
    <w:tmpl w:val="45BE0A72"/>
    <w:name w:val="WW8Num92222"/>
    <w:lvl w:ilvl="0" w:tplc="04150001">
      <w:start w:val="1"/>
      <w:numFmt w:val="bullet"/>
      <w:lvlText w:val=""/>
      <w:lvlJc w:val="left"/>
      <w:pPr>
        <w:ind w:left="1655" w:hanging="360"/>
      </w:pPr>
      <w:rPr>
        <w:rFonts w:ascii="Symbol" w:hAnsi="Symbol" w:hint="default"/>
      </w:rPr>
    </w:lvl>
    <w:lvl w:ilvl="1" w:tplc="04150003" w:tentative="1">
      <w:start w:val="1"/>
      <w:numFmt w:val="bullet"/>
      <w:lvlText w:val="o"/>
      <w:lvlJc w:val="left"/>
      <w:pPr>
        <w:ind w:left="2375" w:hanging="360"/>
      </w:pPr>
      <w:rPr>
        <w:rFonts w:ascii="Courier New" w:hAnsi="Courier New" w:cs="Courier New"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16">
    <w:nsid w:val="418425B1"/>
    <w:multiLevelType w:val="hybridMultilevel"/>
    <w:tmpl w:val="6A70B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BC7392"/>
    <w:multiLevelType w:val="hybridMultilevel"/>
    <w:tmpl w:val="CF383796"/>
    <w:lvl w:ilvl="0" w:tplc="988A72F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F54F7"/>
    <w:multiLevelType w:val="hybridMultilevel"/>
    <w:tmpl w:val="E52A2ECA"/>
    <w:lvl w:ilvl="0" w:tplc="D520A3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0408B2"/>
    <w:multiLevelType w:val="hybridMultilevel"/>
    <w:tmpl w:val="9F0E7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B967B6"/>
    <w:multiLevelType w:val="hybridMultilevel"/>
    <w:tmpl w:val="2A123AA8"/>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316942"/>
    <w:multiLevelType w:val="hybridMultilevel"/>
    <w:tmpl w:val="34EE12FE"/>
    <w:lvl w:ilvl="0" w:tplc="13C265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B63C86"/>
    <w:multiLevelType w:val="hybridMultilevel"/>
    <w:tmpl w:val="F71A4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7209133F"/>
    <w:multiLevelType w:val="hybridMultilevel"/>
    <w:tmpl w:val="245C3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9DB2318"/>
    <w:multiLevelType w:val="hybridMultilevel"/>
    <w:tmpl w:val="2D86EFFA"/>
    <w:lvl w:ilvl="0" w:tplc="8B92027A">
      <w:start w:val="1"/>
      <w:numFmt w:val="decimal"/>
      <w:pStyle w:val="Podtytu"/>
      <w:lvlText w:val="%1."/>
      <w:lvlJc w:val="left"/>
      <w:pPr>
        <w:ind w:left="6172" w:hanging="360"/>
      </w:pPr>
      <w:rPr>
        <w:rFonts w:hint="default"/>
        <w:b w:val="0"/>
        <w:i w:val="0"/>
        <w:color w:val="auto"/>
        <w:sz w:val="22"/>
        <w:szCs w:val="22"/>
      </w:rPr>
    </w:lvl>
    <w:lvl w:ilvl="1" w:tplc="008A114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321F89"/>
    <w:multiLevelType w:val="multilevel"/>
    <w:tmpl w:val="AC1EA4FC"/>
    <w:lvl w:ilvl="0">
      <w:start w:val="1"/>
      <w:numFmt w:val="decimal"/>
      <w:pStyle w:val="Nagwek2"/>
      <w:lvlText w:val="%1."/>
      <w:lvlJc w:val="left"/>
      <w:pPr>
        <w:tabs>
          <w:tab w:val="num" w:pos="390"/>
        </w:tabs>
        <w:ind w:left="390" w:hanging="390"/>
      </w:pPr>
      <w:rPr>
        <w:rFonts w:hint="default"/>
        <w:b w:val="0"/>
        <w:i w:val="0"/>
        <w:sz w:val="24"/>
        <w:szCs w:val="24"/>
      </w:rPr>
    </w:lvl>
    <w:lvl w:ilvl="1">
      <w:start w:val="1"/>
      <w:numFmt w:val="decimal"/>
      <w:pStyle w:val="Nagwek3"/>
      <w:lvlText w:val="%1.%2."/>
      <w:lvlJc w:val="left"/>
      <w:pPr>
        <w:tabs>
          <w:tab w:val="num" w:pos="720"/>
        </w:tabs>
        <w:ind w:left="720" w:hanging="720"/>
      </w:pPr>
      <w:rPr>
        <w:rFonts w:hint="default"/>
      </w:rPr>
    </w:lvl>
    <w:lvl w:ilvl="2">
      <w:start w:val="1"/>
      <w:numFmt w:val="decimal"/>
      <w:pStyle w:val="Nagwek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CE709BB"/>
    <w:multiLevelType w:val="hybridMultilevel"/>
    <w:tmpl w:val="1BB42E5A"/>
    <w:lvl w:ilvl="0" w:tplc="1B8898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6"/>
  </w:num>
  <w:num w:numId="3">
    <w:abstractNumId w:val="6"/>
  </w:num>
  <w:num w:numId="4">
    <w:abstractNumId w:val="7"/>
  </w:num>
  <w:num w:numId="5">
    <w:abstractNumId w:val="4"/>
  </w:num>
  <w:num w:numId="6">
    <w:abstractNumId w:val="9"/>
  </w:num>
  <w:num w:numId="7">
    <w:abstractNumId w:val="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
  </w:num>
  <w:num w:numId="12">
    <w:abstractNumId w:val="17"/>
  </w:num>
  <w:num w:numId="13">
    <w:abstractNumId w:val="8"/>
  </w:num>
  <w:num w:numId="14">
    <w:abstractNumId w:val="16"/>
  </w:num>
  <w:num w:numId="15">
    <w:abstractNumId w:val="19"/>
  </w:num>
  <w:num w:numId="16">
    <w:abstractNumId w:val="3"/>
  </w:num>
  <w:num w:numId="17">
    <w:abstractNumId w:val="13"/>
  </w:num>
  <w:num w:numId="18">
    <w:abstractNumId w:val="2"/>
  </w:num>
  <w:num w:numId="19">
    <w:abstractNumId w:val="20"/>
  </w:num>
  <w:num w:numId="20">
    <w:abstractNumId w:val="12"/>
  </w:num>
  <w:num w:numId="21">
    <w:abstractNumId w:val="11"/>
  </w:num>
  <w:num w:numId="22">
    <w:abstractNumId w:val="25"/>
  </w:num>
  <w:num w:numId="23">
    <w:abstractNumId w:val="25"/>
    <w:lvlOverride w:ilvl="0">
      <w:startOverride w:val="1"/>
    </w:lvlOverride>
  </w:num>
  <w:num w:numId="24">
    <w:abstractNumId w:val="27"/>
  </w:num>
  <w:num w:numId="25">
    <w:abstractNumId w:val="10"/>
  </w:num>
  <w:num w:numId="26">
    <w:abstractNumId w:val="23"/>
  </w:num>
  <w:num w:numId="27">
    <w:abstractNumId w:val="0"/>
  </w:num>
  <w:num w:numId="28">
    <w:abstractNumId w:val="1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566AC"/>
    <w:rsid w:val="001A5ABE"/>
    <w:rsid w:val="001B01E5"/>
    <w:rsid w:val="001E7824"/>
    <w:rsid w:val="00204007"/>
    <w:rsid w:val="00292F58"/>
    <w:rsid w:val="002955D1"/>
    <w:rsid w:val="00350821"/>
    <w:rsid w:val="0038770A"/>
    <w:rsid w:val="0048718A"/>
    <w:rsid w:val="00506C5D"/>
    <w:rsid w:val="005334E5"/>
    <w:rsid w:val="00631ABA"/>
    <w:rsid w:val="00696745"/>
    <w:rsid w:val="00717984"/>
    <w:rsid w:val="00757024"/>
    <w:rsid w:val="00824E5B"/>
    <w:rsid w:val="00891026"/>
    <w:rsid w:val="008A0BAB"/>
    <w:rsid w:val="00A77909"/>
    <w:rsid w:val="00A83803"/>
    <w:rsid w:val="00AB2F10"/>
    <w:rsid w:val="00AE298C"/>
    <w:rsid w:val="00B11F3E"/>
    <w:rsid w:val="00B32E1E"/>
    <w:rsid w:val="00BC6448"/>
    <w:rsid w:val="00C2073A"/>
    <w:rsid w:val="00C56BBD"/>
    <w:rsid w:val="00C82CDF"/>
    <w:rsid w:val="00CA77D2"/>
    <w:rsid w:val="00CC2C96"/>
    <w:rsid w:val="00D566AC"/>
    <w:rsid w:val="00D629DE"/>
    <w:rsid w:val="00DD1EBD"/>
    <w:rsid w:val="00E5262E"/>
    <w:rsid w:val="00ED4CCE"/>
    <w:rsid w:val="00EE6AFA"/>
    <w:rsid w:val="00F2600B"/>
    <w:rsid w:val="00F56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6AC"/>
    <w:pPr>
      <w:spacing w:after="160" w:line="259" w:lineRule="auto"/>
    </w:pPr>
  </w:style>
  <w:style w:type="paragraph" w:styleId="Nagwek2">
    <w:name w:val="heading 2"/>
    <w:basedOn w:val="Normalny"/>
    <w:next w:val="Normalny"/>
    <w:link w:val="Nagwek2Znak"/>
    <w:uiPriority w:val="9"/>
    <w:qFormat/>
    <w:rsid w:val="00D566AC"/>
    <w:pPr>
      <w:numPr>
        <w:numId w:val="2"/>
      </w:numPr>
      <w:spacing w:after="0" w:line="240" w:lineRule="auto"/>
      <w:jc w:val="both"/>
      <w:outlineLvl w:val="1"/>
    </w:pPr>
    <w:rPr>
      <w:rFonts w:ascii="Arial" w:eastAsia="Calibri" w:hAnsi="Arial" w:cs="Arial"/>
      <w:color w:val="000000"/>
      <w:sz w:val="24"/>
      <w:szCs w:val="24"/>
    </w:rPr>
  </w:style>
  <w:style w:type="paragraph" w:styleId="Nagwek3">
    <w:name w:val="heading 3"/>
    <w:basedOn w:val="Normalny"/>
    <w:next w:val="Normalny"/>
    <w:link w:val="Nagwek3Znak"/>
    <w:qFormat/>
    <w:rsid w:val="00D566AC"/>
    <w:pPr>
      <w:numPr>
        <w:ilvl w:val="1"/>
        <w:numId w:val="2"/>
      </w:numPr>
      <w:spacing w:after="0"/>
      <w:jc w:val="both"/>
      <w:outlineLvl w:val="2"/>
    </w:pPr>
    <w:rPr>
      <w:rFonts w:ascii="Arial" w:eastAsia="Calibri" w:hAnsi="Arial" w:cs="Arial"/>
      <w:color w:val="000000"/>
      <w:sz w:val="20"/>
      <w:szCs w:val="20"/>
    </w:rPr>
  </w:style>
  <w:style w:type="paragraph" w:styleId="Nagwek4">
    <w:name w:val="heading 4"/>
    <w:basedOn w:val="Nagwek3"/>
    <w:next w:val="Normalny"/>
    <w:link w:val="Nagwek4Znak"/>
    <w:uiPriority w:val="9"/>
    <w:qFormat/>
    <w:rsid w:val="00D566AC"/>
    <w:pPr>
      <w:numPr>
        <w:ilvl w:val="2"/>
      </w:numPr>
      <w:tabs>
        <w:tab w:val="clear" w:pos="720"/>
      </w:tabs>
      <w:ind w:left="1418" w:hanging="709"/>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66AC"/>
    <w:rPr>
      <w:rFonts w:ascii="Arial" w:eastAsia="Calibri" w:hAnsi="Arial" w:cs="Arial"/>
      <w:color w:val="000000"/>
      <w:sz w:val="24"/>
      <w:szCs w:val="24"/>
    </w:rPr>
  </w:style>
  <w:style w:type="character" w:customStyle="1" w:styleId="Nagwek3Znak">
    <w:name w:val="Nagłówek 3 Znak"/>
    <w:basedOn w:val="Domylnaczcionkaakapitu"/>
    <w:link w:val="Nagwek3"/>
    <w:rsid w:val="00D566AC"/>
    <w:rPr>
      <w:rFonts w:ascii="Arial" w:eastAsia="Calibri" w:hAnsi="Arial" w:cs="Arial"/>
      <w:color w:val="000000"/>
      <w:sz w:val="20"/>
      <w:szCs w:val="20"/>
    </w:rPr>
  </w:style>
  <w:style w:type="character" w:customStyle="1" w:styleId="Nagwek4Znak">
    <w:name w:val="Nagłówek 4 Znak"/>
    <w:basedOn w:val="Domylnaczcionkaakapitu"/>
    <w:link w:val="Nagwek4"/>
    <w:uiPriority w:val="9"/>
    <w:rsid w:val="00D566AC"/>
    <w:rPr>
      <w:rFonts w:ascii="Arial" w:eastAsia="Calibri" w:hAnsi="Arial" w:cs="Arial"/>
      <w:color w:val="000000"/>
      <w:sz w:val="20"/>
      <w:szCs w:val="20"/>
    </w:rPr>
  </w:style>
  <w:style w:type="paragraph" w:styleId="Nagwek">
    <w:name w:val="header"/>
    <w:basedOn w:val="Normalny"/>
    <w:link w:val="NagwekZnak"/>
    <w:uiPriority w:val="99"/>
    <w:unhideWhenUsed/>
    <w:rsid w:val="00D56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6AC"/>
  </w:style>
  <w:style w:type="paragraph" w:styleId="Stopka">
    <w:name w:val="footer"/>
    <w:basedOn w:val="Normalny"/>
    <w:link w:val="StopkaZnak"/>
    <w:uiPriority w:val="99"/>
    <w:unhideWhenUsed/>
    <w:rsid w:val="00D56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6AC"/>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D566AC"/>
    <w:pPr>
      <w:ind w:left="720"/>
      <w:contextualSpacing/>
    </w:pPr>
  </w:style>
  <w:style w:type="character" w:styleId="Odwoaniedokomentarza">
    <w:name w:val="annotation reference"/>
    <w:basedOn w:val="Domylnaczcionkaakapitu"/>
    <w:uiPriority w:val="99"/>
    <w:semiHidden/>
    <w:unhideWhenUsed/>
    <w:rsid w:val="00D566AC"/>
    <w:rPr>
      <w:sz w:val="16"/>
      <w:szCs w:val="16"/>
    </w:rPr>
  </w:style>
  <w:style w:type="paragraph" w:styleId="Tekstkomentarza">
    <w:name w:val="annotation text"/>
    <w:basedOn w:val="Normalny"/>
    <w:link w:val="TekstkomentarzaZnak"/>
    <w:uiPriority w:val="99"/>
    <w:semiHidden/>
    <w:unhideWhenUsed/>
    <w:rsid w:val="00D566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66AC"/>
    <w:rPr>
      <w:sz w:val="20"/>
      <w:szCs w:val="20"/>
    </w:rPr>
  </w:style>
  <w:style w:type="paragraph" w:styleId="Tematkomentarza">
    <w:name w:val="annotation subject"/>
    <w:basedOn w:val="Tekstkomentarza"/>
    <w:next w:val="Tekstkomentarza"/>
    <w:link w:val="TematkomentarzaZnak"/>
    <w:uiPriority w:val="99"/>
    <w:semiHidden/>
    <w:unhideWhenUsed/>
    <w:rsid w:val="00D566AC"/>
    <w:rPr>
      <w:b/>
      <w:bCs/>
    </w:rPr>
  </w:style>
  <w:style w:type="character" w:customStyle="1" w:styleId="TematkomentarzaZnak">
    <w:name w:val="Temat komentarza Znak"/>
    <w:basedOn w:val="TekstkomentarzaZnak"/>
    <w:link w:val="Tematkomentarza"/>
    <w:uiPriority w:val="99"/>
    <w:semiHidden/>
    <w:rsid w:val="00D566AC"/>
    <w:rPr>
      <w:b/>
      <w:bCs/>
    </w:rPr>
  </w:style>
  <w:style w:type="paragraph" w:styleId="Tekstdymka">
    <w:name w:val="Balloon Text"/>
    <w:basedOn w:val="Normalny"/>
    <w:link w:val="TekstdymkaZnak"/>
    <w:uiPriority w:val="99"/>
    <w:semiHidden/>
    <w:unhideWhenUsed/>
    <w:rsid w:val="00D566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66AC"/>
    <w:rPr>
      <w:rFonts w:ascii="Tahoma" w:hAnsi="Tahoma" w:cs="Tahoma"/>
      <w:sz w:val="16"/>
      <w:szCs w:val="16"/>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757024"/>
  </w:style>
  <w:style w:type="paragraph" w:styleId="Podtytu">
    <w:name w:val="Subtitle"/>
    <w:aliases w:val="ust"/>
    <w:basedOn w:val="Akapitzlist"/>
    <w:next w:val="Normalny"/>
    <w:link w:val="PodtytuZnak"/>
    <w:qFormat/>
    <w:rsid w:val="00C56BBD"/>
    <w:pPr>
      <w:numPr>
        <w:numId w:val="22"/>
      </w:numPr>
      <w:spacing w:before="60" w:after="60" w:line="276" w:lineRule="auto"/>
      <w:contextualSpacing w:val="0"/>
      <w:jc w:val="both"/>
    </w:pPr>
    <w:rPr>
      <w:rFonts w:ascii="Times New Roman" w:eastAsia="Times New Roman" w:hAnsi="Times New Roman" w:cs="Times New Roman"/>
      <w:sz w:val="24"/>
      <w:szCs w:val="24"/>
      <w:lang w:eastAsia="pl-PL"/>
    </w:rPr>
  </w:style>
  <w:style w:type="character" w:customStyle="1" w:styleId="PodtytuZnak">
    <w:name w:val="Podtytuł Znak"/>
    <w:aliases w:val="ust Znak"/>
    <w:basedOn w:val="Domylnaczcionkaakapitu"/>
    <w:link w:val="Podtytu"/>
    <w:rsid w:val="00C56BBD"/>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A77909"/>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77909"/>
    <w:pPr>
      <w:shd w:val="clear" w:color="auto" w:fill="FFFFFF"/>
      <w:spacing w:after="0" w:line="274" w:lineRule="exact"/>
      <w:ind w:hanging="1000"/>
    </w:pPr>
    <w:rPr>
      <w:rFonts w:ascii="Times New Roman" w:eastAsia="Times New Roman" w:hAnsi="Times New Roman" w:cs="Times New Roman"/>
      <w:sz w:val="23"/>
      <w:szCs w:val="23"/>
    </w:rPr>
  </w:style>
  <w:style w:type="character" w:customStyle="1" w:styleId="Teksttreci2">
    <w:name w:val="Tekst treści (2)_"/>
    <w:basedOn w:val="Domylnaczcionkaakapitu"/>
    <w:link w:val="Teksttreci20"/>
    <w:qFormat/>
    <w:rsid w:val="00A77909"/>
    <w:rPr>
      <w:rFonts w:ascii="Arial" w:eastAsia="Arial" w:hAnsi="Arial" w:cs="Arial"/>
      <w:shd w:val="clear" w:color="auto" w:fill="FFFFFF"/>
    </w:rPr>
  </w:style>
  <w:style w:type="paragraph" w:customStyle="1" w:styleId="Teksttreci20">
    <w:name w:val="Tekst treści (2)"/>
    <w:basedOn w:val="Normalny"/>
    <w:link w:val="Teksttreci2"/>
    <w:qFormat/>
    <w:rsid w:val="00A77909"/>
    <w:pPr>
      <w:widowControl w:val="0"/>
      <w:shd w:val="clear" w:color="auto" w:fill="FFFFFF"/>
      <w:spacing w:before="1620" w:after="0" w:line="0" w:lineRule="atLeast"/>
      <w:ind w:hanging="620"/>
      <w:jc w:val="both"/>
    </w:pPr>
    <w:rPr>
      <w:rFonts w:ascii="Arial" w:eastAsia="Arial" w:hAnsi="Arial" w:cs="Arial"/>
    </w:rPr>
  </w:style>
  <w:style w:type="paragraph" w:styleId="Tekstprzypisudolnego">
    <w:name w:val="footnote text"/>
    <w:basedOn w:val="Normalny"/>
    <w:link w:val="TekstprzypisudolnegoZnak"/>
    <w:uiPriority w:val="99"/>
    <w:rsid w:val="00A77909"/>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7909"/>
    <w:rPr>
      <w:rFonts w:ascii="Times New Roman" w:eastAsia="Calibri" w:hAnsi="Times New Roman" w:cs="Times New Roman"/>
      <w:sz w:val="20"/>
      <w:szCs w:val="20"/>
      <w:lang w:eastAsia="pl-PL"/>
    </w:rPr>
  </w:style>
  <w:style w:type="paragraph" w:styleId="Tekstpodstawowy2">
    <w:name w:val="Body Text 2"/>
    <w:basedOn w:val="Normalny"/>
    <w:link w:val="Tekstpodstawowy2Znak"/>
    <w:unhideWhenUsed/>
    <w:rsid w:val="001A5AB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A5AB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2907</Words>
  <Characters>17445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Radca JKZ</dc:creator>
  <cp:keywords/>
  <dc:description/>
  <cp:lastModifiedBy>MK Radca JKZ</cp:lastModifiedBy>
  <cp:revision>17</cp:revision>
  <dcterms:created xsi:type="dcterms:W3CDTF">2021-12-09T13:56:00Z</dcterms:created>
  <dcterms:modified xsi:type="dcterms:W3CDTF">2022-01-03T23:01:00Z</dcterms:modified>
</cp:coreProperties>
</file>