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7" w:rsidRDefault="000D0D36">
      <w:pPr>
        <w:spacing w:line="276" w:lineRule="auto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GPK.271.4.2022</w:t>
      </w:r>
    </w:p>
    <w:p w:rsidR="00105367" w:rsidRDefault="000D0D36">
      <w:pPr>
        <w:spacing w:line="276" w:lineRule="auto"/>
        <w:jc w:val="righ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Załącznik nr 1 do SWZ</w:t>
      </w:r>
    </w:p>
    <w:p w:rsidR="00105367" w:rsidRDefault="000D0D36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„Dostawa i sfinansowanie w formie leasingu operacyjnego zakupu używanego autobusu” </w:t>
      </w:r>
    </w:p>
    <w:p w:rsidR="00105367" w:rsidRDefault="00105367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105367" w:rsidRDefault="00105367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105367" w:rsidRDefault="000D0D36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SZCZEGÓŁOWY OPIS PRZEDMIOTU ZAMÓWIENIA </w:t>
      </w:r>
    </w:p>
    <w:p w:rsidR="00105367" w:rsidRDefault="000D0D36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„Dostawa i sfinansowanie w formie leasingu operacyjnego zakupu nowego autobusu”</w:t>
      </w:r>
    </w:p>
    <w:p w:rsidR="00105367" w:rsidRDefault="00105367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</w:p>
    <w:p w:rsidR="00105367" w:rsidRDefault="00105367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105367" w:rsidRDefault="000D0D36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Dane </w:t>
      </w:r>
      <w:r>
        <w:rPr>
          <w:rFonts w:asciiTheme="minorHAnsi" w:hAnsiTheme="minorHAnsi" w:cstheme="minorHAnsi"/>
          <w:b/>
          <w:bCs/>
          <w:szCs w:val="22"/>
        </w:rPr>
        <w:t>ogólne</w:t>
      </w:r>
    </w:p>
    <w:p w:rsidR="00105367" w:rsidRDefault="000D0D36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Stan: fabrycznie </w:t>
      </w:r>
      <w:r>
        <w:rPr>
          <w:rFonts w:asciiTheme="minorHAnsi" w:hAnsiTheme="minorHAnsi" w:cstheme="minorHAnsi"/>
          <w:bCs/>
          <w:szCs w:val="22"/>
        </w:rPr>
        <w:t>nowy</w:t>
      </w:r>
    </w:p>
    <w:p w:rsidR="00105367" w:rsidRDefault="000D0D36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Rok produkcji: nie starszy niż 2021 r.</w:t>
      </w:r>
    </w:p>
    <w:p w:rsidR="00105367" w:rsidRDefault="000D0D36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Przebieg maks. 20 km</w:t>
      </w:r>
    </w:p>
    <w:p w:rsidR="00105367" w:rsidRDefault="000D0D36">
      <w:pPr>
        <w:numPr>
          <w:ilvl w:val="1"/>
          <w:numId w:val="5"/>
        </w:numPr>
        <w:spacing w:after="120" w:line="276" w:lineRule="auto"/>
        <w:ind w:hanging="654"/>
        <w:rPr>
          <w:rFonts w:asciiTheme="minorHAnsi" w:hAnsiTheme="minorHAnsi" w:cstheme="minorHAnsi"/>
          <w:bCs/>
          <w:szCs w:val="22"/>
        </w:rPr>
      </w:pPr>
      <w:r>
        <w:rPr>
          <w:rFonts w:ascii="Calibri" w:hAnsi="Calibri" w:cstheme="minorHAnsi"/>
          <w:bCs/>
          <w:szCs w:val="22"/>
        </w:rPr>
        <w:t>Autobus przeznaczony do przewozu dzieci i młodzieży szkolnej</w:t>
      </w:r>
    </w:p>
    <w:p w:rsidR="00105367" w:rsidRDefault="000D0D36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Charakterystyka silnika i przenoszenie napędu: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Silnik z zapłonem samoczynnym, turbodoładowany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Pojemność skokowa – min</w:t>
      </w:r>
      <w:r>
        <w:rPr>
          <w:rFonts w:asciiTheme="minorHAnsi" w:hAnsiTheme="minorHAnsi" w:cstheme="minorHAnsi"/>
          <w:bCs/>
          <w:szCs w:val="22"/>
        </w:rPr>
        <w:t>. 2900 cm</w:t>
      </w:r>
      <w:r>
        <w:rPr>
          <w:rFonts w:asciiTheme="minorHAnsi" w:hAnsiTheme="minorHAnsi" w:cstheme="minorHAnsi"/>
          <w:bCs/>
          <w:szCs w:val="22"/>
          <w:vertAlign w:val="superscript"/>
        </w:rPr>
        <w:t xml:space="preserve">3  </w:t>
      </w:r>
      <w:r>
        <w:rPr>
          <w:rFonts w:asciiTheme="minorHAnsi" w:hAnsiTheme="minorHAnsi" w:cstheme="minorHAnsi"/>
          <w:bCs/>
          <w:szCs w:val="22"/>
        </w:rPr>
        <w:t>- 3500 cm</w:t>
      </w:r>
      <w:r>
        <w:rPr>
          <w:rFonts w:asciiTheme="minorHAnsi" w:hAnsiTheme="minorHAnsi" w:cstheme="minorHAnsi"/>
          <w:bCs/>
          <w:szCs w:val="22"/>
          <w:vertAlign w:val="superscript"/>
        </w:rPr>
        <w:t>3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Moc – nie mniej niż 170 KM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Paliwo: olej napędowy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Napęd na tylną oś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Norma spalania: minimum EU Euro 5 (lub równoważna)</w:t>
      </w:r>
    </w:p>
    <w:p w:rsidR="00105367" w:rsidRDefault="000D0D36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Skrzynia biegów automatyczna</w:t>
      </w:r>
    </w:p>
    <w:p w:rsidR="00105367" w:rsidRDefault="000D0D36">
      <w:pPr>
        <w:numPr>
          <w:ilvl w:val="0"/>
          <w:numId w:val="5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Charakterystyka nadwozia i podwozia:</w:t>
      </w:r>
    </w:p>
    <w:p w:rsidR="00105367" w:rsidRDefault="000D0D36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Wymiary: Rozstaw osi 500 – 520 cm, długość 850 - 900 cm, wysokość – maks. 330 cm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Drzwi tylne boczne otwierane ręcznie</w:t>
      </w:r>
    </w:p>
    <w:p w:rsidR="00105367" w:rsidRDefault="000D0D36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Podgrzewane elektrycznie szyby kierowcy (przednia i dwie boczne)</w:t>
      </w:r>
    </w:p>
    <w:p w:rsidR="00105367" w:rsidRDefault="000D0D36">
      <w:pPr>
        <w:numPr>
          <w:ilvl w:val="0"/>
          <w:numId w:val="6"/>
        </w:numPr>
        <w:spacing w:after="120" w:line="276" w:lineRule="auto"/>
      </w:pPr>
      <w:r>
        <w:rPr>
          <w:rFonts w:asciiTheme="minorHAnsi" w:hAnsiTheme="minorHAnsi" w:cstheme="minorHAnsi"/>
          <w:bCs/>
          <w:szCs w:val="22"/>
        </w:rPr>
        <w:t>Podgrzewana elektrycznie szyba drzwi przednich wejściowych dla pasażerów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Centralny zamek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Drzwi przednie wejściowe dla pasażerów otwierane pneumatycznie lub elektrycznie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Ilość miejsc siedzących z kierowcą – od 34 do 40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Fotel kierowcy z pełną regulacją, autobusowy pneumatyczny z podłokietnikiem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Ścianka oddzielająca kierowcę od </w:t>
      </w:r>
      <w:r>
        <w:rPr>
          <w:rFonts w:asciiTheme="minorHAnsi" w:hAnsiTheme="minorHAnsi" w:cstheme="minorHAnsi"/>
          <w:bCs/>
          <w:szCs w:val="22"/>
        </w:rPr>
        <w:t>przedziału pasażerskiego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Koła tylne „bliźniacze”- podwójne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Wzmocnione zawieszenie tylne, pneumatyczne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Układ kierowniczy: wspomaganie elektryczne lub hydrauliczne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Tapicerka siedzeń: z materiału w ciemnym kolorze (do wyboru)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Tachograf cyfrowy z polskim menu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>Poręcz zabezpieczająca znajdująca przy drzwiach wejściowych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Pełnowymiarowe koło zapasowe</w:t>
      </w:r>
    </w:p>
    <w:p w:rsidR="00105367" w:rsidRDefault="000D0D36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Klucze do kół i podnośnik hydrauliczny</w:t>
      </w:r>
    </w:p>
    <w:p w:rsidR="00105367" w:rsidRDefault="000D0D36">
      <w:pPr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IV. Charakterystyka wyposażenia:</w:t>
      </w:r>
    </w:p>
    <w:p w:rsidR="00105367" w:rsidRDefault="000D0D36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bezpieczeństwo: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pasy bezpieczeństwa przy wszystkich fotelach, 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fotele pasażerów bez </w:t>
      </w:r>
      <w:r>
        <w:rPr>
          <w:rFonts w:asciiTheme="minorHAnsi" w:hAnsiTheme="minorHAnsi" w:cstheme="minorHAnsi"/>
          <w:szCs w:val="22"/>
        </w:rPr>
        <w:t>regulacji lub z opcją blokady regulacji,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młoteczki do zbicia szyb przy wyjściach ewakuacyjnych,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blokada przeciw-uruchomieniowa (</w:t>
      </w:r>
      <w:proofErr w:type="spellStart"/>
      <w:r>
        <w:rPr>
          <w:rFonts w:asciiTheme="minorHAnsi" w:hAnsiTheme="minorHAnsi" w:cstheme="minorHAnsi"/>
          <w:szCs w:val="22"/>
        </w:rPr>
        <w:t>immobilizer</w:t>
      </w:r>
      <w:proofErr w:type="spellEnd"/>
      <w:r>
        <w:rPr>
          <w:rFonts w:asciiTheme="minorHAnsi" w:hAnsiTheme="minorHAnsi" w:cstheme="minorHAnsi"/>
          <w:szCs w:val="22"/>
        </w:rPr>
        <w:t>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światła obrysowe (dachowe i boczne),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światła do jazdy dziennej,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poduszka powietrzna kierowcy,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systemy ESP </w:t>
      </w:r>
      <w:r>
        <w:rPr>
          <w:rFonts w:asciiTheme="minorHAnsi" w:hAnsiTheme="minorHAnsi" w:cstheme="minorHAnsi"/>
          <w:szCs w:val="22"/>
        </w:rPr>
        <w:t>(elektroniczny układ stabilizacji toru jazdy),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system ABS (system zapobiegający blokowaniu kół podczas hamowania),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system ASR (system zapobiegający poślizgowi kół napędzanych),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tempomat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ogranicznik prędkości 100 km certyfikowany (autobus musi posiadać cer</w:t>
      </w:r>
      <w:r>
        <w:rPr>
          <w:rFonts w:asciiTheme="minorHAnsi" w:hAnsiTheme="minorHAnsi" w:cstheme="minorHAnsi"/>
          <w:szCs w:val="22"/>
        </w:rPr>
        <w:t>tyfikat TEMPO 100),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dodatkowa gaśnica 2 kg,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trójkąt ostrzegawczy odblaskowy,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znak „uwaga, dzieci” z przodu i z tyłu pojazdu,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kamera cofania,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sygnał dźwiękowy cofania,</w:t>
      </w:r>
    </w:p>
    <w:p w:rsidR="00105367" w:rsidRDefault="000D0D36">
      <w:pPr>
        <w:numPr>
          <w:ilvl w:val="0"/>
          <w:numId w:val="4"/>
        </w:numPr>
        <w:spacing w:after="120" w:line="276" w:lineRule="auto"/>
        <w:jc w:val="both"/>
      </w:pPr>
      <w:r>
        <w:rPr>
          <w:rFonts w:asciiTheme="minorHAnsi" w:hAnsiTheme="minorHAnsi" w:cstheme="minorHAnsi"/>
          <w:szCs w:val="22"/>
        </w:rPr>
        <w:t>luk dachowy pełniący rolę wyjścia awaryjnego min. 2 szt.</w:t>
      </w:r>
    </w:p>
    <w:p w:rsidR="00105367" w:rsidRDefault="000D0D36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funkcjonalność: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oświe</w:t>
      </w:r>
      <w:r>
        <w:rPr>
          <w:rFonts w:asciiTheme="minorHAnsi" w:hAnsiTheme="minorHAnsi" w:cstheme="minorHAnsi"/>
          <w:szCs w:val="22"/>
        </w:rPr>
        <w:t>tlenie wewnętrzne kierowcy i przedziału pasażerskiego,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wewnętrzne lusterko wsteczne,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klimatyzacja przednia + dachowa, 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podłoga płaska wyłożona </w:t>
      </w:r>
      <w:proofErr w:type="spellStart"/>
      <w:r>
        <w:rPr>
          <w:rFonts w:asciiTheme="minorHAnsi" w:hAnsiTheme="minorHAnsi" w:cstheme="minorHAnsi"/>
          <w:szCs w:val="22"/>
        </w:rPr>
        <w:t>wykładziną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antypoślizgową</w:t>
      </w:r>
      <w:proofErr w:type="spellEnd"/>
      <w:r>
        <w:rPr>
          <w:rFonts w:asciiTheme="minorHAnsi" w:hAnsiTheme="minorHAnsi" w:cstheme="minorHAnsi"/>
          <w:szCs w:val="22"/>
        </w:rPr>
        <w:t xml:space="preserve"> o wysokiej odporności na ścieranie,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obniżenie stopnia wejściowego,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oświetlenie wejści</w:t>
      </w:r>
      <w:r>
        <w:rPr>
          <w:rFonts w:asciiTheme="minorHAnsi" w:hAnsiTheme="minorHAnsi" w:cstheme="minorHAnsi"/>
          <w:szCs w:val="22"/>
        </w:rPr>
        <w:t>a , stopnia/stopni wejściowych,</w:t>
      </w:r>
    </w:p>
    <w:p w:rsidR="00105367" w:rsidRDefault="000D0D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dywaniki gumowe w przedniej części pojazdu.</w:t>
      </w:r>
    </w:p>
    <w:p w:rsidR="00105367" w:rsidRDefault="000D0D36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Z uwagi na komfort: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radioodtwarzacz z głośnikami,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podgrzewane lusterka zewnętrzne, regulowane elektrycznie,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ogrzewanie postojowe,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roleta/rolety elektryczne przedniej szyby,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>wielofunkcyjna kierownica,</w:t>
      </w:r>
    </w:p>
    <w:p w:rsidR="00105367" w:rsidRDefault="000D0D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>Izolacja dźwiękowo – termiczna przedziału pasażerskiego.</w:t>
      </w:r>
    </w:p>
    <w:p w:rsidR="00105367" w:rsidRDefault="00105367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105367" w:rsidRDefault="000D0D36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V. Warunki dostawy:</w:t>
      </w:r>
    </w:p>
    <w:p w:rsidR="00105367" w:rsidRDefault="00105367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05367" w:rsidRDefault="000D0D36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Wykonawca zobowiązuje się dostarczyć pojazd do siedziby Zamawiającego na swój własny koszt </w:t>
      </w:r>
      <w:r>
        <w:rPr>
          <w:rFonts w:asciiTheme="minorHAnsi" w:hAnsiTheme="minorHAnsi" w:cstheme="minorHAnsi"/>
          <w:szCs w:val="22"/>
        </w:rPr>
        <w:br/>
        <w:t>i odpowiedzialność.</w:t>
      </w:r>
    </w:p>
    <w:p w:rsidR="00105367" w:rsidRDefault="000D0D36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Dostarczony pojazd musi spełniać wymag</w:t>
      </w:r>
      <w:r>
        <w:rPr>
          <w:rFonts w:asciiTheme="minorHAnsi" w:hAnsiTheme="minorHAnsi" w:cstheme="minorHAnsi"/>
          <w:szCs w:val="22"/>
        </w:rPr>
        <w:t>ania przepisów prawa, obowiązujących na terenie Rzeczypospolitej Polskiej w zakresie dopuszczenia pojazdu do ruchu drogowego</w:t>
      </w:r>
    </w:p>
    <w:p w:rsidR="00105367" w:rsidRDefault="000D0D36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wraz z samochodem ma obowiązek dostarczyć:</w:t>
      </w:r>
    </w:p>
    <w:p w:rsidR="00105367" w:rsidRDefault="000D0D36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homologację fabryczną oraz homologację producenta zabudowy,</w:t>
      </w:r>
    </w:p>
    <w:p w:rsidR="00105367" w:rsidRDefault="000D0D36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oryginalną instruk</w:t>
      </w:r>
      <w:r>
        <w:rPr>
          <w:rFonts w:asciiTheme="minorHAnsi" w:hAnsiTheme="minorHAnsi" w:cstheme="minorHAnsi"/>
          <w:szCs w:val="22"/>
        </w:rPr>
        <w:t>cje obsługi w języku polskim,</w:t>
      </w:r>
    </w:p>
    <w:p w:rsidR="00105367" w:rsidRDefault="000D0D36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dokumenty niezbędne do rejestracji pojazdu min.:</w:t>
      </w:r>
    </w:p>
    <w:p w:rsidR="00105367" w:rsidRDefault="000D0D36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faktura VAT,</w:t>
      </w:r>
    </w:p>
    <w:p w:rsidR="00105367" w:rsidRDefault="000D0D36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kartę pojazdu – jeżeli została wydana. </w:t>
      </w:r>
    </w:p>
    <w:p w:rsidR="00105367" w:rsidRDefault="00105367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05367" w:rsidRDefault="000D0D36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VI. Pozostałe wymagania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1) Pojazd wolny od jakichkolwiek obciążeń na rzecz osób i podmiotów trzecich (leasing, zastaw, itp.).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2)Autobus jest sprawny technicznie, kompletny, wolny od wad - gotowy do pracy. Posiada aktualne badania techniczne wpisane do dowodu rejestracyjnego oraz</w:t>
      </w:r>
      <w:r>
        <w:rPr>
          <w:rFonts w:asciiTheme="minorHAnsi" w:hAnsiTheme="minorHAnsi" w:cstheme="minorHAnsi"/>
          <w:color w:val="000000"/>
          <w:szCs w:val="22"/>
        </w:rPr>
        <w:t xml:space="preserve"> aktualne obowiązkowe ubezpieczenie OC. Pojazd zarejestrowany poza granicami Polski posiada komplet dokumentów wraz z tłumaczeniami przewidzianymi przepisami prawa, uprawniającymi do zakupu i rejestracji samochodu w Polsce.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3) Zamawiający zastrzega sobie </w:t>
      </w:r>
      <w:r>
        <w:rPr>
          <w:rFonts w:asciiTheme="minorHAnsi" w:hAnsiTheme="minorHAnsi" w:cstheme="minorHAnsi"/>
          <w:color w:val="000000"/>
          <w:szCs w:val="22"/>
        </w:rPr>
        <w:t xml:space="preserve">prawo do sprawdzenia zgodności faktycznego stanu technicznego pojazdu z opisanym w ofercie przez Wykonawcę.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4) Wykonawca jest właścicielem pojazdu lub posiada pisemne prawo do dysponowania nim.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5) Pojazd nie stanowi zabezpieczenia bankowego lub prawa wła</w:t>
      </w:r>
      <w:r>
        <w:rPr>
          <w:rFonts w:asciiTheme="minorHAnsi" w:hAnsiTheme="minorHAnsi" w:cstheme="minorHAnsi"/>
          <w:color w:val="000000"/>
          <w:szCs w:val="22"/>
        </w:rPr>
        <w:t xml:space="preserve">sności osób trzecich.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6) Elementy wchodzące w skład przedmiotu zamówienia w dniu składania ofert nie są przeznaczone przez producenta do wycofania z produkcji lub sprzedaży.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7) Oferowany przedmiot zamówienia spełnia wymagania techniczne określone przez o</w:t>
      </w:r>
      <w:r>
        <w:rPr>
          <w:rFonts w:asciiTheme="minorHAnsi" w:hAnsiTheme="minorHAnsi" w:cstheme="minorHAnsi"/>
          <w:color w:val="000000"/>
          <w:szCs w:val="22"/>
        </w:rPr>
        <w:t xml:space="preserve">bowiązujące w Polsce przepisy dla pojazdów poruszających się po drogach publicznych, w tym warunki techniczne wynikające z ustawy z dnia 20 czerwca 1997 r. Prawo o ruchu drogowym ( Dz. U. 2021 poz. 450 z 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póżn</w:t>
      </w:r>
      <w:proofErr w:type="spellEnd"/>
      <w:r>
        <w:rPr>
          <w:rFonts w:asciiTheme="minorHAnsi" w:hAnsiTheme="minorHAnsi" w:cstheme="minorHAnsi"/>
          <w:color w:val="000000"/>
          <w:szCs w:val="22"/>
        </w:rPr>
        <w:t>. zm.) oraz rozporządzeń wykonawczych do tej ust</w:t>
      </w:r>
      <w:r>
        <w:rPr>
          <w:rFonts w:asciiTheme="minorHAnsi" w:hAnsiTheme="minorHAnsi" w:cstheme="minorHAnsi"/>
          <w:color w:val="000000"/>
          <w:szCs w:val="22"/>
        </w:rPr>
        <w:t xml:space="preserve">awy. </w:t>
      </w:r>
    </w:p>
    <w:p w:rsidR="00105367" w:rsidRDefault="00105367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105367" w:rsidRDefault="000D0D36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 xml:space="preserve">VII. Wykonawca zapewnia, że: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1) W dniu odbioru dostawy przeszkoli nieodpłatnie przyszłych użytkowników w zakresie eksploatacji i obsługi przedmiotowego pojazdu;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2) Pojazd będący przedmiotem zamówienia jest wolny od wad konstrukcyjnych, materiałowych, wykonawczych i prawnych; </w:t>
      </w:r>
    </w:p>
    <w:p w:rsidR="00105367" w:rsidRDefault="000D0D36">
      <w:pPr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3) W dniu odbioru przedmiotowego pojazdu przekaże Zamawiającemu dokumentację techniczno-eksploatacyjną: kartę pojazdu, instrukcje obsługi sa</w:t>
      </w:r>
      <w:r>
        <w:rPr>
          <w:rFonts w:asciiTheme="minorHAnsi" w:hAnsiTheme="minorHAnsi" w:cstheme="minorHAnsi"/>
          <w:color w:val="000000"/>
          <w:szCs w:val="22"/>
        </w:rPr>
        <w:t xml:space="preserve">mochodu w języku polskim, książkę gwarancyjną, aktualne świadectwo dopuszczenia, 2 komplety kluczy, wykaz akcesoriów i wyposażenia pojazdu oraz wszystkie dokumenty niezbędne do rejestracji w Wydziale Komunikacji; </w:t>
      </w:r>
    </w:p>
    <w:p w:rsidR="00105367" w:rsidRDefault="0010536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105367" w:rsidRDefault="0010536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105367" w:rsidRDefault="00105367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105367" w:rsidRDefault="00105367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05367" w:rsidRDefault="00105367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sectPr w:rsidR="00105367" w:rsidSect="00105367">
      <w:pgSz w:w="11906" w:h="16838"/>
      <w:pgMar w:top="958" w:right="851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295"/>
    <w:multiLevelType w:val="multilevel"/>
    <w:tmpl w:val="269CB8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B155F0"/>
    <w:multiLevelType w:val="multilevel"/>
    <w:tmpl w:val="42F2A2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BF6317"/>
    <w:multiLevelType w:val="multilevel"/>
    <w:tmpl w:val="8A94EA8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ascii="Calibri" w:hAnsi="Calibri" w:cs="Calibri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695F27D1"/>
    <w:multiLevelType w:val="multilevel"/>
    <w:tmpl w:val="5C8CD972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687C46"/>
    <w:multiLevelType w:val="multilevel"/>
    <w:tmpl w:val="BF0CAD4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684C11"/>
    <w:multiLevelType w:val="multilevel"/>
    <w:tmpl w:val="D568A8B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B974499"/>
    <w:multiLevelType w:val="multilevel"/>
    <w:tmpl w:val="D77C7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A50D8D"/>
    <w:multiLevelType w:val="multilevel"/>
    <w:tmpl w:val="1BFE358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>
    <w:nsid w:val="7AAF529C"/>
    <w:multiLevelType w:val="multilevel"/>
    <w:tmpl w:val="C2281B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2340EA"/>
    <w:multiLevelType w:val="multilevel"/>
    <w:tmpl w:val="0CF0B6D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850A8B"/>
    <w:multiLevelType w:val="multilevel"/>
    <w:tmpl w:val="43E636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105367"/>
    <w:rsid w:val="000D0D36"/>
    <w:rsid w:val="00105367"/>
    <w:rsid w:val="00C4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FC"/>
    <w:rPr>
      <w:rFonts w:ascii="Arial Narrow" w:hAnsi="Arial Narrow" w:cs="Arial Narrow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0D5AFC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3">
    <w:name w:val="Heading 3"/>
    <w:basedOn w:val="Normalny"/>
    <w:next w:val="Normalny"/>
    <w:qFormat/>
    <w:rsid w:val="000D5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0D5AFC"/>
    <w:pPr>
      <w:keepNext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 w:bidi="km-KH"/>
    </w:rPr>
  </w:style>
  <w:style w:type="character" w:customStyle="1" w:styleId="WW8Num1z0">
    <w:name w:val="WW8Num1z0"/>
    <w:qFormat/>
    <w:rsid w:val="000D5AFC"/>
  </w:style>
  <w:style w:type="character" w:customStyle="1" w:styleId="WW8Num1z1">
    <w:name w:val="WW8Num1z1"/>
    <w:qFormat/>
    <w:rsid w:val="000D5AFC"/>
  </w:style>
  <w:style w:type="character" w:customStyle="1" w:styleId="WW8Num1z2">
    <w:name w:val="WW8Num1z2"/>
    <w:qFormat/>
    <w:rsid w:val="000D5AFC"/>
  </w:style>
  <w:style w:type="character" w:customStyle="1" w:styleId="WW8Num1z3">
    <w:name w:val="WW8Num1z3"/>
    <w:qFormat/>
    <w:rsid w:val="000D5AFC"/>
  </w:style>
  <w:style w:type="character" w:customStyle="1" w:styleId="WW8Num1z4">
    <w:name w:val="WW8Num1z4"/>
    <w:qFormat/>
    <w:rsid w:val="000D5AFC"/>
  </w:style>
  <w:style w:type="character" w:customStyle="1" w:styleId="WW8Num1z5">
    <w:name w:val="WW8Num1z5"/>
    <w:qFormat/>
    <w:rsid w:val="000D5AFC"/>
  </w:style>
  <w:style w:type="character" w:customStyle="1" w:styleId="WW8Num1z6">
    <w:name w:val="WW8Num1z6"/>
    <w:qFormat/>
    <w:rsid w:val="000D5AFC"/>
  </w:style>
  <w:style w:type="character" w:customStyle="1" w:styleId="WW8Num1z7">
    <w:name w:val="WW8Num1z7"/>
    <w:qFormat/>
    <w:rsid w:val="000D5AFC"/>
  </w:style>
  <w:style w:type="character" w:customStyle="1" w:styleId="WW8Num1z8">
    <w:name w:val="WW8Num1z8"/>
    <w:qFormat/>
    <w:rsid w:val="000D5AFC"/>
  </w:style>
  <w:style w:type="character" w:customStyle="1" w:styleId="WW8Num2z0">
    <w:name w:val="WW8Num2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z0">
    <w:name w:val="WW8Num3z0"/>
    <w:qFormat/>
    <w:rsid w:val="000D5AFC"/>
    <w:rPr>
      <w:rFonts w:ascii="Calibri" w:hAnsi="Calibri" w:cs="Calibri"/>
      <w:szCs w:val="22"/>
    </w:rPr>
  </w:style>
  <w:style w:type="character" w:customStyle="1" w:styleId="WW8Num4z0">
    <w:name w:val="WW8Num4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z0">
    <w:name w:val="WW8Num5z0"/>
    <w:qFormat/>
    <w:rsid w:val="000D5AFC"/>
    <w:rPr>
      <w:rFonts w:cs="Calibri"/>
    </w:rPr>
  </w:style>
  <w:style w:type="character" w:customStyle="1" w:styleId="WW8Num6z0">
    <w:name w:val="WW8Num6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7z0">
    <w:name w:val="WW8Num7z0"/>
    <w:qFormat/>
    <w:rsid w:val="000D5AFC"/>
    <w:rPr>
      <w:rFonts w:cs="Calibri"/>
    </w:rPr>
  </w:style>
  <w:style w:type="character" w:customStyle="1" w:styleId="WW8Num8z0">
    <w:name w:val="WW8Num8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0">
    <w:name w:val="WW8Num9z0"/>
    <w:qFormat/>
    <w:rsid w:val="000D5AFC"/>
    <w:rPr>
      <w:rFonts w:ascii="Calibri" w:hAnsi="Calibri" w:cs="Calibri"/>
      <w:szCs w:val="22"/>
    </w:rPr>
  </w:style>
  <w:style w:type="character" w:customStyle="1" w:styleId="WW8Num10z0">
    <w:name w:val="WW8Num10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1z0">
    <w:name w:val="WW8Num11z0"/>
    <w:qFormat/>
    <w:rsid w:val="000D5AFC"/>
    <w:rPr>
      <w:rFonts w:ascii="Calibri" w:hAnsi="Calibri" w:cs="Calibri"/>
      <w:szCs w:val="22"/>
    </w:rPr>
  </w:style>
  <w:style w:type="character" w:customStyle="1" w:styleId="WW8Num11z2">
    <w:name w:val="WW8Num11z2"/>
    <w:qFormat/>
    <w:rsid w:val="000D5AFC"/>
  </w:style>
  <w:style w:type="character" w:customStyle="1" w:styleId="WW8Num11z3">
    <w:name w:val="WW8Num11z3"/>
    <w:qFormat/>
    <w:rsid w:val="000D5AFC"/>
  </w:style>
  <w:style w:type="character" w:customStyle="1" w:styleId="WW8Num11z4">
    <w:name w:val="WW8Num11z4"/>
    <w:qFormat/>
    <w:rsid w:val="000D5AFC"/>
  </w:style>
  <w:style w:type="character" w:customStyle="1" w:styleId="WW8Num11z5">
    <w:name w:val="WW8Num11z5"/>
    <w:qFormat/>
    <w:rsid w:val="000D5AFC"/>
  </w:style>
  <w:style w:type="character" w:customStyle="1" w:styleId="WW8Num11z6">
    <w:name w:val="WW8Num11z6"/>
    <w:qFormat/>
    <w:rsid w:val="000D5AFC"/>
  </w:style>
  <w:style w:type="character" w:customStyle="1" w:styleId="WW8Num11z7">
    <w:name w:val="WW8Num11z7"/>
    <w:qFormat/>
    <w:rsid w:val="000D5AFC"/>
  </w:style>
  <w:style w:type="character" w:customStyle="1" w:styleId="WW8Num11z8">
    <w:name w:val="WW8Num11z8"/>
    <w:qFormat/>
    <w:rsid w:val="000D5AFC"/>
  </w:style>
  <w:style w:type="character" w:customStyle="1" w:styleId="WW8Num12z0">
    <w:name w:val="WW8Num12z0"/>
    <w:qFormat/>
    <w:rsid w:val="000D5AFC"/>
    <w:rPr>
      <w:rFonts w:ascii="Calibri" w:hAnsi="Calibri" w:cs="Calibri"/>
      <w:bCs/>
      <w:szCs w:val="22"/>
    </w:rPr>
  </w:style>
  <w:style w:type="character" w:customStyle="1" w:styleId="WW8Num12z1">
    <w:name w:val="WW8Num12z1"/>
    <w:qFormat/>
    <w:rsid w:val="000D5AFC"/>
    <w:rPr>
      <w:rFonts w:cs="Calibri"/>
    </w:rPr>
  </w:style>
  <w:style w:type="character" w:customStyle="1" w:styleId="WW8Num12z2">
    <w:name w:val="WW8Num12z2"/>
    <w:qFormat/>
    <w:rsid w:val="000D5AFC"/>
  </w:style>
  <w:style w:type="character" w:customStyle="1" w:styleId="WW8Num12z3">
    <w:name w:val="WW8Num12z3"/>
    <w:qFormat/>
    <w:rsid w:val="000D5AFC"/>
  </w:style>
  <w:style w:type="character" w:customStyle="1" w:styleId="WW8Num12z4">
    <w:name w:val="WW8Num12z4"/>
    <w:qFormat/>
    <w:rsid w:val="000D5AFC"/>
  </w:style>
  <w:style w:type="character" w:customStyle="1" w:styleId="WW8Num12z5">
    <w:name w:val="WW8Num12z5"/>
    <w:qFormat/>
    <w:rsid w:val="000D5AFC"/>
  </w:style>
  <w:style w:type="character" w:customStyle="1" w:styleId="WW8Num12z6">
    <w:name w:val="WW8Num12z6"/>
    <w:qFormat/>
    <w:rsid w:val="000D5AFC"/>
  </w:style>
  <w:style w:type="character" w:customStyle="1" w:styleId="WW8Num12z7">
    <w:name w:val="WW8Num12z7"/>
    <w:qFormat/>
    <w:rsid w:val="000D5AFC"/>
  </w:style>
  <w:style w:type="character" w:customStyle="1" w:styleId="WW8Num12z8">
    <w:name w:val="WW8Num12z8"/>
    <w:qFormat/>
    <w:rsid w:val="000D5AFC"/>
  </w:style>
  <w:style w:type="character" w:customStyle="1" w:styleId="WW8Num13z0">
    <w:name w:val="WW8Num13z0"/>
    <w:qFormat/>
    <w:rsid w:val="000D5AFC"/>
    <w:rPr>
      <w:rFonts w:ascii="Calibri" w:hAnsi="Calibri" w:cs="Calibri"/>
      <w:bCs/>
      <w:szCs w:val="22"/>
    </w:rPr>
  </w:style>
  <w:style w:type="character" w:customStyle="1" w:styleId="WW8Num2z1">
    <w:name w:val="WW8Num2z1"/>
    <w:qFormat/>
    <w:rsid w:val="000D5AFC"/>
  </w:style>
  <w:style w:type="character" w:customStyle="1" w:styleId="WW8Num2z2">
    <w:name w:val="WW8Num2z2"/>
    <w:qFormat/>
    <w:rsid w:val="000D5AFC"/>
  </w:style>
  <w:style w:type="character" w:customStyle="1" w:styleId="WW8Num2z3">
    <w:name w:val="WW8Num2z3"/>
    <w:qFormat/>
    <w:rsid w:val="000D5AFC"/>
  </w:style>
  <w:style w:type="character" w:customStyle="1" w:styleId="WW8Num2z4">
    <w:name w:val="WW8Num2z4"/>
    <w:qFormat/>
    <w:rsid w:val="000D5AFC"/>
  </w:style>
  <w:style w:type="character" w:customStyle="1" w:styleId="WW8Num2z5">
    <w:name w:val="WW8Num2z5"/>
    <w:qFormat/>
    <w:rsid w:val="000D5AFC"/>
  </w:style>
  <w:style w:type="character" w:customStyle="1" w:styleId="WW8Num2z6">
    <w:name w:val="WW8Num2z6"/>
    <w:qFormat/>
    <w:rsid w:val="000D5AFC"/>
  </w:style>
  <w:style w:type="character" w:customStyle="1" w:styleId="WW8Num2z7">
    <w:name w:val="WW8Num2z7"/>
    <w:qFormat/>
    <w:rsid w:val="000D5AFC"/>
  </w:style>
  <w:style w:type="character" w:customStyle="1" w:styleId="WW8Num2z8">
    <w:name w:val="WW8Num2z8"/>
    <w:qFormat/>
    <w:rsid w:val="000D5AFC"/>
  </w:style>
  <w:style w:type="character" w:customStyle="1" w:styleId="WW8Num3z1">
    <w:name w:val="WW8Num3z1"/>
    <w:qFormat/>
    <w:rsid w:val="000D5AFC"/>
  </w:style>
  <w:style w:type="character" w:customStyle="1" w:styleId="WW8Num3z2">
    <w:name w:val="WW8Num3z2"/>
    <w:qFormat/>
    <w:rsid w:val="000D5AFC"/>
  </w:style>
  <w:style w:type="character" w:customStyle="1" w:styleId="WW8Num3z3">
    <w:name w:val="WW8Num3z3"/>
    <w:qFormat/>
    <w:rsid w:val="000D5AFC"/>
  </w:style>
  <w:style w:type="character" w:customStyle="1" w:styleId="WW8Num3z4">
    <w:name w:val="WW8Num3z4"/>
    <w:qFormat/>
    <w:rsid w:val="000D5AFC"/>
  </w:style>
  <w:style w:type="character" w:customStyle="1" w:styleId="WW8Num3z5">
    <w:name w:val="WW8Num3z5"/>
    <w:qFormat/>
    <w:rsid w:val="000D5AFC"/>
  </w:style>
  <w:style w:type="character" w:customStyle="1" w:styleId="WW8Num3z6">
    <w:name w:val="WW8Num3z6"/>
    <w:qFormat/>
    <w:rsid w:val="000D5AFC"/>
  </w:style>
  <w:style w:type="character" w:customStyle="1" w:styleId="WW8Num3z7">
    <w:name w:val="WW8Num3z7"/>
    <w:qFormat/>
    <w:rsid w:val="000D5AFC"/>
  </w:style>
  <w:style w:type="character" w:customStyle="1" w:styleId="WW8Num3z8">
    <w:name w:val="WW8Num3z8"/>
    <w:qFormat/>
    <w:rsid w:val="000D5AFC"/>
  </w:style>
  <w:style w:type="character" w:customStyle="1" w:styleId="WW8Num4z1">
    <w:name w:val="WW8Num4z1"/>
    <w:qFormat/>
    <w:rsid w:val="000D5AFC"/>
  </w:style>
  <w:style w:type="character" w:customStyle="1" w:styleId="WW8Num4z2">
    <w:name w:val="WW8Num4z2"/>
    <w:qFormat/>
    <w:rsid w:val="000D5AFC"/>
  </w:style>
  <w:style w:type="character" w:customStyle="1" w:styleId="WW8Num4z3">
    <w:name w:val="WW8Num4z3"/>
    <w:qFormat/>
    <w:rsid w:val="000D5AFC"/>
  </w:style>
  <w:style w:type="character" w:customStyle="1" w:styleId="WW8Num4z4">
    <w:name w:val="WW8Num4z4"/>
    <w:qFormat/>
    <w:rsid w:val="000D5AFC"/>
  </w:style>
  <w:style w:type="character" w:customStyle="1" w:styleId="WW8Num4z5">
    <w:name w:val="WW8Num4z5"/>
    <w:qFormat/>
    <w:rsid w:val="000D5AFC"/>
  </w:style>
  <w:style w:type="character" w:customStyle="1" w:styleId="WW8Num4z6">
    <w:name w:val="WW8Num4z6"/>
    <w:qFormat/>
    <w:rsid w:val="000D5AFC"/>
  </w:style>
  <w:style w:type="character" w:customStyle="1" w:styleId="WW8Num4z7">
    <w:name w:val="WW8Num4z7"/>
    <w:qFormat/>
    <w:rsid w:val="000D5AFC"/>
  </w:style>
  <w:style w:type="character" w:customStyle="1" w:styleId="WW8Num4z8">
    <w:name w:val="WW8Num4z8"/>
    <w:qFormat/>
    <w:rsid w:val="000D5AFC"/>
  </w:style>
  <w:style w:type="character" w:customStyle="1" w:styleId="WW8Num5z1">
    <w:name w:val="WW8Num5z1"/>
    <w:qFormat/>
    <w:rsid w:val="000D5AFC"/>
  </w:style>
  <w:style w:type="character" w:customStyle="1" w:styleId="WW8Num5z2">
    <w:name w:val="WW8Num5z2"/>
    <w:qFormat/>
    <w:rsid w:val="000D5AFC"/>
  </w:style>
  <w:style w:type="character" w:customStyle="1" w:styleId="WW8Num5z3">
    <w:name w:val="WW8Num5z3"/>
    <w:qFormat/>
    <w:rsid w:val="000D5AFC"/>
  </w:style>
  <w:style w:type="character" w:customStyle="1" w:styleId="WW8Num5z4">
    <w:name w:val="WW8Num5z4"/>
    <w:qFormat/>
    <w:rsid w:val="000D5AFC"/>
  </w:style>
  <w:style w:type="character" w:customStyle="1" w:styleId="WW8Num5z5">
    <w:name w:val="WW8Num5z5"/>
    <w:qFormat/>
    <w:rsid w:val="000D5AFC"/>
  </w:style>
  <w:style w:type="character" w:customStyle="1" w:styleId="WW8Num5z6">
    <w:name w:val="WW8Num5z6"/>
    <w:qFormat/>
    <w:rsid w:val="000D5AFC"/>
  </w:style>
  <w:style w:type="character" w:customStyle="1" w:styleId="WW8Num5z7">
    <w:name w:val="WW8Num5z7"/>
    <w:qFormat/>
    <w:rsid w:val="000D5AFC"/>
  </w:style>
  <w:style w:type="character" w:customStyle="1" w:styleId="WW8Num5z8">
    <w:name w:val="WW8Num5z8"/>
    <w:qFormat/>
    <w:rsid w:val="000D5AFC"/>
  </w:style>
  <w:style w:type="character" w:customStyle="1" w:styleId="WW8Num6z1">
    <w:name w:val="WW8Num6z1"/>
    <w:qFormat/>
    <w:rsid w:val="000D5AFC"/>
    <w:rPr>
      <w:rFonts w:ascii="Courier New" w:hAnsi="Courier New" w:cs="Courier New"/>
    </w:rPr>
  </w:style>
  <w:style w:type="character" w:customStyle="1" w:styleId="WW8Num6z2">
    <w:name w:val="WW8Num6z2"/>
    <w:qFormat/>
    <w:rsid w:val="000D5AFC"/>
    <w:rPr>
      <w:rFonts w:ascii="Wingdings" w:hAnsi="Wingdings" w:cs="Wingdings"/>
    </w:rPr>
  </w:style>
  <w:style w:type="character" w:customStyle="1" w:styleId="WW8Num7z1">
    <w:name w:val="WW8Num7z1"/>
    <w:qFormat/>
    <w:rsid w:val="000D5AFC"/>
    <w:rPr>
      <w:rFonts w:ascii="Courier New" w:hAnsi="Courier New" w:cs="Courier New"/>
    </w:rPr>
  </w:style>
  <w:style w:type="character" w:customStyle="1" w:styleId="WW8Num7z2">
    <w:name w:val="WW8Num7z2"/>
    <w:qFormat/>
    <w:rsid w:val="000D5AFC"/>
    <w:rPr>
      <w:rFonts w:ascii="Wingdings" w:hAnsi="Wingdings" w:cs="Wingdings"/>
    </w:rPr>
  </w:style>
  <w:style w:type="character" w:customStyle="1" w:styleId="WW8Num7z3">
    <w:name w:val="WW8Num7z3"/>
    <w:qFormat/>
    <w:rsid w:val="000D5AFC"/>
    <w:rPr>
      <w:rFonts w:ascii="Symbol" w:hAnsi="Symbol" w:cs="Symbol"/>
    </w:rPr>
  </w:style>
  <w:style w:type="character" w:customStyle="1" w:styleId="WW8Num8z1">
    <w:name w:val="WW8Num8z1"/>
    <w:qFormat/>
    <w:rsid w:val="000D5AFC"/>
  </w:style>
  <w:style w:type="character" w:customStyle="1" w:styleId="WW8Num8z2">
    <w:name w:val="WW8Num8z2"/>
    <w:qFormat/>
    <w:rsid w:val="000D5AFC"/>
  </w:style>
  <w:style w:type="character" w:customStyle="1" w:styleId="WW8Num8z3">
    <w:name w:val="WW8Num8z3"/>
    <w:qFormat/>
    <w:rsid w:val="000D5AFC"/>
  </w:style>
  <w:style w:type="character" w:customStyle="1" w:styleId="WW8Num8z4">
    <w:name w:val="WW8Num8z4"/>
    <w:qFormat/>
    <w:rsid w:val="000D5AFC"/>
  </w:style>
  <w:style w:type="character" w:customStyle="1" w:styleId="WW8Num8z5">
    <w:name w:val="WW8Num8z5"/>
    <w:qFormat/>
    <w:rsid w:val="000D5AFC"/>
  </w:style>
  <w:style w:type="character" w:customStyle="1" w:styleId="WW8Num8z6">
    <w:name w:val="WW8Num8z6"/>
    <w:qFormat/>
    <w:rsid w:val="000D5AFC"/>
  </w:style>
  <w:style w:type="character" w:customStyle="1" w:styleId="WW8Num8z7">
    <w:name w:val="WW8Num8z7"/>
    <w:qFormat/>
    <w:rsid w:val="000D5AFC"/>
  </w:style>
  <w:style w:type="character" w:customStyle="1" w:styleId="WW8Num8z8">
    <w:name w:val="WW8Num8z8"/>
    <w:qFormat/>
    <w:rsid w:val="000D5AFC"/>
  </w:style>
  <w:style w:type="character" w:customStyle="1" w:styleId="WW8Num9z1">
    <w:name w:val="WW8Num9z1"/>
    <w:qFormat/>
    <w:rsid w:val="000D5AFC"/>
  </w:style>
  <w:style w:type="character" w:customStyle="1" w:styleId="WW8Num9z2">
    <w:name w:val="WW8Num9z2"/>
    <w:qFormat/>
    <w:rsid w:val="000D5AFC"/>
  </w:style>
  <w:style w:type="character" w:customStyle="1" w:styleId="WW8Num9z3">
    <w:name w:val="WW8Num9z3"/>
    <w:qFormat/>
    <w:rsid w:val="000D5AFC"/>
  </w:style>
  <w:style w:type="character" w:customStyle="1" w:styleId="WW8Num9z4">
    <w:name w:val="WW8Num9z4"/>
    <w:qFormat/>
    <w:rsid w:val="000D5AFC"/>
  </w:style>
  <w:style w:type="character" w:customStyle="1" w:styleId="WW8Num9z5">
    <w:name w:val="WW8Num9z5"/>
    <w:qFormat/>
    <w:rsid w:val="000D5AFC"/>
  </w:style>
  <w:style w:type="character" w:customStyle="1" w:styleId="WW8Num9z6">
    <w:name w:val="WW8Num9z6"/>
    <w:qFormat/>
    <w:rsid w:val="000D5AFC"/>
  </w:style>
  <w:style w:type="character" w:customStyle="1" w:styleId="WW8Num9z7">
    <w:name w:val="WW8Num9z7"/>
    <w:qFormat/>
    <w:rsid w:val="000D5AFC"/>
  </w:style>
  <w:style w:type="character" w:customStyle="1" w:styleId="WW8Num9z8">
    <w:name w:val="WW8Num9z8"/>
    <w:qFormat/>
    <w:rsid w:val="000D5AFC"/>
  </w:style>
  <w:style w:type="character" w:customStyle="1" w:styleId="WW8Num10z1">
    <w:name w:val="WW8Num10z1"/>
    <w:qFormat/>
    <w:rsid w:val="000D5AFC"/>
  </w:style>
  <w:style w:type="character" w:customStyle="1" w:styleId="WW8Num10z2">
    <w:name w:val="WW8Num10z2"/>
    <w:qFormat/>
    <w:rsid w:val="000D5AFC"/>
  </w:style>
  <w:style w:type="character" w:customStyle="1" w:styleId="WW8Num10z3">
    <w:name w:val="WW8Num10z3"/>
    <w:qFormat/>
    <w:rsid w:val="000D5AFC"/>
  </w:style>
  <w:style w:type="character" w:customStyle="1" w:styleId="WW8Num10z4">
    <w:name w:val="WW8Num10z4"/>
    <w:qFormat/>
    <w:rsid w:val="000D5AFC"/>
  </w:style>
  <w:style w:type="character" w:customStyle="1" w:styleId="WW8Num10z5">
    <w:name w:val="WW8Num10z5"/>
    <w:qFormat/>
    <w:rsid w:val="000D5AFC"/>
  </w:style>
  <w:style w:type="character" w:customStyle="1" w:styleId="WW8Num10z6">
    <w:name w:val="WW8Num10z6"/>
    <w:qFormat/>
    <w:rsid w:val="000D5AFC"/>
  </w:style>
  <w:style w:type="character" w:customStyle="1" w:styleId="WW8Num10z7">
    <w:name w:val="WW8Num10z7"/>
    <w:qFormat/>
    <w:rsid w:val="000D5AFC"/>
  </w:style>
  <w:style w:type="character" w:customStyle="1" w:styleId="WW8Num10z8">
    <w:name w:val="WW8Num10z8"/>
    <w:qFormat/>
    <w:rsid w:val="000D5AFC"/>
  </w:style>
  <w:style w:type="character" w:customStyle="1" w:styleId="WW8Num13z1">
    <w:name w:val="WW8Num13z1"/>
    <w:qFormat/>
    <w:rsid w:val="000D5AFC"/>
  </w:style>
  <w:style w:type="character" w:customStyle="1" w:styleId="WW8Num13z2">
    <w:name w:val="WW8Num13z2"/>
    <w:qFormat/>
    <w:rsid w:val="000D5AFC"/>
  </w:style>
  <w:style w:type="character" w:customStyle="1" w:styleId="WW8Num13z3">
    <w:name w:val="WW8Num13z3"/>
    <w:qFormat/>
    <w:rsid w:val="000D5AFC"/>
  </w:style>
  <w:style w:type="character" w:customStyle="1" w:styleId="WW8Num13z4">
    <w:name w:val="WW8Num13z4"/>
    <w:qFormat/>
    <w:rsid w:val="000D5AFC"/>
  </w:style>
  <w:style w:type="character" w:customStyle="1" w:styleId="WW8Num13z5">
    <w:name w:val="WW8Num13z5"/>
    <w:qFormat/>
    <w:rsid w:val="000D5AFC"/>
  </w:style>
  <w:style w:type="character" w:customStyle="1" w:styleId="WW8Num13z6">
    <w:name w:val="WW8Num13z6"/>
    <w:qFormat/>
    <w:rsid w:val="000D5AFC"/>
  </w:style>
  <w:style w:type="character" w:customStyle="1" w:styleId="WW8Num13z7">
    <w:name w:val="WW8Num13z7"/>
    <w:qFormat/>
    <w:rsid w:val="000D5AFC"/>
  </w:style>
  <w:style w:type="character" w:customStyle="1" w:styleId="WW8Num13z8">
    <w:name w:val="WW8Num13z8"/>
    <w:qFormat/>
    <w:rsid w:val="000D5AFC"/>
  </w:style>
  <w:style w:type="character" w:customStyle="1" w:styleId="Domylnaczcionkaakapitu1">
    <w:name w:val="Domyślna czcionka akapitu1"/>
    <w:qFormat/>
    <w:rsid w:val="000D5AFC"/>
  </w:style>
  <w:style w:type="character" w:customStyle="1" w:styleId="czeinternetowe">
    <w:name w:val="Łącze internetowe"/>
    <w:rsid w:val="000D5AFC"/>
    <w:rPr>
      <w:color w:val="0000FF"/>
      <w:u w:val="single"/>
    </w:rPr>
  </w:style>
  <w:style w:type="character" w:customStyle="1" w:styleId="Nagwek4Znak">
    <w:name w:val="Nagłówek 4 Znak"/>
    <w:qFormat/>
    <w:rsid w:val="000D5AFC"/>
    <w:rPr>
      <w:rFonts w:eastAsia="MS Mincho"/>
      <w:b/>
      <w:bCs/>
      <w:sz w:val="28"/>
      <w:szCs w:val="28"/>
      <w:lang w:eastAsia="ja-JP" w:bidi="km-KH"/>
    </w:rPr>
  </w:style>
  <w:style w:type="character" w:customStyle="1" w:styleId="TekstprzypisudolnegoZnak">
    <w:name w:val="Tekst przypisu dolnego Znak"/>
    <w:qFormat/>
    <w:rsid w:val="000D5AFC"/>
  </w:style>
  <w:style w:type="character" w:customStyle="1" w:styleId="Znakiprzypiswdolnych">
    <w:name w:val="Znaki przypisów dolnych"/>
    <w:qFormat/>
    <w:rsid w:val="000D5AFC"/>
    <w:rPr>
      <w:vertAlign w:val="superscript"/>
    </w:rPr>
  </w:style>
  <w:style w:type="character" w:customStyle="1" w:styleId="Odwiedzoneczeinternetowe">
    <w:name w:val="Odwiedzone łącze internetowe"/>
    <w:rsid w:val="000D5AFC"/>
    <w:rPr>
      <w:color w:val="800080"/>
      <w:u w:val="single"/>
    </w:rPr>
  </w:style>
  <w:style w:type="character" w:customStyle="1" w:styleId="Odwoaniedokomentarza1">
    <w:name w:val="Odwołanie do komentarza1"/>
    <w:qFormat/>
    <w:rsid w:val="000D5AFC"/>
    <w:rPr>
      <w:sz w:val="16"/>
      <w:szCs w:val="16"/>
    </w:rPr>
  </w:style>
  <w:style w:type="character" w:customStyle="1" w:styleId="TekstkomentarzaZnak">
    <w:name w:val="Tekst komentarza Znak"/>
    <w:qFormat/>
    <w:rsid w:val="000D5AFC"/>
    <w:rPr>
      <w:rFonts w:ascii="Arial Narrow" w:hAnsi="Arial Narrow" w:cs="Arial Narrow"/>
    </w:rPr>
  </w:style>
  <w:style w:type="character" w:customStyle="1" w:styleId="TematkomentarzaZnak">
    <w:name w:val="Temat komentarza Znak"/>
    <w:qFormat/>
    <w:rsid w:val="000D5AFC"/>
    <w:rPr>
      <w:rFonts w:ascii="Arial Narrow" w:hAnsi="Arial Narrow" w:cs="Arial Narrow"/>
      <w:b/>
      <w:bCs/>
    </w:rPr>
  </w:style>
  <w:style w:type="character" w:customStyle="1" w:styleId="TekstdymkaZnak">
    <w:name w:val="Tekst dymka Znak"/>
    <w:qFormat/>
    <w:rsid w:val="000D5A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qFormat/>
    <w:rsid w:val="000D5AFC"/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customStyle="1" w:styleId="Wyrnienie">
    <w:name w:val="Wyróżnienie"/>
    <w:qFormat/>
    <w:rsid w:val="000D5AFC"/>
    <w:rPr>
      <w:i/>
      <w:iCs/>
    </w:rPr>
  </w:style>
  <w:style w:type="character" w:customStyle="1" w:styleId="Nagwek1Znak">
    <w:name w:val="Nagłówek 1 Znak"/>
    <w:qFormat/>
    <w:rsid w:val="000D5AF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39">
    <w:name w:val="Font Style39"/>
    <w:qFormat/>
    <w:rsid w:val="000D5AFC"/>
    <w:rPr>
      <w:rFonts w:ascii="Cambria" w:eastAsia="Cambria" w:hAnsi="Cambria" w:cs="Cambria"/>
      <w:sz w:val="18"/>
      <w:szCs w:val="18"/>
    </w:rPr>
  </w:style>
  <w:style w:type="character" w:customStyle="1" w:styleId="TekstpodstawowywcityZnak">
    <w:name w:val="Tekst podstawowy wcięty Znak"/>
    <w:qFormat/>
    <w:rsid w:val="000D5AFC"/>
    <w:rPr>
      <w:rFonts w:ascii="Arial Narrow" w:hAnsi="Arial Narrow" w:cs="Arial Narrow"/>
      <w:sz w:val="22"/>
    </w:rPr>
  </w:style>
  <w:style w:type="character" w:customStyle="1" w:styleId="NagwekZnak">
    <w:name w:val="Nagłówek Znak"/>
    <w:qFormat/>
    <w:rsid w:val="000D5AFC"/>
    <w:rPr>
      <w:rFonts w:ascii="Arial Narrow" w:hAnsi="Arial Narrow" w:cs="Arial Narrow"/>
      <w:sz w:val="22"/>
    </w:rPr>
  </w:style>
  <w:style w:type="character" w:customStyle="1" w:styleId="StopkaZnak">
    <w:name w:val="Stopka Znak"/>
    <w:qFormat/>
    <w:rsid w:val="000D5AFC"/>
    <w:rPr>
      <w:rFonts w:ascii="Arial Narrow" w:hAnsi="Arial Narrow" w:cs="Arial Narrow"/>
      <w:sz w:val="22"/>
    </w:rPr>
  </w:style>
  <w:style w:type="character" w:customStyle="1" w:styleId="Znakiwypunktowania">
    <w:name w:val="Znaki wypunktowania"/>
    <w:qFormat/>
    <w:rsid w:val="0010536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10536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D5AFC"/>
    <w:pPr>
      <w:jc w:val="both"/>
    </w:pPr>
  </w:style>
  <w:style w:type="paragraph" w:styleId="Lista">
    <w:name w:val="List"/>
    <w:basedOn w:val="Tekstpodstawowy"/>
    <w:rsid w:val="000D5AFC"/>
    <w:rPr>
      <w:rFonts w:cs="Arial"/>
    </w:rPr>
  </w:style>
  <w:style w:type="paragraph" w:customStyle="1" w:styleId="Caption">
    <w:name w:val="Caption"/>
    <w:basedOn w:val="Normalny"/>
    <w:qFormat/>
    <w:rsid w:val="001053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5AF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D5A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0D5AF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D5A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0D5A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elapozycja">
    <w:name w:val="Tabela pozycja"/>
    <w:basedOn w:val="Normalny"/>
    <w:qFormat/>
    <w:rsid w:val="000D5AFC"/>
    <w:rPr>
      <w:rFonts w:ascii="Arial" w:eastAsia="MS Outlook" w:hAnsi="Arial" w:cs="Arial"/>
    </w:rPr>
  </w:style>
  <w:style w:type="paragraph" w:customStyle="1" w:styleId="FootnoteText">
    <w:name w:val="Footnote Text"/>
    <w:basedOn w:val="Normalny"/>
    <w:rsid w:val="000D5AFC"/>
    <w:rPr>
      <w:rFonts w:ascii="Times New Roman" w:hAnsi="Times New Roman" w:cs="Times New Roman"/>
      <w:sz w:val="20"/>
    </w:rPr>
  </w:style>
  <w:style w:type="paragraph" w:customStyle="1" w:styleId="Tekstkomentarza1">
    <w:name w:val="Tekst komentarza1"/>
    <w:basedOn w:val="Normalny"/>
    <w:qFormat/>
    <w:rsid w:val="000D5AFC"/>
    <w:rPr>
      <w:sz w:val="20"/>
    </w:rPr>
  </w:style>
  <w:style w:type="paragraph" w:styleId="Tematkomentarza">
    <w:name w:val="annotation subject"/>
    <w:basedOn w:val="Tekstkomentarza1"/>
    <w:next w:val="Tekstkomentarza1"/>
    <w:qFormat/>
    <w:rsid w:val="000D5AFC"/>
    <w:rPr>
      <w:b/>
      <w:bCs/>
    </w:rPr>
  </w:style>
  <w:style w:type="paragraph" w:styleId="Tekstdymka">
    <w:name w:val="Balloon Text"/>
    <w:basedOn w:val="Normalny"/>
    <w:qFormat/>
    <w:rsid w:val="000D5AF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5AFC"/>
    <w:rPr>
      <w:rFonts w:ascii="Century Gothic" w:hAnsi="Century Gothic" w:cs="Century Gothic"/>
      <w:color w:val="000000"/>
      <w:sz w:val="24"/>
      <w:szCs w:val="24"/>
      <w:lang w:val="en-US" w:eastAsia="zh-CN"/>
    </w:rPr>
  </w:style>
  <w:style w:type="paragraph" w:customStyle="1" w:styleId="Bezodstpw1">
    <w:name w:val="Bez odstępów1"/>
    <w:qFormat/>
    <w:rsid w:val="000D5AFC"/>
    <w:rPr>
      <w:rFonts w:eastAsia="MS Mincho"/>
      <w:lang w:eastAsia="zh-CN"/>
    </w:rPr>
  </w:style>
  <w:style w:type="paragraph" w:styleId="Bezodstpw">
    <w:name w:val="No Spacing"/>
    <w:qFormat/>
    <w:rsid w:val="000D5AFC"/>
    <w:rPr>
      <w:rFonts w:eastAsia="MS Mincho"/>
      <w:lang w:eastAsia="zh-CN"/>
    </w:rPr>
  </w:style>
  <w:style w:type="paragraph" w:styleId="Tekstpodstawowywcity">
    <w:name w:val="Body Text Indent"/>
    <w:basedOn w:val="Normalny"/>
    <w:rsid w:val="000D5AFC"/>
    <w:pPr>
      <w:spacing w:after="120"/>
      <w:ind w:left="283"/>
    </w:pPr>
  </w:style>
  <w:style w:type="paragraph" w:customStyle="1" w:styleId="Footer">
    <w:name w:val="Footer"/>
    <w:basedOn w:val="Normalny"/>
    <w:rsid w:val="000D5AF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a.orzech</dc:creator>
  <cp:keywords>Minimum Minimum Minimum Minimum Minimum Minimum Minimum Minimum Minimum Minimum Restrictions No Restrictions</cp:keywords>
  <cp:lastModifiedBy>MK Radca JKZ</cp:lastModifiedBy>
  <cp:revision>3</cp:revision>
  <cp:lastPrinted>2022-02-14T12:17:00Z</cp:lastPrinted>
  <dcterms:created xsi:type="dcterms:W3CDTF">2022-02-17T11:14:00Z</dcterms:created>
  <dcterms:modified xsi:type="dcterms:W3CDTF">2022-02-17T11:16:00Z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lClassification">
    <vt:lpwstr>No Restrictions</vt:lpwstr>
  </property>
  <property fmtid="{D5CDD505-2E9C-101B-9397-08002B2CF9AE}" pid="3" name="DellSubLabels">
    <vt:lpwstr/>
  </property>
  <property fmtid="{D5CDD505-2E9C-101B-9397-08002B2CF9AE}" pid="4" name="TitusConfigVer">
    <vt:lpwstr>1.0EMEA</vt:lpwstr>
  </property>
  <property fmtid="{D5CDD505-2E9C-101B-9397-08002B2CF9AE}" pid="5" name="TitusGUID">
    <vt:lpwstr>841e52fd-dfbc-4c07-a4ac-125d0af1ef64</vt:lpwstr>
  </property>
</Properties>
</file>