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23B" w:rsidRPr="00755892" w:rsidRDefault="00E05834" w:rsidP="00600BC2">
      <w:pPr>
        <w:spacing w:line="240" w:lineRule="auto"/>
        <w:ind w:left="0" w:firstLine="0"/>
        <w:rPr>
          <w:rFonts w:ascii="Arial" w:hAnsi="Arial" w:cs="Arial"/>
          <w:b/>
          <w:i/>
          <w:sz w:val="20"/>
          <w:szCs w:val="20"/>
        </w:rPr>
      </w:pPr>
      <w:r w:rsidRPr="00755892">
        <w:rPr>
          <w:rFonts w:ascii="Arial" w:hAnsi="Arial" w:cs="Arial"/>
          <w:b/>
          <w:i/>
          <w:sz w:val="20"/>
          <w:szCs w:val="20"/>
        </w:rPr>
        <w:tab/>
      </w:r>
      <w:r w:rsidRPr="00755892">
        <w:rPr>
          <w:rFonts w:ascii="Arial" w:hAnsi="Arial" w:cs="Arial"/>
          <w:b/>
          <w:i/>
          <w:sz w:val="20"/>
          <w:szCs w:val="20"/>
        </w:rPr>
        <w:tab/>
      </w:r>
      <w:r w:rsidRPr="00755892">
        <w:rPr>
          <w:rFonts w:ascii="Arial" w:hAnsi="Arial" w:cs="Arial"/>
          <w:b/>
          <w:i/>
          <w:sz w:val="20"/>
          <w:szCs w:val="20"/>
        </w:rPr>
        <w:tab/>
      </w:r>
      <w:r w:rsidRPr="00755892">
        <w:rPr>
          <w:rFonts w:ascii="Arial" w:hAnsi="Arial" w:cs="Arial"/>
          <w:b/>
          <w:i/>
          <w:sz w:val="20"/>
          <w:szCs w:val="20"/>
        </w:rPr>
        <w:tab/>
      </w:r>
      <w:r w:rsidRPr="00755892">
        <w:rPr>
          <w:rFonts w:ascii="Arial" w:hAnsi="Arial" w:cs="Arial"/>
          <w:b/>
          <w:i/>
          <w:sz w:val="20"/>
          <w:szCs w:val="20"/>
        </w:rPr>
        <w:tab/>
      </w:r>
      <w:r w:rsidRPr="00755892">
        <w:rPr>
          <w:rFonts w:ascii="Arial" w:hAnsi="Arial" w:cs="Arial"/>
          <w:b/>
          <w:i/>
          <w:sz w:val="20"/>
          <w:szCs w:val="20"/>
        </w:rPr>
        <w:tab/>
      </w:r>
      <w:r w:rsidRPr="00755892">
        <w:rPr>
          <w:rFonts w:ascii="Arial" w:hAnsi="Arial" w:cs="Arial"/>
          <w:b/>
          <w:i/>
          <w:sz w:val="20"/>
          <w:szCs w:val="20"/>
        </w:rPr>
        <w:tab/>
      </w:r>
      <w:r w:rsidR="00236BEF" w:rsidRPr="00755892">
        <w:rPr>
          <w:rFonts w:ascii="Arial" w:hAnsi="Arial" w:cs="Arial"/>
          <w:b/>
          <w:i/>
          <w:sz w:val="20"/>
          <w:szCs w:val="20"/>
        </w:rPr>
        <w:t xml:space="preserve"> </w:t>
      </w:r>
      <w:r w:rsidR="00445CC2" w:rsidRPr="00755892">
        <w:rPr>
          <w:rFonts w:ascii="Arial" w:hAnsi="Arial" w:cs="Arial"/>
          <w:b/>
          <w:i/>
          <w:sz w:val="20"/>
          <w:szCs w:val="20"/>
        </w:rPr>
        <w:t xml:space="preserve">                           </w:t>
      </w:r>
    </w:p>
    <w:p w:rsidR="00542B35" w:rsidRPr="00755892" w:rsidRDefault="00445CC2" w:rsidP="00600BC2">
      <w:pPr>
        <w:spacing w:line="240" w:lineRule="auto"/>
        <w:rPr>
          <w:rFonts w:ascii="Arial" w:hAnsi="Arial" w:cs="Arial"/>
          <w:b/>
          <w:i/>
          <w:sz w:val="20"/>
          <w:szCs w:val="20"/>
        </w:rPr>
      </w:pPr>
      <w:r w:rsidRPr="00755892">
        <w:rPr>
          <w:rFonts w:ascii="Arial" w:hAnsi="Arial" w:cs="Arial"/>
          <w:b/>
          <w:i/>
          <w:sz w:val="20"/>
          <w:szCs w:val="20"/>
        </w:rPr>
        <w:t xml:space="preserve"> Wzór umowy</w:t>
      </w:r>
    </w:p>
    <w:p w:rsidR="00600BC2" w:rsidRPr="00755892" w:rsidRDefault="00600BC2" w:rsidP="00600BC2">
      <w:pPr>
        <w:widowControl/>
        <w:overflowPunct w:val="0"/>
        <w:spacing w:line="240" w:lineRule="auto"/>
        <w:ind w:left="6372" w:firstLine="0"/>
        <w:jc w:val="both"/>
        <w:textAlignment w:val="baseline"/>
        <w:rPr>
          <w:rFonts w:ascii="Arial" w:hAnsi="Arial" w:cs="Arial"/>
          <w:sz w:val="20"/>
          <w:szCs w:val="20"/>
        </w:rPr>
      </w:pPr>
      <w:r w:rsidRPr="00755892">
        <w:rPr>
          <w:rFonts w:ascii="Arial" w:hAnsi="Arial" w:cs="Arial"/>
          <w:b/>
          <w:sz w:val="20"/>
          <w:szCs w:val="20"/>
        </w:rPr>
        <w:t xml:space="preserve">Załącznik nr  </w:t>
      </w:r>
      <w:r w:rsidR="00592C47" w:rsidRPr="00755892">
        <w:rPr>
          <w:rFonts w:ascii="Arial" w:hAnsi="Arial" w:cs="Arial"/>
          <w:b/>
          <w:sz w:val="20"/>
          <w:szCs w:val="20"/>
        </w:rPr>
        <w:t>6</w:t>
      </w:r>
      <w:r w:rsidR="00E927D7" w:rsidRPr="00755892">
        <w:rPr>
          <w:rFonts w:ascii="Arial" w:hAnsi="Arial" w:cs="Arial"/>
          <w:b/>
          <w:sz w:val="20"/>
          <w:szCs w:val="20"/>
        </w:rPr>
        <w:t xml:space="preserve"> </w:t>
      </w:r>
      <w:r w:rsidR="00755892" w:rsidRPr="00755892">
        <w:rPr>
          <w:rFonts w:ascii="Arial" w:hAnsi="Arial" w:cs="Arial"/>
          <w:b/>
          <w:sz w:val="20"/>
          <w:szCs w:val="20"/>
        </w:rPr>
        <w:t>do S</w:t>
      </w:r>
      <w:r w:rsidRPr="00755892">
        <w:rPr>
          <w:rFonts w:ascii="Arial" w:hAnsi="Arial" w:cs="Arial"/>
          <w:b/>
          <w:sz w:val="20"/>
          <w:szCs w:val="20"/>
        </w:rPr>
        <w:t>WZ</w:t>
      </w:r>
      <w:r w:rsidRPr="00755892">
        <w:rPr>
          <w:rFonts w:ascii="Arial" w:hAnsi="Arial" w:cs="Arial"/>
          <w:b/>
          <w:sz w:val="20"/>
          <w:szCs w:val="20"/>
        </w:rPr>
        <w:tab/>
      </w:r>
    </w:p>
    <w:p w:rsidR="00600BC2" w:rsidRPr="00755892" w:rsidRDefault="00755892" w:rsidP="00755892">
      <w:pPr>
        <w:widowControl/>
        <w:overflowPunct w:val="0"/>
        <w:spacing w:line="240" w:lineRule="auto"/>
        <w:jc w:val="center"/>
        <w:textAlignment w:val="baseline"/>
        <w:rPr>
          <w:rFonts w:ascii="Arial" w:hAnsi="Arial" w:cs="Arial"/>
          <w:b/>
          <w:sz w:val="20"/>
          <w:szCs w:val="20"/>
        </w:rPr>
      </w:pPr>
      <w:r w:rsidRPr="00755892">
        <w:rPr>
          <w:rFonts w:ascii="Arial" w:hAnsi="Arial" w:cs="Arial"/>
          <w:b/>
          <w:sz w:val="20"/>
          <w:szCs w:val="20"/>
        </w:rPr>
        <w:t>Umowa</w:t>
      </w:r>
    </w:p>
    <w:p w:rsidR="00600BC2" w:rsidRPr="00755892" w:rsidRDefault="00600BC2" w:rsidP="00755892">
      <w:pPr>
        <w:widowControl/>
        <w:overflowPunct w:val="0"/>
        <w:spacing w:line="240" w:lineRule="auto"/>
        <w:ind w:left="0" w:firstLine="0"/>
        <w:textAlignment w:val="baseline"/>
        <w:rPr>
          <w:rFonts w:ascii="Arial" w:hAnsi="Arial" w:cs="Arial"/>
          <w:b/>
          <w:sz w:val="20"/>
          <w:szCs w:val="20"/>
        </w:rPr>
      </w:pPr>
      <w:r w:rsidRPr="00755892">
        <w:rPr>
          <w:rFonts w:ascii="Arial" w:hAnsi="Arial" w:cs="Arial"/>
          <w:b/>
          <w:sz w:val="20"/>
          <w:szCs w:val="20"/>
        </w:rPr>
        <w:t>zawarta w dniu  ……..…</w:t>
      </w:r>
      <w:r w:rsidRPr="00755892">
        <w:rPr>
          <w:rFonts w:ascii="Arial" w:hAnsi="Arial" w:cs="Arial"/>
          <w:b/>
          <w:i/>
          <w:sz w:val="20"/>
          <w:szCs w:val="20"/>
        </w:rPr>
        <w:t>…</w:t>
      </w:r>
    </w:p>
    <w:p w:rsidR="00600BC2" w:rsidRPr="00755892" w:rsidRDefault="00600BC2" w:rsidP="00600BC2">
      <w:pPr>
        <w:widowControl/>
        <w:overflowPunct w:val="0"/>
        <w:spacing w:line="240" w:lineRule="auto"/>
        <w:ind w:left="0" w:firstLine="0"/>
        <w:jc w:val="both"/>
        <w:textAlignment w:val="baseline"/>
        <w:rPr>
          <w:rFonts w:ascii="Arial" w:hAnsi="Arial" w:cs="Arial"/>
          <w:sz w:val="20"/>
          <w:szCs w:val="20"/>
        </w:rPr>
      </w:pPr>
    </w:p>
    <w:p w:rsidR="00592C47" w:rsidRPr="00755892" w:rsidRDefault="00592C47" w:rsidP="00592C47">
      <w:pPr>
        <w:spacing w:line="240" w:lineRule="auto"/>
        <w:jc w:val="both"/>
        <w:rPr>
          <w:rFonts w:ascii="Arial" w:hAnsi="Arial" w:cs="Arial"/>
          <w:sz w:val="20"/>
          <w:szCs w:val="20"/>
        </w:rPr>
      </w:pPr>
      <w:r w:rsidRPr="00755892">
        <w:rPr>
          <w:rFonts w:ascii="Arial" w:hAnsi="Arial" w:cs="Arial"/>
          <w:sz w:val="20"/>
          <w:szCs w:val="20"/>
        </w:rPr>
        <w:t xml:space="preserve">zawarta w dniu </w:t>
      </w:r>
      <w:r w:rsidRPr="00755892">
        <w:rPr>
          <w:rFonts w:ascii="Arial" w:hAnsi="Arial" w:cs="Arial"/>
          <w:b/>
          <w:bCs/>
          <w:sz w:val="20"/>
          <w:szCs w:val="20"/>
        </w:rPr>
        <w:t xml:space="preserve">.......................r. </w:t>
      </w:r>
      <w:r w:rsidRPr="00755892">
        <w:rPr>
          <w:rFonts w:ascii="Arial" w:hAnsi="Arial" w:cs="Arial"/>
          <w:sz w:val="20"/>
          <w:szCs w:val="20"/>
        </w:rPr>
        <w:t>w Mełgwi pomiędzy firmą:</w:t>
      </w:r>
    </w:p>
    <w:p w:rsidR="00592C47" w:rsidRPr="00755892" w:rsidRDefault="00592C47" w:rsidP="00592C47">
      <w:pPr>
        <w:spacing w:line="240" w:lineRule="auto"/>
        <w:ind w:left="0" w:firstLine="0"/>
        <w:jc w:val="both"/>
        <w:rPr>
          <w:rFonts w:ascii="Arial" w:hAnsi="Arial" w:cs="Arial"/>
          <w:b/>
          <w:bCs/>
          <w:sz w:val="20"/>
          <w:szCs w:val="20"/>
        </w:rPr>
      </w:pPr>
      <w:r w:rsidRPr="00755892">
        <w:rPr>
          <w:rFonts w:ascii="Arial" w:hAnsi="Arial" w:cs="Arial"/>
          <w:b/>
          <w:bCs/>
          <w:sz w:val="20"/>
          <w:szCs w:val="20"/>
        </w:rPr>
        <w:t xml:space="preserve">Gminnym Przedsiębiorstwem Komunalnym Mełgiew Spółka z ograniczoną odpowiedzialnością </w:t>
      </w:r>
      <w:r w:rsidRPr="00755892">
        <w:rPr>
          <w:rFonts w:ascii="Arial" w:hAnsi="Arial" w:cs="Arial"/>
          <w:sz w:val="20"/>
          <w:szCs w:val="20"/>
        </w:rPr>
        <w:t>z siedzibą przy ul. Partyzancka 2, wpisaną do rejestru przedsiębiorców</w:t>
      </w:r>
      <w:r w:rsidRPr="00755892">
        <w:rPr>
          <w:rFonts w:ascii="Arial" w:hAnsi="Arial" w:cs="Arial"/>
          <w:b/>
          <w:bCs/>
          <w:sz w:val="20"/>
          <w:szCs w:val="20"/>
        </w:rPr>
        <w:t xml:space="preserve"> </w:t>
      </w:r>
      <w:r w:rsidRPr="00755892">
        <w:rPr>
          <w:rFonts w:ascii="Arial" w:hAnsi="Arial" w:cs="Arial"/>
          <w:sz w:val="20"/>
          <w:szCs w:val="20"/>
        </w:rPr>
        <w:t>prowadzonego przez Sąd Rejonowy pod Nr KRS 0000481059, wysokość kapitału zakładowego</w:t>
      </w:r>
      <w:r w:rsidRPr="00755892">
        <w:rPr>
          <w:rFonts w:ascii="Arial" w:hAnsi="Arial" w:cs="Arial"/>
          <w:b/>
          <w:bCs/>
          <w:sz w:val="20"/>
          <w:szCs w:val="20"/>
        </w:rPr>
        <w:t xml:space="preserve"> </w:t>
      </w:r>
      <w:r w:rsidRPr="00755892">
        <w:rPr>
          <w:rFonts w:ascii="Arial" w:hAnsi="Arial" w:cs="Arial"/>
          <w:sz w:val="20"/>
          <w:szCs w:val="20"/>
        </w:rPr>
        <w:t>473 300.00 zł, NIP 7123281537, REGON: 061611845 reprezentowanym przez:</w:t>
      </w:r>
    </w:p>
    <w:p w:rsidR="00592C47" w:rsidRPr="00755892" w:rsidRDefault="00592C47" w:rsidP="00592C47">
      <w:pPr>
        <w:spacing w:line="240" w:lineRule="auto"/>
        <w:jc w:val="both"/>
        <w:rPr>
          <w:rFonts w:ascii="Arial" w:hAnsi="Arial" w:cs="Arial"/>
          <w:b/>
          <w:bCs/>
          <w:sz w:val="20"/>
          <w:szCs w:val="20"/>
        </w:rPr>
      </w:pPr>
      <w:r w:rsidRPr="00755892">
        <w:rPr>
          <w:rFonts w:ascii="Arial" w:hAnsi="Arial" w:cs="Arial"/>
          <w:b/>
          <w:bCs/>
          <w:sz w:val="20"/>
          <w:szCs w:val="20"/>
        </w:rPr>
        <w:t>……………………………………………………………………..</w:t>
      </w:r>
    </w:p>
    <w:p w:rsidR="00592C47" w:rsidRPr="00755892" w:rsidRDefault="00592C47" w:rsidP="00592C47">
      <w:pPr>
        <w:spacing w:line="240" w:lineRule="auto"/>
        <w:jc w:val="both"/>
        <w:rPr>
          <w:rFonts w:ascii="Arial" w:hAnsi="Arial" w:cs="Arial"/>
          <w:b/>
          <w:bCs/>
          <w:sz w:val="20"/>
          <w:szCs w:val="20"/>
        </w:rPr>
      </w:pPr>
      <w:r w:rsidRPr="00755892">
        <w:rPr>
          <w:rFonts w:ascii="Arial" w:hAnsi="Arial" w:cs="Arial"/>
          <w:sz w:val="20"/>
          <w:szCs w:val="20"/>
        </w:rPr>
        <w:t xml:space="preserve">zwaną dalej w treści niniejszej umowy </w:t>
      </w:r>
      <w:r w:rsidRPr="00755892">
        <w:rPr>
          <w:rFonts w:ascii="Arial" w:hAnsi="Arial" w:cs="Arial"/>
          <w:b/>
          <w:bCs/>
          <w:sz w:val="20"/>
          <w:szCs w:val="20"/>
        </w:rPr>
        <w:t>Zamawiającym,</w:t>
      </w:r>
    </w:p>
    <w:p w:rsidR="00592C47" w:rsidRPr="00755892" w:rsidRDefault="00592C47" w:rsidP="00592C47">
      <w:pPr>
        <w:spacing w:line="240" w:lineRule="auto"/>
        <w:jc w:val="both"/>
        <w:rPr>
          <w:rFonts w:ascii="Arial" w:hAnsi="Arial" w:cs="Arial"/>
          <w:sz w:val="20"/>
          <w:szCs w:val="20"/>
        </w:rPr>
      </w:pPr>
      <w:r w:rsidRPr="00755892">
        <w:rPr>
          <w:rFonts w:ascii="Arial" w:hAnsi="Arial" w:cs="Arial"/>
          <w:sz w:val="20"/>
          <w:szCs w:val="20"/>
        </w:rPr>
        <w:t>a</w:t>
      </w:r>
    </w:p>
    <w:p w:rsidR="00592C47" w:rsidRPr="00755892" w:rsidRDefault="00592C47" w:rsidP="00592C47">
      <w:pPr>
        <w:spacing w:line="240" w:lineRule="auto"/>
        <w:jc w:val="both"/>
        <w:rPr>
          <w:rFonts w:ascii="Arial" w:hAnsi="Arial" w:cs="Arial"/>
          <w:sz w:val="20"/>
          <w:szCs w:val="20"/>
        </w:rPr>
      </w:pPr>
      <w:r w:rsidRPr="00755892">
        <w:rPr>
          <w:rFonts w:ascii="Arial" w:hAnsi="Arial" w:cs="Arial"/>
          <w:sz w:val="20"/>
          <w:szCs w:val="20"/>
        </w:rPr>
        <w:t>……………………….z siedzibą w .............................................................................................</w:t>
      </w:r>
    </w:p>
    <w:p w:rsidR="00592C47" w:rsidRPr="00755892" w:rsidRDefault="00592C47" w:rsidP="00592C47">
      <w:pPr>
        <w:spacing w:line="240" w:lineRule="auto"/>
        <w:jc w:val="both"/>
        <w:rPr>
          <w:rFonts w:ascii="Arial" w:hAnsi="Arial" w:cs="Arial"/>
          <w:sz w:val="20"/>
          <w:szCs w:val="20"/>
        </w:rPr>
      </w:pPr>
      <w:r w:rsidRPr="00755892">
        <w:rPr>
          <w:rFonts w:ascii="Arial" w:hAnsi="Arial" w:cs="Arial"/>
          <w:sz w:val="20"/>
          <w:szCs w:val="20"/>
        </w:rPr>
        <w:t>*wpisanym w dniu ................ do Rejestru Przedsiębiorców, prowadzonego przez Sąd Rejonowy w .......................... Wydział .............. Gospodarczy Krajowego Rejestru Sądowego pod numerem KRS: ..............................., NIP …………………, Regon ……………...</w:t>
      </w:r>
    </w:p>
    <w:p w:rsidR="00592C47" w:rsidRPr="00755892" w:rsidRDefault="00592C47" w:rsidP="00592C47">
      <w:pPr>
        <w:spacing w:line="240" w:lineRule="auto"/>
        <w:jc w:val="both"/>
        <w:rPr>
          <w:rFonts w:ascii="Arial" w:hAnsi="Arial" w:cs="Arial"/>
          <w:sz w:val="20"/>
          <w:szCs w:val="20"/>
        </w:rPr>
      </w:pPr>
      <w:r w:rsidRPr="00755892">
        <w:rPr>
          <w:rFonts w:ascii="Arial" w:hAnsi="Arial" w:cs="Arial"/>
          <w:sz w:val="20"/>
          <w:szCs w:val="20"/>
        </w:rPr>
        <w:t>*…………………………… legitymujący się dowodem osobistym seria …….. Nr …………</w:t>
      </w:r>
    </w:p>
    <w:p w:rsidR="00592C47" w:rsidRPr="00755892" w:rsidRDefault="00592C47" w:rsidP="00592C47">
      <w:pPr>
        <w:spacing w:line="240" w:lineRule="auto"/>
        <w:jc w:val="both"/>
        <w:rPr>
          <w:rFonts w:ascii="Arial" w:hAnsi="Arial" w:cs="Arial"/>
          <w:sz w:val="20"/>
          <w:szCs w:val="20"/>
        </w:rPr>
      </w:pPr>
      <w:r w:rsidRPr="00755892">
        <w:rPr>
          <w:rFonts w:ascii="Arial" w:hAnsi="Arial" w:cs="Arial"/>
          <w:sz w:val="20"/>
          <w:szCs w:val="20"/>
        </w:rPr>
        <w:t>PESEL:…………, będącym właścicielem firmy pn ……………………………………………</w:t>
      </w:r>
    </w:p>
    <w:p w:rsidR="00592C47" w:rsidRPr="00755892" w:rsidRDefault="00592C47" w:rsidP="00592C47">
      <w:pPr>
        <w:spacing w:line="240" w:lineRule="auto"/>
        <w:jc w:val="both"/>
        <w:rPr>
          <w:rFonts w:ascii="Arial" w:hAnsi="Arial" w:cs="Arial"/>
          <w:sz w:val="20"/>
          <w:szCs w:val="20"/>
        </w:rPr>
      </w:pPr>
      <w:r w:rsidRPr="00755892">
        <w:rPr>
          <w:rFonts w:ascii="Arial" w:hAnsi="Arial" w:cs="Arial"/>
          <w:sz w:val="20"/>
          <w:szCs w:val="20"/>
        </w:rPr>
        <w:t>wpisanym w dniu ................ do Centralnej Ewidencji i Informacji o Działalności Gospodarczej,</w:t>
      </w:r>
    </w:p>
    <w:p w:rsidR="00592C47" w:rsidRPr="00755892" w:rsidRDefault="00592C47" w:rsidP="00592C47">
      <w:pPr>
        <w:spacing w:line="240" w:lineRule="auto"/>
        <w:jc w:val="both"/>
        <w:rPr>
          <w:rFonts w:ascii="Arial" w:hAnsi="Arial" w:cs="Arial"/>
          <w:sz w:val="20"/>
          <w:szCs w:val="20"/>
        </w:rPr>
      </w:pPr>
      <w:r w:rsidRPr="00755892">
        <w:rPr>
          <w:rFonts w:ascii="Arial" w:hAnsi="Arial" w:cs="Arial"/>
          <w:sz w:val="20"/>
          <w:szCs w:val="20"/>
        </w:rPr>
        <w:t>NIP: …………………………., Regon: ……………….</w:t>
      </w:r>
    </w:p>
    <w:p w:rsidR="00592C47" w:rsidRPr="00755892" w:rsidRDefault="00592C47" w:rsidP="00592C47">
      <w:pPr>
        <w:spacing w:line="240" w:lineRule="auto"/>
        <w:jc w:val="both"/>
        <w:rPr>
          <w:rFonts w:ascii="Arial" w:hAnsi="Arial" w:cs="Arial"/>
          <w:sz w:val="20"/>
          <w:szCs w:val="20"/>
        </w:rPr>
      </w:pPr>
      <w:r w:rsidRPr="00755892">
        <w:rPr>
          <w:rFonts w:ascii="Arial" w:hAnsi="Arial" w:cs="Arial"/>
          <w:sz w:val="20"/>
          <w:szCs w:val="20"/>
        </w:rPr>
        <w:t>reprezentowanym przez :</w:t>
      </w:r>
    </w:p>
    <w:p w:rsidR="00592C47" w:rsidRPr="00755892" w:rsidRDefault="00592C47" w:rsidP="00592C47">
      <w:pPr>
        <w:spacing w:line="240" w:lineRule="auto"/>
        <w:jc w:val="both"/>
        <w:rPr>
          <w:rFonts w:ascii="Arial" w:hAnsi="Arial" w:cs="Arial"/>
          <w:b/>
          <w:bCs/>
          <w:sz w:val="20"/>
          <w:szCs w:val="20"/>
        </w:rPr>
      </w:pPr>
      <w:r w:rsidRPr="00755892">
        <w:rPr>
          <w:rFonts w:ascii="Arial" w:hAnsi="Arial" w:cs="Arial"/>
          <w:sz w:val="20"/>
          <w:szCs w:val="20"/>
        </w:rPr>
        <w:t xml:space="preserve">1) </w:t>
      </w:r>
      <w:r w:rsidRPr="00755892">
        <w:rPr>
          <w:rFonts w:ascii="Arial" w:hAnsi="Arial" w:cs="Arial"/>
          <w:b/>
          <w:bCs/>
          <w:sz w:val="20"/>
          <w:szCs w:val="20"/>
        </w:rPr>
        <w:t>...............................................................</w:t>
      </w:r>
    </w:p>
    <w:p w:rsidR="00592C47" w:rsidRPr="00755892" w:rsidRDefault="00592C47" w:rsidP="00592C47">
      <w:pPr>
        <w:spacing w:line="240" w:lineRule="auto"/>
        <w:jc w:val="both"/>
        <w:rPr>
          <w:rFonts w:ascii="Arial" w:hAnsi="Arial" w:cs="Arial"/>
          <w:b/>
          <w:bCs/>
          <w:sz w:val="20"/>
          <w:szCs w:val="20"/>
        </w:rPr>
      </w:pPr>
      <w:r w:rsidRPr="00755892">
        <w:rPr>
          <w:rFonts w:ascii="Arial" w:hAnsi="Arial" w:cs="Arial"/>
          <w:sz w:val="20"/>
          <w:szCs w:val="20"/>
        </w:rPr>
        <w:t xml:space="preserve">zwanym dalej </w:t>
      </w:r>
      <w:r w:rsidRPr="00755892">
        <w:rPr>
          <w:rFonts w:ascii="Arial" w:hAnsi="Arial" w:cs="Arial"/>
          <w:b/>
          <w:bCs/>
          <w:sz w:val="20"/>
          <w:szCs w:val="20"/>
        </w:rPr>
        <w:t xml:space="preserve">Wykonawcą, </w:t>
      </w:r>
      <w:r w:rsidRPr="00755892">
        <w:rPr>
          <w:rFonts w:ascii="Arial" w:hAnsi="Arial" w:cs="Arial"/>
          <w:sz w:val="20"/>
          <w:szCs w:val="20"/>
        </w:rPr>
        <w:t xml:space="preserve">wspólnie zwanymi </w:t>
      </w:r>
      <w:r w:rsidRPr="00755892">
        <w:rPr>
          <w:rFonts w:ascii="Arial" w:hAnsi="Arial" w:cs="Arial"/>
          <w:b/>
          <w:bCs/>
          <w:sz w:val="20"/>
          <w:szCs w:val="20"/>
        </w:rPr>
        <w:t>Stronami.</w:t>
      </w:r>
    </w:p>
    <w:p w:rsidR="00592C47" w:rsidRPr="00755892" w:rsidRDefault="00592C47" w:rsidP="00592C47">
      <w:pPr>
        <w:spacing w:line="240" w:lineRule="auto"/>
        <w:rPr>
          <w:rFonts w:ascii="Arial" w:hAnsi="Arial" w:cs="Arial"/>
          <w:sz w:val="20"/>
          <w:szCs w:val="20"/>
        </w:rPr>
      </w:pPr>
      <w:r w:rsidRPr="00755892">
        <w:rPr>
          <w:rFonts w:ascii="Arial" w:hAnsi="Arial" w:cs="Arial"/>
          <w:sz w:val="20"/>
          <w:szCs w:val="20"/>
        </w:rPr>
        <w:t xml:space="preserve"> </w:t>
      </w:r>
    </w:p>
    <w:p w:rsidR="00600BC2" w:rsidRPr="00755892" w:rsidRDefault="00600BC2" w:rsidP="00592C47">
      <w:pPr>
        <w:widowControl/>
        <w:overflowPunct w:val="0"/>
        <w:spacing w:line="240" w:lineRule="auto"/>
        <w:ind w:left="0" w:firstLine="0"/>
        <w:jc w:val="both"/>
        <w:textAlignment w:val="baseline"/>
        <w:rPr>
          <w:rFonts w:ascii="Arial" w:hAnsi="Arial" w:cs="Arial"/>
          <w:sz w:val="20"/>
          <w:szCs w:val="20"/>
        </w:rPr>
      </w:pPr>
    </w:p>
    <w:p w:rsidR="00600BC2" w:rsidRPr="00755892" w:rsidRDefault="00600BC2" w:rsidP="00600BC2">
      <w:pPr>
        <w:widowControl/>
        <w:tabs>
          <w:tab w:val="left" w:pos="450"/>
          <w:tab w:val="left" w:pos="833"/>
        </w:tabs>
        <w:overflowPunct w:val="0"/>
        <w:spacing w:line="240" w:lineRule="auto"/>
        <w:ind w:left="113" w:firstLine="0"/>
        <w:jc w:val="center"/>
        <w:textAlignment w:val="baseline"/>
        <w:rPr>
          <w:rFonts w:ascii="Arial" w:hAnsi="Arial" w:cs="Arial"/>
          <w:b/>
          <w:sz w:val="20"/>
          <w:szCs w:val="20"/>
        </w:rPr>
      </w:pPr>
      <w:r w:rsidRPr="00755892">
        <w:rPr>
          <w:rFonts w:ascii="Arial" w:hAnsi="Arial" w:cs="Arial"/>
          <w:b/>
          <w:sz w:val="20"/>
          <w:szCs w:val="20"/>
        </w:rPr>
        <w:t>Tryb zawarcia umowy</w:t>
      </w:r>
    </w:p>
    <w:p w:rsidR="00600BC2" w:rsidRPr="00755892" w:rsidRDefault="00600BC2" w:rsidP="00600BC2">
      <w:pPr>
        <w:widowControl/>
        <w:tabs>
          <w:tab w:val="left" w:pos="450"/>
        </w:tabs>
        <w:overflowPunct w:val="0"/>
        <w:spacing w:before="80" w:line="240" w:lineRule="auto"/>
        <w:ind w:left="0" w:firstLine="0"/>
        <w:jc w:val="center"/>
        <w:textAlignment w:val="baseline"/>
        <w:rPr>
          <w:rFonts w:ascii="Arial" w:hAnsi="Arial" w:cs="Arial"/>
          <w:b/>
          <w:bCs/>
          <w:sz w:val="20"/>
          <w:szCs w:val="20"/>
        </w:rPr>
      </w:pPr>
      <w:r w:rsidRPr="00755892">
        <w:rPr>
          <w:rFonts w:ascii="Arial" w:hAnsi="Arial" w:cs="Arial"/>
          <w:b/>
          <w:bCs/>
          <w:sz w:val="20"/>
          <w:szCs w:val="20"/>
        </w:rPr>
        <w:t>§ 1</w:t>
      </w:r>
    </w:p>
    <w:p w:rsidR="00600BC2" w:rsidRPr="00755892" w:rsidRDefault="00600BC2" w:rsidP="00600BC2">
      <w:pPr>
        <w:widowControl/>
        <w:overflowPunct w:val="0"/>
        <w:spacing w:line="240" w:lineRule="auto"/>
        <w:ind w:left="0" w:firstLine="0"/>
        <w:jc w:val="both"/>
        <w:textAlignment w:val="baseline"/>
        <w:rPr>
          <w:rFonts w:ascii="Arial" w:hAnsi="Arial" w:cs="Arial"/>
          <w:sz w:val="20"/>
          <w:szCs w:val="20"/>
        </w:rPr>
      </w:pPr>
    </w:p>
    <w:p w:rsidR="00592C47" w:rsidRPr="00755892" w:rsidRDefault="00592C47" w:rsidP="00592C47">
      <w:pPr>
        <w:tabs>
          <w:tab w:val="left" w:pos="708"/>
        </w:tabs>
        <w:spacing w:line="240" w:lineRule="auto"/>
        <w:ind w:left="0" w:firstLine="0"/>
        <w:jc w:val="both"/>
        <w:rPr>
          <w:rFonts w:ascii="Arial" w:hAnsi="Arial" w:cs="Arial"/>
          <w:sz w:val="20"/>
          <w:szCs w:val="20"/>
        </w:rPr>
      </w:pPr>
      <w:r w:rsidRPr="00755892">
        <w:rPr>
          <w:rFonts w:ascii="Arial" w:hAnsi="Arial" w:cs="Arial"/>
          <w:sz w:val="20"/>
          <w:szCs w:val="20"/>
        </w:rPr>
        <w:t>Zamawiający przeprowadził postępowanie o udzielenie zamówienia publicznego na wykonanie robót budowlanych pod nazwą:</w:t>
      </w:r>
      <w:r w:rsidRPr="00755892">
        <w:rPr>
          <w:rFonts w:ascii="Arial" w:hAnsi="Arial" w:cs="Arial"/>
          <w:b/>
          <w:sz w:val="20"/>
          <w:szCs w:val="20"/>
        </w:rPr>
        <w:t xml:space="preserve"> </w:t>
      </w:r>
      <w:r w:rsidR="00755892" w:rsidRPr="00755892">
        <w:rPr>
          <w:rFonts w:ascii="Arial" w:hAnsi="Arial" w:cs="Arial"/>
          <w:b/>
          <w:bCs/>
          <w:sz w:val="20"/>
          <w:szCs w:val="20"/>
        </w:rPr>
        <w:t>„</w:t>
      </w:r>
      <w:r w:rsidR="00755892" w:rsidRPr="00755892">
        <w:rPr>
          <w:rFonts w:ascii="Arial" w:hAnsi="Arial" w:cs="Arial"/>
          <w:b/>
          <w:sz w:val="20"/>
          <w:szCs w:val="20"/>
        </w:rPr>
        <w:t>Budowa przydomowych oczyszczalni ścieków z rozsączaniem ścieków oczyszczonych do ziemi w miejscowości Dominów, gmina Mełgiew”</w:t>
      </w:r>
      <w:r w:rsidRPr="00755892">
        <w:rPr>
          <w:rFonts w:ascii="Arial" w:hAnsi="Arial" w:cs="Arial"/>
          <w:b/>
          <w:sz w:val="20"/>
          <w:szCs w:val="20"/>
        </w:rPr>
        <w:t xml:space="preserve"> Zamówienie jest współfinansowane ze środków budżetu Unii Europejskiej </w:t>
      </w:r>
      <w:r w:rsidRPr="00755892">
        <w:rPr>
          <w:rFonts w:ascii="Arial" w:hAnsi="Arial" w:cs="Arial"/>
          <w:sz w:val="20"/>
          <w:szCs w:val="20"/>
        </w:rPr>
        <w:t xml:space="preserve">w ramach Projektu </w:t>
      </w:r>
      <w:r w:rsidRPr="00755892">
        <w:rPr>
          <w:rFonts w:ascii="Arial" w:hAnsi="Arial" w:cs="Arial"/>
          <w:b/>
          <w:sz w:val="20"/>
          <w:szCs w:val="20"/>
        </w:rPr>
        <w:t xml:space="preserve">„Gospodarka </w:t>
      </w:r>
      <w:proofErr w:type="spellStart"/>
      <w:r w:rsidRPr="00755892">
        <w:rPr>
          <w:rFonts w:ascii="Arial" w:hAnsi="Arial" w:cs="Arial"/>
          <w:b/>
          <w:sz w:val="20"/>
          <w:szCs w:val="20"/>
        </w:rPr>
        <w:t>wodno–ściekowa</w:t>
      </w:r>
      <w:proofErr w:type="spellEnd"/>
      <w:r w:rsidRPr="00755892">
        <w:rPr>
          <w:rFonts w:ascii="Arial" w:hAnsi="Arial" w:cs="Arial"/>
          <w:b/>
          <w:sz w:val="20"/>
          <w:szCs w:val="20"/>
        </w:rPr>
        <w:t>”</w:t>
      </w:r>
      <w:r w:rsidRPr="00755892">
        <w:rPr>
          <w:rFonts w:ascii="Arial" w:hAnsi="Arial" w:cs="Arial"/>
          <w:sz w:val="20"/>
          <w:szCs w:val="20"/>
        </w:rPr>
        <w:t xml:space="preserve"> w ramach poddziałania </w:t>
      </w:r>
      <w:r w:rsidRPr="00755892">
        <w:rPr>
          <w:rFonts w:ascii="Arial" w:hAnsi="Arial" w:cs="Arial"/>
          <w:b/>
          <w:sz w:val="20"/>
          <w:szCs w:val="20"/>
        </w:rPr>
        <w:t>Wsparcie inwestycji związanych z tworzeniem ulepszeniem lub rozbudową wszystkich rodzajów małej infrastruktury, w tym inwestycji w energie odnawialną, oszczędzanie energii”, objętego Programem Rozwoju Obszarów Wiejskich na lata 2014-2020</w:t>
      </w:r>
      <w:r w:rsidRPr="00755892">
        <w:rPr>
          <w:rFonts w:ascii="Arial" w:hAnsi="Arial" w:cs="Arial"/>
          <w:sz w:val="20"/>
          <w:szCs w:val="20"/>
        </w:rPr>
        <w:t>, GPK.271.2.2021, w trybie przetargu</w:t>
      </w:r>
      <w:r w:rsidRPr="00755892">
        <w:rPr>
          <w:rFonts w:ascii="Arial" w:hAnsi="Arial" w:cs="Arial"/>
          <w:b/>
          <w:sz w:val="20"/>
          <w:szCs w:val="20"/>
        </w:rPr>
        <w:t xml:space="preserve"> </w:t>
      </w:r>
      <w:r w:rsidRPr="00755892">
        <w:rPr>
          <w:rFonts w:ascii="Arial" w:hAnsi="Arial" w:cs="Arial"/>
          <w:sz w:val="20"/>
          <w:szCs w:val="20"/>
        </w:rPr>
        <w:t>nieograniczonego zgodnie z ustawą z dnia 11 września 2019 roku - Prawo zamówień publicznych (</w:t>
      </w:r>
      <w:proofErr w:type="spellStart"/>
      <w:r w:rsidRPr="00755892">
        <w:rPr>
          <w:rFonts w:ascii="Arial" w:hAnsi="Arial" w:cs="Arial"/>
          <w:sz w:val="20"/>
          <w:szCs w:val="20"/>
        </w:rPr>
        <w:t>t.j</w:t>
      </w:r>
      <w:proofErr w:type="spellEnd"/>
      <w:r w:rsidRPr="00755892">
        <w:rPr>
          <w:rFonts w:ascii="Arial" w:hAnsi="Arial" w:cs="Arial"/>
          <w:sz w:val="20"/>
          <w:szCs w:val="20"/>
        </w:rPr>
        <w:t xml:space="preserve">. </w:t>
      </w:r>
      <w:proofErr w:type="spellStart"/>
      <w:r w:rsidRPr="00755892">
        <w:rPr>
          <w:rFonts w:ascii="Arial" w:hAnsi="Arial" w:cs="Arial"/>
          <w:sz w:val="20"/>
          <w:szCs w:val="20"/>
        </w:rPr>
        <w:t>Dz.U</w:t>
      </w:r>
      <w:proofErr w:type="spellEnd"/>
      <w:r w:rsidRPr="00755892">
        <w:rPr>
          <w:rFonts w:ascii="Arial" w:hAnsi="Arial" w:cs="Arial"/>
          <w:sz w:val="20"/>
          <w:szCs w:val="20"/>
        </w:rPr>
        <w:t xml:space="preserve">. z 2019 r. poz. 2019 z późn. zm.). W wyniku przeprowadzenia postępowania oferta Wykonawcy została wybrana jako najkorzystniejsza w rozumieniu przepisów ustawy </w:t>
      </w:r>
      <w:proofErr w:type="spellStart"/>
      <w:r w:rsidRPr="00755892">
        <w:rPr>
          <w:rFonts w:ascii="Arial" w:hAnsi="Arial" w:cs="Arial"/>
          <w:sz w:val="20"/>
          <w:szCs w:val="20"/>
        </w:rPr>
        <w:t>Pzp</w:t>
      </w:r>
      <w:proofErr w:type="spellEnd"/>
      <w:r w:rsidRPr="00755892">
        <w:rPr>
          <w:rFonts w:ascii="Arial" w:hAnsi="Arial" w:cs="Arial"/>
          <w:sz w:val="20"/>
          <w:szCs w:val="20"/>
        </w:rPr>
        <w:t xml:space="preserve">. SWZ wraz z załącznikami oraz oferta wykonawcy wraz z załącznikami stanowi integralną część niniejszej umowy.  </w:t>
      </w:r>
    </w:p>
    <w:p w:rsidR="00600BC2" w:rsidRPr="00755892" w:rsidRDefault="00600BC2" w:rsidP="00600BC2">
      <w:pPr>
        <w:widowControl/>
        <w:tabs>
          <w:tab w:val="left" w:pos="450"/>
        </w:tabs>
        <w:overflowPunct w:val="0"/>
        <w:spacing w:line="240" w:lineRule="auto"/>
        <w:ind w:left="0" w:firstLine="0"/>
        <w:jc w:val="both"/>
        <w:textAlignment w:val="baseline"/>
        <w:rPr>
          <w:rFonts w:ascii="Arial" w:hAnsi="Arial" w:cs="Arial"/>
          <w:sz w:val="20"/>
          <w:szCs w:val="20"/>
        </w:rPr>
      </w:pPr>
    </w:p>
    <w:p w:rsidR="00600BC2" w:rsidRPr="00755892" w:rsidRDefault="00600BC2" w:rsidP="00600BC2">
      <w:pPr>
        <w:widowControl/>
        <w:tabs>
          <w:tab w:val="left" w:pos="450"/>
          <w:tab w:val="left" w:pos="833"/>
        </w:tabs>
        <w:overflowPunct w:val="0"/>
        <w:spacing w:line="240" w:lineRule="auto"/>
        <w:ind w:left="113" w:firstLine="0"/>
        <w:jc w:val="center"/>
        <w:textAlignment w:val="baseline"/>
        <w:rPr>
          <w:rFonts w:ascii="Arial" w:hAnsi="Arial" w:cs="Arial"/>
          <w:b/>
          <w:sz w:val="20"/>
          <w:szCs w:val="20"/>
        </w:rPr>
      </w:pPr>
      <w:r w:rsidRPr="00755892">
        <w:rPr>
          <w:rFonts w:ascii="Arial" w:hAnsi="Arial" w:cs="Arial"/>
          <w:b/>
          <w:sz w:val="20"/>
          <w:szCs w:val="20"/>
        </w:rPr>
        <w:t>Przedmiot umowy</w:t>
      </w:r>
    </w:p>
    <w:p w:rsidR="00600BC2" w:rsidRPr="00755892" w:rsidRDefault="00600BC2" w:rsidP="00FC16BF">
      <w:pPr>
        <w:widowControl/>
        <w:tabs>
          <w:tab w:val="left" w:pos="0"/>
        </w:tabs>
        <w:overflowPunct w:val="0"/>
        <w:spacing w:before="80" w:line="240" w:lineRule="auto"/>
        <w:ind w:left="0" w:firstLine="0"/>
        <w:jc w:val="center"/>
        <w:textAlignment w:val="baseline"/>
        <w:rPr>
          <w:rFonts w:ascii="Arial" w:hAnsi="Arial" w:cs="Arial"/>
          <w:b/>
          <w:bCs/>
          <w:sz w:val="20"/>
          <w:szCs w:val="20"/>
        </w:rPr>
      </w:pPr>
      <w:r w:rsidRPr="00755892">
        <w:rPr>
          <w:rFonts w:ascii="Arial" w:hAnsi="Arial" w:cs="Arial"/>
          <w:b/>
          <w:bCs/>
          <w:sz w:val="20"/>
          <w:szCs w:val="20"/>
        </w:rPr>
        <w:t>§ 2</w:t>
      </w:r>
    </w:p>
    <w:p w:rsidR="00755892" w:rsidRDefault="00600BC2" w:rsidP="00995613">
      <w:pPr>
        <w:widowControl/>
        <w:numPr>
          <w:ilvl w:val="0"/>
          <w:numId w:val="36"/>
        </w:numPr>
        <w:tabs>
          <w:tab w:val="left" w:pos="0"/>
        </w:tabs>
        <w:overflowPunct w:val="0"/>
        <w:spacing w:line="240" w:lineRule="auto"/>
        <w:ind w:left="426"/>
        <w:jc w:val="both"/>
        <w:textAlignment w:val="baseline"/>
        <w:rPr>
          <w:rFonts w:ascii="Arial" w:hAnsi="Arial" w:cs="Arial"/>
          <w:sz w:val="20"/>
          <w:szCs w:val="20"/>
        </w:rPr>
      </w:pPr>
      <w:r w:rsidRPr="00755892">
        <w:rPr>
          <w:rFonts w:ascii="Arial" w:hAnsi="Arial" w:cs="Arial"/>
          <w:sz w:val="20"/>
          <w:szCs w:val="20"/>
        </w:rPr>
        <w:t xml:space="preserve">Przedmiotem umowy jest wykonanie robót budowlanych polegających na </w:t>
      </w:r>
      <w:r w:rsidR="00C4316E" w:rsidRPr="00755892">
        <w:rPr>
          <w:rFonts w:ascii="Arial" w:hAnsi="Arial" w:cs="Arial"/>
          <w:sz w:val="20"/>
          <w:szCs w:val="20"/>
        </w:rPr>
        <w:t>dostawie, montażu i uruchomieniu kompletnych</w:t>
      </w:r>
      <w:r w:rsidR="00F807AC" w:rsidRPr="00755892">
        <w:rPr>
          <w:rFonts w:ascii="Arial" w:hAnsi="Arial" w:cs="Arial"/>
          <w:sz w:val="20"/>
          <w:szCs w:val="20"/>
        </w:rPr>
        <w:t xml:space="preserve"> zestawów</w:t>
      </w:r>
      <w:r w:rsidR="00C4316E" w:rsidRPr="00755892">
        <w:rPr>
          <w:rFonts w:ascii="Arial" w:hAnsi="Arial" w:cs="Arial"/>
          <w:sz w:val="20"/>
          <w:szCs w:val="20"/>
        </w:rPr>
        <w:t xml:space="preserve"> przydomowych</w:t>
      </w:r>
      <w:r w:rsidRPr="00755892">
        <w:rPr>
          <w:rFonts w:ascii="Arial" w:hAnsi="Arial" w:cs="Arial"/>
          <w:sz w:val="20"/>
          <w:szCs w:val="20"/>
        </w:rPr>
        <w:t xml:space="preserve"> </w:t>
      </w:r>
      <w:r w:rsidR="00740E44" w:rsidRPr="00755892">
        <w:rPr>
          <w:rFonts w:ascii="Arial" w:hAnsi="Arial" w:cs="Arial"/>
          <w:sz w:val="20"/>
          <w:szCs w:val="20"/>
        </w:rPr>
        <w:t xml:space="preserve">oczyszczalni  ścieków </w:t>
      </w:r>
      <w:r w:rsidR="00C4316E" w:rsidRPr="00755892">
        <w:rPr>
          <w:rFonts w:ascii="Arial" w:hAnsi="Arial" w:cs="Arial"/>
          <w:sz w:val="20"/>
          <w:szCs w:val="20"/>
        </w:rPr>
        <w:t>(</w:t>
      </w:r>
      <w:r w:rsidR="00755892" w:rsidRPr="00755892">
        <w:rPr>
          <w:rFonts w:ascii="Arial" w:hAnsi="Arial" w:cs="Arial"/>
          <w:sz w:val="20"/>
          <w:szCs w:val="20"/>
        </w:rPr>
        <w:t>zwanych dalej: „</w:t>
      </w:r>
      <w:r w:rsidR="00C4316E" w:rsidRPr="00755892">
        <w:rPr>
          <w:rFonts w:ascii="Arial" w:hAnsi="Arial" w:cs="Arial"/>
          <w:sz w:val="20"/>
          <w:szCs w:val="20"/>
        </w:rPr>
        <w:t>POŚ</w:t>
      </w:r>
      <w:r w:rsidR="00755892" w:rsidRPr="00755892">
        <w:rPr>
          <w:rFonts w:ascii="Arial" w:hAnsi="Arial" w:cs="Arial"/>
          <w:sz w:val="20"/>
          <w:szCs w:val="20"/>
        </w:rPr>
        <w:t>”</w:t>
      </w:r>
      <w:r w:rsidR="00C4316E" w:rsidRPr="00755892">
        <w:rPr>
          <w:rFonts w:ascii="Arial" w:hAnsi="Arial" w:cs="Arial"/>
          <w:sz w:val="20"/>
          <w:szCs w:val="20"/>
        </w:rPr>
        <w:t xml:space="preserve">) </w:t>
      </w:r>
      <w:r w:rsidR="00592C47" w:rsidRPr="00755892">
        <w:rPr>
          <w:rFonts w:ascii="Arial" w:hAnsi="Arial" w:cs="Arial"/>
          <w:sz w:val="20"/>
          <w:szCs w:val="20"/>
        </w:rPr>
        <w:t>w miejscowości Dominów, na terenie gminy Mełgiew</w:t>
      </w:r>
      <w:r w:rsidR="00755892">
        <w:rPr>
          <w:rFonts w:ascii="Arial" w:hAnsi="Arial" w:cs="Arial"/>
          <w:sz w:val="20"/>
          <w:szCs w:val="20"/>
        </w:rPr>
        <w:t>.</w:t>
      </w:r>
    </w:p>
    <w:p w:rsidR="00755892" w:rsidRPr="00755892" w:rsidRDefault="00755892" w:rsidP="00995613">
      <w:pPr>
        <w:widowControl/>
        <w:numPr>
          <w:ilvl w:val="0"/>
          <w:numId w:val="36"/>
        </w:numPr>
        <w:tabs>
          <w:tab w:val="left" w:pos="0"/>
        </w:tabs>
        <w:overflowPunct w:val="0"/>
        <w:spacing w:line="240" w:lineRule="auto"/>
        <w:ind w:left="426"/>
        <w:jc w:val="both"/>
        <w:textAlignment w:val="baseline"/>
        <w:rPr>
          <w:rFonts w:ascii="Arial" w:hAnsi="Arial" w:cs="Arial"/>
          <w:color w:val="000000"/>
          <w:sz w:val="20"/>
          <w:szCs w:val="20"/>
        </w:rPr>
      </w:pPr>
      <w:r w:rsidRPr="00755892">
        <w:rPr>
          <w:rFonts w:ascii="Arial" w:eastAsia="Calibri" w:hAnsi="Arial" w:cs="Arial"/>
          <w:sz w:val="20"/>
          <w:szCs w:val="20"/>
        </w:rPr>
        <w:t xml:space="preserve">Przedmiot zamówienia swoim zakresem obejmuje wykonanie robót budowlanych mających na celu budowę przydomowych oczyszczalni ścieków z rozsączaniem ścieków oczyszczonych do ziemi w ilości – 7 sztuk. 6 (sześć) sztuk przydomowych oczyszczalni ścieków zostało zaprojektowanych dla budynków mieszkalnych zlokalizowanych na działkach o numerach ewidencyjnych: nr </w:t>
      </w:r>
      <w:r w:rsidRPr="00755892">
        <w:rPr>
          <w:rFonts w:ascii="Arial" w:hAnsi="Arial" w:cs="Arial"/>
          <w:sz w:val="20"/>
          <w:szCs w:val="20"/>
        </w:rPr>
        <w:t xml:space="preserve">321, nr 1222 i 1223, nr 662, nr 699, nr 9 i 10, nr 22, nr </w:t>
      </w:r>
      <w:r w:rsidRPr="00755892">
        <w:rPr>
          <w:rFonts w:ascii="Arial" w:eastAsia="Calibri" w:hAnsi="Arial" w:cs="Arial"/>
          <w:sz w:val="20"/>
          <w:szCs w:val="20"/>
          <w:shd w:val="clear" w:color="auto" w:fill="FFFFFF"/>
          <w:lang w:eastAsia="en-US"/>
        </w:rPr>
        <w:t>745/2, nr 746/1. Natomiast, jedna przydomowa oczyszczalnia ścieków zaprojektowana została dla budynku Szkoły Podstawowej zlokalizowanej na działce o numerze ewidencyjnym: 23.</w:t>
      </w:r>
      <w:r w:rsidRPr="00755892">
        <w:rPr>
          <w:rFonts w:ascii="Arial" w:eastAsia="Calibri" w:hAnsi="Arial" w:cs="Arial"/>
          <w:color w:val="000000"/>
          <w:sz w:val="20"/>
          <w:szCs w:val="20"/>
          <w:shd w:val="clear" w:color="auto" w:fill="FFFFFF"/>
          <w:lang w:eastAsia="en-US"/>
        </w:rPr>
        <w:t xml:space="preserve"> Wszystkie działki położne są w miejscowości Dominów, w gminie Mełgiew, w województwie lubelskim. W ramach robót budowlanych Wykonawca dostarczy i zainstaluje niezbędne urządzenia i wyposażenie oczyszczalni przy użyciu osób, sprzętu i materiałów Wykonawcy. </w:t>
      </w:r>
    </w:p>
    <w:p w:rsidR="00755892" w:rsidRPr="00755892" w:rsidRDefault="00755892" w:rsidP="00995613">
      <w:pPr>
        <w:widowControl/>
        <w:numPr>
          <w:ilvl w:val="0"/>
          <w:numId w:val="36"/>
        </w:numPr>
        <w:tabs>
          <w:tab w:val="left" w:pos="0"/>
        </w:tabs>
        <w:overflowPunct w:val="0"/>
        <w:spacing w:line="240" w:lineRule="auto"/>
        <w:ind w:left="426"/>
        <w:jc w:val="both"/>
        <w:textAlignment w:val="baseline"/>
        <w:rPr>
          <w:rFonts w:ascii="Arial" w:hAnsi="Arial" w:cs="Arial"/>
          <w:color w:val="000000"/>
          <w:sz w:val="20"/>
          <w:szCs w:val="20"/>
        </w:rPr>
      </w:pPr>
      <w:r w:rsidRPr="00755892">
        <w:rPr>
          <w:rFonts w:ascii="Arial" w:hAnsi="Arial" w:cs="Arial"/>
          <w:sz w:val="20"/>
          <w:szCs w:val="20"/>
        </w:rPr>
        <w:t xml:space="preserve">Wykonawca zobowiązany jest do: </w:t>
      </w:r>
    </w:p>
    <w:p w:rsidR="00755892" w:rsidRPr="00755892" w:rsidRDefault="00755892" w:rsidP="00995613">
      <w:pPr>
        <w:pStyle w:val="Akapitzlist"/>
        <w:numPr>
          <w:ilvl w:val="0"/>
          <w:numId w:val="35"/>
        </w:numPr>
        <w:spacing w:line="276" w:lineRule="auto"/>
        <w:rPr>
          <w:rFonts w:ascii="Arial" w:hAnsi="Arial" w:cs="Arial"/>
          <w:sz w:val="20"/>
          <w:szCs w:val="20"/>
        </w:rPr>
      </w:pPr>
      <w:r w:rsidRPr="00755892">
        <w:rPr>
          <w:rFonts w:ascii="Arial" w:hAnsi="Arial" w:cs="Arial"/>
          <w:sz w:val="20"/>
          <w:szCs w:val="20"/>
        </w:rPr>
        <w:t>zapewnienia obsługi geodezyjnej, wytyczenia w terenie,</w:t>
      </w:r>
    </w:p>
    <w:p w:rsidR="00755892" w:rsidRPr="00755892" w:rsidRDefault="00755892" w:rsidP="00995613">
      <w:pPr>
        <w:pStyle w:val="Akapitzlist"/>
        <w:numPr>
          <w:ilvl w:val="0"/>
          <w:numId w:val="35"/>
        </w:numPr>
        <w:spacing w:line="276" w:lineRule="auto"/>
        <w:rPr>
          <w:rFonts w:ascii="Arial" w:hAnsi="Arial" w:cs="Arial"/>
          <w:sz w:val="20"/>
          <w:szCs w:val="20"/>
        </w:rPr>
      </w:pPr>
      <w:r w:rsidRPr="00755892">
        <w:rPr>
          <w:rFonts w:ascii="Arial" w:hAnsi="Arial" w:cs="Arial"/>
          <w:sz w:val="20"/>
          <w:szCs w:val="20"/>
        </w:rPr>
        <w:t xml:space="preserve"> przeprowadzenia rozruchu technicznego, przeprowadzenia niezbędnych badań, prób,</w:t>
      </w:r>
    </w:p>
    <w:p w:rsidR="00755892" w:rsidRPr="00755892" w:rsidRDefault="00755892" w:rsidP="00995613">
      <w:pPr>
        <w:pStyle w:val="Akapitzlist"/>
        <w:numPr>
          <w:ilvl w:val="0"/>
          <w:numId w:val="35"/>
        </w:numPr>
        <w:spacing w:line="276" w:lineRule="auto"/>
        <w:rPr>
          <w:rFonts w:ascii="Arial" w:hAnsi="Arial" w:cs="Arial"/>
          <w:sz w:val="20"/>
          <w:szCs w:val="20"/>
        </w:rPr>
      </w:pPr>
      <w:r w:rsidRPr="00755892">
        <w:rPr>
          <w:rFonts w:ascii="Arial" w:hAnsi="Arial" w:cs="Arial"/>
          <w:sz w:val="20"/>
          <w:szCs w:val="20"/>
        </w:rPr>
        <w:t>sporządzenia instrukcji obsługi, indywidualnego przeszkolenia użytkowników oczyszczalni,</w:t>
      </w:r>
    </w:p>
    <w:p w:rsidR="00755892" w:rsidRPr="00755892" w:rsidRDefault="00755892" w:rsidP="00995613">
      <w:pPr>
        <w:pStyle w:val="Akapitzlist"/>
        <w:numPr>
          <w:ilvl w:val="0"/>
          <w:numId w:val="35"/>
        </w:numPr>
        <w:spacing w:line="276" w:lineRule="auto"/>
        <w:rPr>
          <w:rFonts w:ascii="Arial" w:hAnsi="Arial" w:cs="Arial"/>
          <w:sz w:val="20"/>
          <w:szCs w:val="20"/>
        </w:rPr>
      </w:pPr>
      <w:r w:rsidRPr="00755892">
        <w:rPr>
          <w:rFonts w:ascii="Arial" w:hAnsi="Arial" w:cs="Arial"/>
          <w:sz w:val="20"/>
          <w:szCs w:val="20"/>
        </w:rPr>
        <w:t>wykonania geodezyjnej inwentaryzacji powykonawczej,</w:t>
      </w:r>
    </w:p>
    <w:p w:rsidR="00755892" w:rsidRDefault="00755892" w:rsidP="00995613">
      <w:pPr>
        <w:pStyle w:val="Akapitzlist"/>
        <w:numPr>
          <w:ilvl w:val="0"/>
          <w:numId w:val="35"/>
        </w:numPr>
        <w:spacing w:line="276" w:lineRule="auto"/>
        <w:rPr>
          <w:rFonts w:ascii="Arial" w:hAnsi="Arial" w:cs="Arial"/>
          <w:sz w:val="20"/>
          <w:szCs w:val="20"/>
        </w:rPr>
      </w:pPr>
      <w:r w:rsidRPr="00755892">
        <w:rPr>
          <w:rFonts w:ascii="Arial" w:hAnsi="Arial" w:cs="Arial"/>
          <w:sz w:val="20"/>
          <w:szCs w:val="20"/>
        </w:rPr>
        <w:lastRenderedPageBreak/>
        <w:t>serwisowania wybudowanych przydomowych oczyszczalni ścieków w okresie objętym gwarancją jakości oraz wykonania co najmniej 2 bezpłatnych przeglądów gwarancyjnych celem zapewnienia prawidłowego funkcjonowania oczyszczalni.</w:t>
      </w:r>
    </w:p>
    <w:p w:rsidR="00174401" w:rsidRDefault="00467897" w:rsidP="00995613">
      <w:pPr>
        <w:widowControl/>
        <w:numPr>
          <w:ilvl w:val="0"/>
          <w:numId w:val="36"/>
        </w:numPr>
        <w:tabs>
          <w:tab w:val="left" w:pos="450"/>
        </w:tabs>
        <w:overflowPunct w:val="0"/>
        <w:spacing w:line="240" w:lineRule="auto"/>
        <w:ind w:left="426"/>
        <w:jc w:val="both"/>
        <w:textAlignment w:val="baseline"/>
        <w:rPr>
          <w:rFonts w:ascii="Arial" w:hAnsi="Arial" w:cs="Arial"/>
          <w:color w:val="000000"/>
          <w:sz w:val="20"/>
          <w:szCs w:val="20"/>
        </w:rPr>
      </w:pPr>
      <w:r w:rsidRPr="00755892">
        <w:rPr>
          <w:rFonts w:ascii="Arial" w:hAnsi="Arial" w:cs="Arial"/>
          <w:color w:val="000000"/>
          <w:sz w:val="20"/>
          <w:szCs w:val="20"/>
        </w:rPr>
        <w:t>Przydomowe o</w:t>
      </w:r>
      <w:r w:rsidR="00C4316E" w:rsidRPr="00755892">
        <w:rPr>
          <w:rFonts w:ascii="Arial" w:hAnsi="Arial" w:cs="Arial"/>
          <w:color w:val="000000"/>
          <w:sz w:val="20"/>
          <w:szCs w:val="20"/>
        </w:rPr>
        <w:t>czyszczalnie</w:t>
      </w:r>
      <w:r w:rsidRPr="00755892">
        <w:rPr>
          <w:rFonts w:ascii="Arial" w:hAnsi="Arial" w:cs="Arial"/>
          <w:color w:val="000000"/>
          <w:sz w:val="20"/>
          <w:szCs w:val="20"/>
        </w:rPr>
        <w:t xml:space="preserve"> ścieków</w:t>
      </w:r>
      <w:r w:rsidR="00C4316E" w:rsidRPr="00755892">
        <w:rPr>
          <w:rFonts w:ascii="Arial" w:hAnsi="Arial" w:cs="Arial"/>
          <w:color w:val="000000"/>
          <w:sz w:val="20"/>
          <w:szCs w:val="20"/>
        </w:rPr>
        <w:t xml:space="preserve"> muszą spełniać wymagania </w:t>
      </w:r>
      <w:r w:rsidR="00174401" w:rsidRPr="00755892">
        <w:rPr>
          <w:rFonts w:ascii="Arial" w:hAnsi="Arial" w:cs="Arial"/>
          <w:color w:val="000000"/>
          <w:sz w:val="20"/>
          <w:szCs w:val="20"/>
        </w:rPr>
        <w:t>dotyczące efektywności oczyszczania określone w rozporządzeniu Ministra Gospodarki Morskiej i Żeglugi Śródl</w:t>
      </w:r>
      <w:r w:rsidR="00951956" w:rsidRPr="00755892">
        <w:rPr>
          <w:rFonts w:ascii="Arial" w:hAnsi="Arial" w:cs="Arial"/>
          <w:color w:val="000000"/>
          <w:sz w:val="20"/>
          <w:szCs w:val="20"/>
        </w:rPr>
        <w:t>ą</w:t>
      </w:r>
      <w:r w:rsidR="00174401" w:rsidRPr="00755892">
        <w:rPr>
          <w:rFonts w:ascii="Arial" w:hAnsi="Arial" w:cs="Arial"/>
          <w:color w:val="000000"/>
          <w:sz w:val="20"/>
          <w:szCs w:val="20"/>
        </w:rPr>
        <w:t>dowej z dnia 12 lipca 2019 r w sprawie substancji szczególnie szkodliwych dla środowiska wodnego oraz warunków, jakie należy spełnić przy wprowadzaniu do wód lub do ziemi ścieków, a także przy odprowadzaniu wód opadowych lub roztopowych do wód lub do urządzeń wodnych (Dz.U. z 2019 r poz. 1311). Reaktor oczyszczalni musi spełniać wymogi normy EN 12566-3, oznakowan</w:t>
      </w:r>
      <w:r w:rsidR="00951956" w:rsidRPr="00755892">
        <w:rPr>
          <w:rFonts w:ascii="Arial" w:hAnsi="Arial" w:cs="Arial"/>
          <w:color w:val="000000"/>
          <w:sz w:val="20"/>
          <w:szCs w:val="20"/>
        </w:rPr>
        <w:t>y</w:t>
      </w:r>
      <w:r w:rsidR="00174401" w:rsidRPr="00755892">
        <w:rPr>
          <w:rFonts w:ascii="Arial" w:hAnsi="Arial" w:cs="Arial"/>
          <w:color w:val="000000"/>
          <w:sz w:val="20"/>
          <w:szCs w:val="20"/>
        </w:rPr>
        <w:t xml:space="preserve"> znakiem CE na podstawie pełnych raportów</w:t>
      </w:r>
      <w:r w:rsidR="00F80C7F" w:rsidRPr="00755892">
        <w:rPr>
          <w:rFonts w:ascii="Arial" w:hAnsi="Arial" w:cs="Arial"/>
          <w:color w:val="000000"/>
          <w:sz w:val="20"/>
          <w:szCs w:val="20"/>
        </w:rPr>
        <w:t xml:space="preserve"> z badań POŚ, które zostały przeprowadzone wyłącznie przez  jednostki notyfikowane, które zostały wymienione w wykazie dostępnym na stronie Komisji Europejskiej. </w:t>
      </w:r>
    </w:p>
    <w:p w:rsidR="00600BC2" w:rsidRDefault="00755892" w:rsidP="00995613">
      <w:pPr>
        <w:widowControl/>
        <w:numPr>
          <w:ilvl w:val="0"/>
          <w:numId w:val="36"/>
        </w:numPr>
        <w:overflowPunct w:val="0"/>
        <w:spacing w:line="240" w:lineRule="auto"/>
        <w:ind w:left="426"/>
        <w:jc w:val="both"/>
        <w:textAlignment w:val="baseline"/>
        <w:rPr>
          <w:rFonts w:ascii="Arial" w:hAnsi="Arial" w:cs="Arial"/>
          <w:color w:val="000000"/>
          <w:sz w:val="20"/>
          <w:szCs w:val="20"/>
        </w:rPr>
      </w:pPr>
      <w:r>
        <w:rPr>
          <w:rFonts w:ascii="Arial" w:hAnsi="Arial" w:cs="Arial"/>
          <w:color w:val="000000"/>
          <w:sz w:val="20"/>
          <w:szCs w:val="20"/>
        </w:rPr>
        <w:t>W</w:t>
      </w:r>
      <w:r w:rsidR="00600BC2" w:rsidRPr="00755892">
        <w:rPr>
          <w:rFonts w:ascii="Arial" w:hAnsi="Arial" w:cs="Arial"/>
          <w:color w:val="000000"/>
          <w:sz w:val="20"/>
          <w:szCs w:val="20"/>
        </w:rPr>
        <w:t xml:space="preserve">ykonanie </w:t>
      </w:r>
      <w:r>
        <w:rPr>
          <w:rFonts w:ascii="Arial" w:hAnsi="Arial" w:cs="Arial"/>
          <w:color w:val="000000"/>
          <w:sz w:val="20"/>
          <w:szCs w:val="20"/>
        </w:rPr>
        <w:t>przedmiotu umowy musi nastąpić zgodnie</w:t>
      </w:r>
      <w:r w:rsidR="00600BC2" w:rsidRPr="00755892">
        <w:rPr>
          <w:rFonts w:ascii="Arial" w:hAnsi="Arial" w:cs="Arial"/>
          <w:color w:val="000000"/>
          <w:sz w:val="20"/>
          <w:szCs w:val="20"/>
        </w:rPr>
        <w:t xml:space="preserve"> z zatwierdzoną dokumentacją projektową przez Star</w:t>
      </w:r>
      <w:r>
        <w:rPr>
          <w:rFonts w:ascii="Arial" w:hAnsi="Arial" w:cs="Arial"/>
          <w:color w:val="000000"/>
          <w:sz w:val="20"/>
          <w:szCs w:val="20"/>
        </w:rPr>
        <w:t>ostwo Powiatowe</w:t>
      </w:r>
      <w:r w:rsidR="00600BC2" w:rsidRPr="00755892">
        <w:rPr>
          <w:rFonts w:ascii="Arial" w:hAnsi="Arial" w:cs="Arial"/>
          <w:color w:val="000000"/>
          <w:sz w:val="20"/>
          <w:szCs w:val="20"/>
        </w:rPr>
        <w:t xml:space="preserve">, zasadami wiedzy </w:t>
      </w:r>
      <w:r>
        <w:rPr>
          <w:rFonts w:ascii="Arial" w:hAnsi="Arial" w:cs="Arial"/>
          <w:color w:val="000000"/>
          <w:sz w:val="20"/>
          <w:szCs w:val="20"/>
        </w:rPr>
        <w:t xml:space="preserve">technicznej i sztuki budowlanej, wszelkimi obowiązującymi w tym zakresie przepisami prawa i normami technicznymi. </w:t>
      </w:r>
    </w:p>
    <w:p w:rsidR="00755892" w:rsidRPr="00755892" w:rsidRDefault="00755892" w:rsidP="00995613">
      <w:pPr>
        <w:widowControl/>
        <w:numPr>
          <w:ilvl w:val="0"/>
          <w:numId w:val="36"/>
        </w:numPr>
        <w:overflowPunct w:val="0"/>
        <w:spacing w:line="240" w:lineRule="auto"/>
        <w:ind w:left="426"/>
        <w:jc w:val="both"/>
        <w:textAlignment w:val="baseline"/>
        <w:rPr>
          <w:rFonts w:ascii="Arial" w:hAnsi="Arial" w:cs="Arial"/>
          <w:color w:val="000000"/>
          <w:sz w:val="20"/>
          <w:szCs w:val="20"/>
        </w:rPr>
      </w:pPr>
      <w:r>
        <w:rPr>
          <w:rFonts w:ascii="Arial" w:hAnsi="Arial" w:cs="Arial"/>
          <w:color w:val="000000"/>
          <w:sz w:val="20"/>
          <w:szCs w:val="20"/>
        </w:rPr>
        <w:t>Wykonawca zobowiązany jest w szczególności do</w:t>
      </w:r>
    </w:p>
    <w:p w:rsidR="00600BC2" w:rsidRPr="00755892" w:rsidRDefault="00755892" w:rsidP="00600BC2">
      <w:pPr>
        <w:widowControl/>
        <w:overflowPunct w:val="0"/>
        <w:spacing w:line="240" w:lineRule="auto"/>
        <w:ind w:left="851" w:firstLine="0"/>
        <w:jc w:val="both"/>
        <w:textAlignment w:val="baseline"/>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t>oznakowania</w:t>
      </w:r>
      <w:r w:rsidR="00600BC2" w:rsidRPr="00755892">
        <w:rPr>
          <w:rFonts w:ascii="Arial" w:hAnsi="Arial" w:cs="Arial"/>
          <w:color w:val="000000"/>
          <w:sz w:val="20"/>
          <w:szCs w:val="20"/>
        </w:rPr>
        <w:t xml:space="preserve"> robót, </w:t>
      </w:r>
    </w:p>
    <w:p w:rsidR="00600BC2" w:rsidRPr="00755892" w:rsidRDefault="00755892" w:rsidP="00600BC2">
      <w:pPr>
        <w:widowControl/>
        <w:overflowPunct w:val="0"/>
        <w:spacing w:line="240" w:lineRule="auto"/>
        <w:ind w:left="851" w:firstLine="0"/>
        <w:jc w:val="both"/>
        <w:textAlignment w:val="baseline"/>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t>dostawy</w:t>
      </w:r>
      <w:r w:rsidR="00600BC2" w:rsidRPr="00755892">
        <w:rPr>
          <w:rFonts w:ascii="Arial" w:hAnsi="Arial" w:cs="Arial"/>
          <w:color w:val="000000"/>
          <w:sz w:val="20"/>
          <w:szCs w:val="20"/>
        </w:rPr>
        <w:t xml:space="preserve"> </w:t>
      </w:r>
      <w:r>
        <w:rPr>
          <w:rFonts w:ascii="Arial" w:hAnsi="Arial" w:cs="Arial"/>
          <w:color w:val="000000"/>
          <w:sz w:val="20"/>
          <w:szCs w:val="20"/>
        </w:rPr>
        <w:t xml:space="preserve">niezbędnych urządzeń i </w:t>
      </w:r>
      <w:r w:rsidR="00600BC2" w:rsidRPr="00755892">
        <w:rPr>
          <w:rFonts w:ascii="Arial" w:hAnsi="Arial" w:cs="Arial"/>
          <w:color w:val="000000"/>
          <w:sz w:val="20"/>
          <w:szCs w:val="20"/>
        </w:rPr>
        <w:t xml:space="preserve">materiałów, </w:t>
      </w:r>
    </w:p>
    <w:p w:rsidR="007A54AA" w:rsidRPr="00755892" w:rsidRDefault="007A54AA" w:rsidP="007A54AA">
      <w:pPr>
        <w:widowControl/>
        <w:overflowPunct w:val="0"/>
        <w:spacing w:line="240" w:lineRule="auto"/>
        <w:ind w:left="851" w:firstLine="0"/>
        <w:jc w:val="both"/>
        <w:textAlignment w:val="baseline"/>
        <w:rPr>
          <w:rFonts w:ascii="Arial" w:hAnsi="Arial" w:cs="Arial"/>
          <w:color w:val="000000"/>
          <w:sz w:val="20"/>
          <w:szCs w:val="20"/>
        </w:rPr>
      </w:pPr>
      <w:r w:rsidRPr="00755892">
        <w:rPr>
          <w:rFonts w:ascii="Arial" w:hAnsi="Arial" w:cs="Arial"/>
          <w:color w:val="000000"/>
          <w:sz w:val="20"/>
          <w:szCs w:val="20"/>
        </w:rPr>
        <w:t>•</w:t>
      </w:r>
      <w:r w:rsidRPr="00755892">
        <w:rPr>
          <w:rFonts w:ascii="Arial" w:hAnsi="Arial" w:cs="Arial"/>
          <w:color w:val="000000"/>
          <w:sz w:val="20"/>
          <w:szCs w:val="20"/>
        </w:rPr>
        <w:tab/>
        <w:t>demontaż</w:t>
      </w:r>
      <w:r w:rsidR="00755892">
        <w:rPr>
          <w:rFonts w:ascii="Arial" w:hAnsi="Arial" w:cs="Arial"/>
          <w:color w:val="000000"/>
          <w:sz w:val="20"/>
          <w:szCs w:val="20"/>
        </w:rPr>
        <w:t>u</w:t>
      </w:r>
      <w:r w:rsidRPr="00755892">
        <w:rPr>
          <w:rFonts w:ascii="Arial" w:hAnsi="Arial" w:cs="Arial"/>
          <w:color w:val="000000"/>
          <w:sz w:val="20"/>
          <w:szCs w:val="20"/>
        </w:rPr>
        <w:t xml:space="preserve"> istniejąc</w:t>
      </w:r>
      <w:r w:rsidR="00826DBC" w:rsidRPr="00755892">
        <w:rPr>
          <w:rFonts w:ascii="Arial" w:hAnsi="Arial" w:cs="Arial"/>
          <w:color w:val="000000"/>
          <w:sz w:val="20"/>
          <w:szCs w:val="20"/>
        </w:rPr>
        <w:t>ych</w:t>
      </w:r>
      <w:r w:rsidRPr="00755892">
        <w:rPr>
          <w:rFonts w:ascii="Arial" w:hAnsi="Arial" w:cs="Arial"/>
          <w:color w:val="000000"/>
          <w:sz w:val="20"/>
          <w:szCs w:val="20"/>
        </w:rPr>
        <w:t xml:space="preserve"> zbiornik</w:t>
      </w:r>
      <w:r w:rsidR="00826DBC" w:rsidRPr="00755892">
        <w:rPr>
          <w:rFonts w:ascii="Arial" w:hAnsi="Arial" w:cs="Arial"/>
          <w:color w:val="000000"/>
          <w:sz w:val="20"/>
          <w:szCs w:val="20"/>
        </w:rPr>
        <w:t>ów</w:t>
      </w:r>
      <w:r w:rsidRPr="00755892">
        <w:rPr>
          <w:rFonts w:ascii="Arial" w:hAnsi="Arial" w:cs="Arial"/>
          <w:color w:val="000000"/>
          <w:sz w:val="20"/>
          <w:szCs w:val="20"/>
        </w:rPr>
        <w:t xml:space="preserve"> na nieczystości płynne</w:t>
      </w:r>
    </w:p>
    <w:p w:rsidR="00600BC2" w:rsidRPr="00755892" w:rsidRDefault="00F03AB7" w:rsidP="00600BC2">
      <w:pPr>
        <w:widowControl/>
        <w:overflowPunct w:val="0"/>
        <w:spacing w:line="240" w:lineRule="auto"/>
        <w:ind w:left="851" w:firstLine="0"/>
        <w:jc w:val="both"/>
        <w:textAlignment w:val="baseline"/>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t>wykonania</w:t>
      </w:r>
      <w:r w:rsidR="00600BC2" w:rsidRPr="00755892">
        <w:rPr>
          <w:rFonts w:ascii="Arial" w:hAnsi="Arial" w:cs="Arial"/>
          <w:color w:val="000000"/>
          <w:sz w:val="20"/>
          <w:szCs w:val="20"/>
        </w:rPr>
        <w:t xml:space="preserve"> prac przygotowawczych, przekopy próbne </w:t>
      </w:r>
    </w:p>
    <w:p w:rsidR="00600BC2" w:rsidRPr="00755892" w:rsidRDefault="00600BC2" w:rsidP="00600BC2">
      <w:pPr>
        <w:widowControl/>
        <w:overflowPunct w:val="0"/>
        <w:spacing w:line="240" w:lineRule="auto"/>
        <w:ind w:left="851" w:firstLine="0"/>
        <w:jc w:val="both"/>
        <w:textAlignment w:val="baseline"/>
        <w:rPr>
          <w:rFonts w:ascii="Arial" w:hAnsi="Arial" w:cs="Arial"/>
          <w:color w:val="000000"/>
          <w:sz w:val="20"/>
          <w:szCs w:val="20"/>
        </w:rPr>
      </w:pPr>
      <w:r w:rsidRPr="00755892">
        <w:rPr>
          <w:rFonts w:ascii="Arial" w:hAnsi="Arial" w:cs="Arial"/>
          <w:color w:val="000000"/>
          <w:sz w:val="20"/>
          <w:szCs w:val="20"/>
        </w:rPr>
        <w:t>•</w:t>
      </w:r>
      <w:r w:rsidRPr="00755892">
        <w:rPr>
          <w:rFonts w:ascii="Arial" w:hAnsi="Arial" w:cs="Arial"/>
          <w:color w:val="000000"/>
          <w:sz w:val="20"/>
          <w:szCs w:val="20"/>
        </w:rPr>
        <w:tab/>
        <w:t>wykonan</w:t>
      </w:r>
      <w:r w:rsidR="00F03AB7">
        <w:rPr>
          <w:rFonts w:ascii="Arial" w:hAnsi="Arial" w:cs="Arial"/>
          <w:color w:val="000000"/>
          <w:sz w:val="20"/>
          <w:szCs w:val="20"/>
        </w:rPr>
        <w:t>ia</w:t>
      </w:r>
      <w:r w:rsidR="00755892">
        <w:rPr>
          <w:rFonts w:ascii="Arial" w:hAnsi="Arial" w:cs="Arial"/>
          <w:color w:val="000000"/>
          <w:sz w:val="20"/>
          <w:szCs w:val="20"/>
        </w:rPr>
        <w:t xml:space="preserve"> wykopu w gruncie </w:t>
      </w:r>
      <w:r w:rsidRPr="00755892">
        <w:rPr>
          <w:rFonts w:ascii="Arial" w:hAnsi="Arial" w:cs="Arial"/>
          <w:color w:val="000000"/>
          <w:sz w:val="20"/>
          <w:szCs w:val="20"/>
        </w:rPr>
        <w:t xml:space="preserve">wraz z umocnieniem ścian wykopu i jego </w:t>
      </w:r>
    </w:p>
    <w:p w:rsidR="00600BC2" w:rsidRPr="00755892" w:rsidRDefault="00600BC2" w:rsidP="00600BC2">
      <w:pPr>
        <w:widowControl/>
        <w:overflowPunct w:val="0"/>
        <w:spacing w:line="240" w:lineRule="auto"/>
        <w:ind w:left="851" w:firstLine="565"/>
        <w:jc w:val="both"/>
        <w:textAlignment w:val="baseline"/>
        <w:rPr>
          <w:rFonts w:ascii="Arial" w:hAnsi="Arial" w:cs="Arial"/>
          <w:color w:val="000000"/>
          <w:sz w:val="20"/>
          <w:szCs w:val="20"/>
        </w:rPr>
      </w:pPr>
      <w:r w:rsidRPr="00755892">
        <w:rPr>
          <w:rFonts w:ascii="Arial" w:hAnsi="Arial" w:cs="Arial"/>
          <w:color w:val="000000"/>
          <w:sz w:val="20"/>
          <w:szCs w:val="20"/>
        </w:rPr>
        <w:t xml:space="preserve">odwodnieniem, </w:t>
      </w:r>
    </w:p>
    <w:p w:rsidR="00600BC2" w:rsidRPr="00755892" w:rsidRDefault="00F03AB7" w:rsidP="00600BC2">
      <w:pPr>
        <w:widowControl/>
        <w:overflowPunct w:val="0"/>
        <w:spacing w:line="240" w:lineRule="auto"/>
        <w:ind w:left="851" w:firstLine="0"/>
        <w:jc w:val="both"/>
        <w:textAlignment w:val="baseline"/>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t>przygotowania</w:t>
      </w:r>
      <w:r w:rsidR="00600BC2" w:rsidRPr="00755892">
        <w:rPr>
          <w:rFonts w:ascii="Arial" w:hAnsi="Arial" w:cs="Arial"/>
          <w:color w:val="000000"/>
          <w:sz w:val="20"/>
          <w:szCs w:val="20"/>
        </w:rPr>
        <w:t xml:space="preserve"> podłoża i fundamentu pod </w:t>
      </w:r>
      <w:r w:rsidR="007A54AA" w:rsidRPr="00755892">
        <w:rPr>
          <w:rFonts w:ascii="Arial" w:hAnsi="Arial" w:cs="Arial"/>
          <w:color w:val="000000"/>
          <w:sz w:val="20"/>
          <w:szCs w:val="20"/>
        </w:rPr>
        <w:t>oczyszczalnie, ogrodzenia i instalacje</w:t>
      </w:r>
    </w:p>
    <w:p w:rsidR="007A54AA" w:rsidRPr="00755892" w:rsidRDefault="00F03AB7" w:rsidP="009657F9">
      <w:pPr>
        <w:widowControl/>
        <w:overflowPunct w:val="0"/>
        <w:spacing w:line="240" w:lineRule="auto"/>
        <w:ind w:left="1436" w:hanging="585"/>
        <w:jc w:val="both"/>
        <w:textAlignment w:val="baseline"/>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t>montażu</w:t>
      </w:r>
      <w:r w:rsidR="007A54AA" w:rsidRPr="00755892">
        <w:rPr>
          <w:rFonts w:ascii="Arial" w:hAnsi="Arial" w:cs="Arial"/>
          <w:color w:val="000000"/>
          <w:sz w:val="20"/>
          <w:szCs w:val="20"/>
        </w:rPr>
        <w:t xml:space="preserve"> oczyszczalni ścieków</w:t>
      </w:r>
      <w:r w:rsidR="007D2683" w:rsidRPr="00755892">
        <w:rPr>
          <w:rFonts w:ascii="Arial" w:hAnsi="Arial" w:cs="Arial"/>
          <w:color w:val="000000"/>
          <w:sz w:val="20"/>
          <w:szCs w:val="20"/>
        </w:rPr>
        <w:t xml:space="preserve"> (POŚ) w </w:t>
      </w:r>
      <w:r>
        <w:rPr>
          <w:rFonts w:ascii="Arial" w:hAnsi="Arial" w:cs="Arial"/>
          <w:color w:val="000000"/>
          <w:sz w:val="20"/>
          <w:szCs w:val="20"/>
        </w:rPr>
        <w:t xml:space="preserve">wymaganej </w:t>
      </w:r>
      <w:r w:rsidR="007D2683" w:rsidRPr="00755892">
        <w:rPr>
          <w:rFonts w:ascii="Arial" w:hAnsi="Arial" w:cs="Arial"/>
          <w:color w:val="000000"/>
          <w:sz w:val="20"/>
          <w:szCs w:val="20"/>
        </w:rPr>
        <w:t>technologi</w:t>
      </w:r>
      <w:r>
        <w:rPr>
          <w:rFonts w:ascii="Arial" w:hAnsi="Arial" w:cs="Arial"/>
          <w:color w:val="000000"/>
          <w:sz w:val="20"/>
          <w:szCs w:val="20"/>
        </w:rPr>
        <w:t>i,</w:t>
      </w:r>
    </w:p>
    <w:p w:rsidR="00826DBC" w:rsidRPr="00755892" w:rsidRDefault="00826DBC" w:rsidP="00826DBC">
      <w:pPr>
        <w:widowControl/>
        <w:overflowPunct w:val="0"/>
        <w:spacing w:line="240" w:lineRule="auto"/>
        <w:ind w:left="851" w:firstLine="0"/>
        <w:jc w:val="both"/>
        <w:textAlignment w:val="baseline"/>
        <w:rPr>
          <w:rFonts w:ascii="Arial" w:hAnsi="Arial" w:cs="Arial"/>
          <w:color w:val="000000"/>
          <w:sz w:val="20"/>
          <w:szCs w:val="20"/>
        </w:rPr>
      </w:pPr>
      <w:r w:rsidRPr="00755892">
        <w:rPr>
          <w:rFonts w:ascii="Arial" w:hAnsi="Arial" w:cs="Arial"/>
          <w:color w:val="000000"/>
          <w:sz w:val="20"/>
          <w:szCs w:val="20"/>
        </w:rPr>
        <w:t>•</w:t>
      </w:r>
      <w:r w:rsidRPr="00755892">
        <w:rPr>
          <w:rFonts w:ascii="Arial" w:hAnsi="Arial" w:cs="Arial"/>
          <w:color w:val="000000"/>
          <w:sz w:val="20"/>
          <w:szCs w:val="20"/>
        </w:rPr>
        <w:tab/>
        <w:t>budow</w:t>
      </w:r>
      <w:r w:rsidR="00F03AB7">
        <w:rPr>
          <w:rFonts w:ascii="Arial" w:hAnsi="Arial" w:cs="Arial"/>
          <w:color w:val="000000"/>
          <w:sz w:val="20"/>
          <w:szCs w:val="20"/>
        </w:rPr>
        <w:t>y przepompowni</w:t>
      </w:r>
    </w:p>
    <w:p w:rsidR="007A54AA" w:rsidRPr="00755892" w:rsidRDefault="00F03AB7" w:rsidP="00F03AB7">
      <w:pPr>
        <w:widowControl/>
        <w:overflowPunct w:val="0"/>
        <w:spacing w:line="240" w:lineRule="auto"/>
        <w:ind w:left="851" w:firstLine="0"/>
        <w:jc w:val="both"/>
        <w:textAlignment w:val="baseline"/>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t>wykonania</w:t>
      </w:r>
      <w:r w:rsidR="007A54AA" w:rsidRPr="00755892">
        <w:rPr>
          <w:rFonts w:ascii="Arial" w:hAnsi="Arial" w:cs="Arial"/>
          <w:color w:val="000000"/>
          <w:sz w:val="20"/>
          <w:szCs w:val="20"/>
        </w:rPr>
        <w:t xml:space="preserve"> zjazdu oraz </w:t>
      </w:r>
      <w:r>
        <w:rPr>
          <w:rFonts w:ascii="Arial" w:hAnsi="Arial" w:cs="Arial"/>
          <w:color w:val="000000"/>
          <w:sz w:val="20"/>
          <w:szCs w:val="20"/>
        </w:rPr>
        <w:t>utwardzenia</w:t>
      </w:r>
      <w:r w:rsidR="00826DBC" w:rsidRPr="00755892">
        <w:rPr>
          <w:rFonts w:ascii="Arial" w:hAnsi="Arial" w:cs="Arial"/>
          <w:color w:val="000000"/>
          <w:sz w:val="20"/>
          <w:szCs w:val="20"/>
        </w:rPr>
        <w:t xml:space="preserve"> terenu </w:t>
      </w:r>
    </w:p>
    <w:p w:rsidR="007A54AA" w:rsidRPr="00755892" w:rsidRDefault="007A54AA" w:rsidP="007A54AA">
      <w:pPr>
        <w:widowControl/>
        <w:overflowPunct w:val="0"/>
        <w:spacing w:line="240" w:lineRule="auto"/>
        <w:ind w:left="1436" w:hanging="585"/>
        <w:jc w:val="both"/>
        <w:textAlignment w:val="baseline"/>
        <w:rPr>
          <w:rFonts w:ascii="Arial" w:hAnsi="Arial" w:cs="Arial"/>
          <w:color w:val="000000"/>
          <w:sz w:val="20"/>
          <w:szCs w:val="20"/>
        </w:rPr>
      </w:pPr>
      <w:r w:rsidRPr="00755892">
        <w:rPr>
          <w:rFonts w:ascii="Arial" w:hAnsi="Arial" w:cs="Arial"/>
          <w:color w:val="000000"/>
          <w:sz w:val="20"/>
          <w:szCs w:val="20"/>
        </w:rPr>
        <w:t>•</w:t>
      </w:r>
      <w:r w:rsidRPr="00755892">
        <w:rPr>
          <w:rFonts w:ascii="Arial" w:hAnsi="Arial" w:cs="Arial"/>
          <w:color w:val="000000"/>
          <w:sz w:val="20"/>
          <w:szCs w:val="20"/>
        </w:rPr>
        <w:tab/>
        <w:t>wykonanie zasilania elektrycznego oczyszczalni</w:t>
      </w:r>
    </w:p>
    <w:p w:rsidR="00F9477D" w:rsidRPr="00755892" w:rsidRDefault="00600BC2" w:rsidP="00F03AB7">
      <w:pPr>
        <w:widowControl/>
        <w:overflowPunct w:val="0"/>
        <w:spacing w:line="240" w:lineRule="auto"/>
        <w:ind w:left="851" w:firstLine="0"/>
        <w:jc w:val="both"/>
        <w:textAlignment w:val="baseline"/>
        <w:rPr>
          <w:rFonts w:ascii="Arial" w:hAnsi="Arial" w:cs="Arial"/>
          <w:color w:val="000000"/>
          <w:sz w:val="20"/>
          <w:szCs w:val="20"/>
        </w:rPr>
      </w:pPr>
      <w:r w:rsidRPr="00755892">
        <w:rPr>
          <w:rFonts w:ascii="Arial" w:hAnsi="Arial" w:cs="Arial"/>
          <w:color w:val="000000"/>
          <w:sz w:val="20"/>
          <w:szCs w:val="20"/>
        </w:rPr>
        <w:t>•</w:t>
      </w:r>
      <w:r w:rsidRPr="00755892">
        <w:rPr>
          <w:rFonts w:ascii="Arial" w:hAnsi="Arial" w:cs="Arial"/>
          <w:color w:val="000000"/>
          <w:sz w:val="20"/>
          <w:szCs w:val="20"/>
        </w:rPr>
        <w:tab/>
        <w:t>zasypanie i zagęszczenie wykop</w:t>
      </w:r>
      <w:r w:rsidR="00F9477D" w:rsidRPr="00755892">
        <w:rPr>
          <w:rFonts w:ascii="Arial" w:hAnsi="Arial" w:cs="Arial"/>
          <w:color w:val="000000"/>
          <w:sz w:val="20"/>
          <w:szCs w:val="20"/>
        </w:rPr>
        <w:t>ów</w:t>
      </w:r>
      <w:r w:rsidRPr="00755892">
        <w:rPr>
          <w:rFonts w:ascii="Arial" w:hAnsi="Arial" w:cs="Arial"/>
          <w:color w:val="000000"/>
          <w:sz w:val="20"/>
          <w:szCs w:val="20"/>
        </w:rPr>
        <w:t xml:space="preserve"> </w:t>
      </w:r>
      <w:r w:rsidR="00F9477D" w:rsidRPr="00755892">
        <w:rPr>
          <w:rFonts w:ascii="Arial" w:hAnsi="Arial" w:cs="Arial"/>
          <w:color w:val="000000"/>
          <w:sz w:val="20"/>
          <w:szCs w:val="20"/>
        </w:rPr>
        <w:t xml:space="preserve"> </w:t>
      </w:r>
    </w:p>
    <w:p w:rsidR="00E0443E" w:rsidRPr="00755892" w:rsidRDefault="00E0443E" w:rsidP="00F03AB7">
      <w:pPr>
        <w:widowControl/>
        <w:overflowPunct w:val="0"/>
        <w:spacing w:line="240" w:lineRule="auto"/>
        <w:ind w:left="851" w:firstLine="0"/>
        <w:jc w:val="both"/>
        <w:textAlignment w:val="baseline"/>
        <w:rPr>
          <w:rFonts w:ascii="Arial" w:hAnsi="Arial" w:cs="Arial"/>
          <w:color w:val="000000"/>
          <w:sz w:val="20"/>
          <w:szCs w:val="20"/>
        </w:rPr>
      </w:pPr>
      <w:r w:rsidRPr="00755892">
        <w:rPr>
          <w:rFonts w:ascii="Arial" w:hAnsi="Arial" w:cs="Arial"/>
          <w:color w:val="000000"/>
          <w:sz w:val="20"/>
          <w:szCs w:val="20"/>
        </w:rPr>
        <w:t>•</w:t>
      </w:r>
      <w:r w:rsidRPr="00755892">
        <w:rPr>
          <w:rFonts w:ascii="Arial" w:hAnsi="Arial" w:cs="Arial"/>
          <w:color w:val="000000"/>
          <w:sz w:val="20"/>
          <w:szCs w:val="20"/>
        </w:rPr>
        <w:tab/>
        <w:t>wykonanie rozruchu oczyszczalni</w:t>
      </w:r>
    </w:p>
    <w:p w:rsidR="00600BC2" w:rsidRPr="00755892" w:rsidRDefault="00600BC2" w:rsidP="00600BC2">
      <w:pPr>
        <w:widowControl/>
        <w:overflowPunct w:val="0"/>
        <w:spacing w:line="240" w:lineRule="auto"/>
        <w:ind w:left="851" w:firstLine="0"/>
        <w:jc w:val="both"/>
        <w:textAlignment w:val="baseline"/>
        <w:rPr>
          <w:rFonts w:ascii="Arial" w:hAnsi="Arial" w:cs="Arial"/>
          <w:color w:val="000000"/>
          <w:sz w:val="20"/>
          <w:szCs w:val="20"/>
        </w:rPr>
      </w:pPr>
      <w:r w:rsidRPr="00755892">
        <w:rPr>
          <w:rFonts w:ascii="Arial" w:hAnsi="Arial" w:cs="Arial"/>
          <w:color w:val="000000"/>
          <w:sz w:val="20"/>
          <w:szCs w:val="20"/>
        </w:rPr>
        <w:t>•</w:t>
      </w:r>
      <w:r w:rsidRPr="00755892">
        <w:rPr>
          <w:rFonts w:ascii="Arial" w:hAnsi="Arial" w:cs="Arial"/>
          <w:color w:val="000000"/>
          <w:sz w:val="20"/>
          <w:szCs w:val="20"/>
        </w:rPr>
        <w:tab/>
        <w:t xml:space="preserve">przeprowadzenie </w:t>
      </w:r>
      <w:r w:rsidR="00F03AB7">
        <w:rPr>
          <w:rFonts w:ascii="Arial" w:hAnsi="Arial" w:cs="Arial"/>
          <w:color w:val="000000"/>
          <w:sz w:val="20"/>
          <w:szCs w:val="20"/>
        </w:rPr>
        <w:t>wymaganych pomiarów i badań,</w:t>
      </w:r>
    </w:p>
    <w:p w:rsidR="00600BC2" w:rsidRPr="00755892" w:rsidRDefault="00600BC2" w:rsidP="0077659F">
      <w:pPr>
        <w:widowControl/>
        <w:overflowPunct w:val="0"/>
        <w:spacing w:line="240" w:lineRule="auto"/>
        <w:ind w:left="1436" w:hanging="585"/>
        <w:jc w:val="both"/>
        <w:textAlignment w:val="baseline"/>
        <w:rPr>
          <w:rFonts w:ascii="Arial" w:hAnsi="Arial" w:cs="Arial"/>
          <w:color w:val="000000"/>
          <w:sz w:val="20"/>
          <w:szCs w:val="20"/>
        </w:rPr>
      </w:pPr>
      <w:bookmarkStart w:id="0" w:name="_Hlk67482181"/>
      <w:r w:rsidRPr="00755892">
        <w:rPr>
          <w:rFonts w:ascii="Arial" w:hAnsi="Arial" w:cs="Arial"/>
          <w:color w:val="000000"/>
          <w:sz w:val="20"/>
          <w:szCs w:val="20"/>
        </w:rPr>
        <w:t>•</w:t>
      </w:r>
      <w:r w:rsidRPr="00755892">
        <w:rPr>
          <w:rFonts w:ascii="Arial" w:hAnsi="Arial" w:cs="Arial"/>
          <w:color w:val="000000"/>
          <w:sz w:val="20"/>
          <w:szCs w:val="20"/>
        </w:rPr>
        <w:tab/>
        <w:t>prowadzenia dziennik</w:t>
      </w:r>
      <w:r w:rsidR="00F9477D" w:rsidRPr="00755892">
        <w:rPr>
          <w:rFonts w:ascii="Arial" w:hAnsi="Arial" w:cs="Arial"/>
          <w:color w:val="000000"/>
          <w:sz w:val="20"/>
          <w:szCs w:val="20"/>
        </w:rPr>
        <w:t>ów</w:t>
      </w:r>
      <w:r w:rsidRPr="00755892">
        <w:rPr>
          <w:rFonts w:ascii="Arial" w:hAnsi="Arial" w:cs="Arial"/>
          <w:color w:val="000000"/>
          <w:sz w:val="20"/>
          <w:szCs w:val="20"/>
        </w:rPr>
        <w:t xml:space="preserve"> budowy i wykonywanie obmiarów ilości zrealizowanych robót</w:t>
      </w:r>
    </w:p>
    <w:bookmarkEnd w:id="0"/>
    <w:p w:rsidR="00600BC2" w:rsidRPr="00755892" w:rsidRDefault="00600BC2" w:rsidP="00600BC2">
      <w:pPr>
        <w:widowControl/>
        <w:overflowPunct w:val="0"/>
        <w:spacing w:line="240" w:lineRule="auto"/>
        <w:ind w:left="851" w:firstLine="0"/>
        <w:jc w:val="both"/>
        <w:textAlignment w:val="baseline"/>
        <w:rPr>
          <w:rFonts w:ascii="Arial" w:hAnsi="Arial" w:cs="Arial"/>
          <w:color w:val="000000"/>
          <w:sz w:val="20"/>
          <w:szCs w:val="20"/>
        </w:rPr>
      </w:pPr>
      <w:r w:rsidRPr="00755892">
        <w:rPr>
          <w:rFonts w:ascii="Arial" w:hAnsi="Arial" w:cs="Arial"/>
          <w:color w:val="000000"/>
          <w:sz w:val="20"/>
          <w:szCs w:val="20"/>
        </w:rPr>
        <w:t>•</w:t>
      </w:r>
      <w:r w:rsidRPr="00755892">
        <w:rPr>
          <w:rFonts w:ascii="Arial" w:hAnsi="Arial" w:cs="Arial"/>
          <w:color w:val="000000"/>
          <w:sz w:val="20"/>
          <w:szCs w:val="20"/>
        </w:rPr>
        <w:tab/>
        <w:t>zapewnienie obsługi geodezyjnej prowadzonych robót</w:t>
      </w:r>
    </w:p>
    <w:p w:rsidR="00600BC2" w:rsidRPr="00755892" w:rsidRDefault="00600BC2" w:rsidP="00600BC2">
      <w:pPr>
        <w:widowControl/>
        <w:overflowPunct w:val="0"/>
        <w:spacing w:line="240" w:lineRule="auto"/>
        <w:ind w:left="851" w:firstLine="0"/>
        <w:jc w:val="both"/>
        <w:textAlignment w:val="baseline"/>
        <w:rPr>
          <w:rFonts w:ascii="Arial" w:hAnsi="Arial" w:cs="Arial"/>
          <w:color w:val="000000"/>
          <w:sz w:val="20"/>
          <w:szCs w:val="20"/>
        </w:rPr>
      </w:pPr>
      <w:r w:rsidRPr="00755892">
        <w:rPr>
          <w:rFonts w:ascii="Arial" w:hAnsi="Arial" w:cs="Arial"/>
          <w:color w:val="000000"/>
          <w:sz w:val="20"/>
          <w:szCs w:val="20"/>
        </w:rPr>
        <w:t>•</w:t>
      </w:r>
      <w:r w:rsidRPr="00755892">
        <w:rPr>
          <w:rFonts w:ascii="Arial" w:hAnsi="Arial" w:cs="Arial"/>
          <w:color w:val="000000"/>
          <w:sz w:val="20"/>
          <w:szCs w:val="20"/>
        </w:rPr>
        <w:tab/>
        <w:t>uporządkowanie terenu b</w:t>
      </w:r>
      <w:r w:rsidR="00F03AB7">
        <w:rPr>
          <w:rFonts w:ascii="Arial" w:hAnsi="Arial" w:cs="Arial"/>
          <w:color w:val="000000"/>
          <w:sz w:val="20"/>
          <w:szCs w:val="20"/>
        </w:rPr>
        <w:t>udowy i terenów przyległych,</w:t>
      </w:r>
    </w:p>
    <w:p w:rsidR="00DD30E9" w:rsidRPr="00755892" w:rsidRDefault="00DD30E9" w:rsidP="00995613">
      <w:pPr>
        <w:widowControl/>
        <w:numPr>
          <w:ilvl w:val="0"/>
          <w:numId w:val="33"/>
        </w:numPr>
        <w:overflowPunct w:val="0"/>
        <w:autoSpaceDE/>
        <w:autoSpaceDN/>
        <w:adjustRightInd/>
        <w:spacing w:after="160" w:line="240" w:lineRule="auto"/>
        <w:ind w:hanging="720"/>
        <w:contextualSpacing/>
        <w:jc w:val="both"/>
        <w:textAlignment w:val="baseline"/>
        <w:rPr>
          <w:rFonts w:ascii="Arial" w:hAnsi="Arial" w:cs="Arial"/>
          <w:color w:val="000000"/>
          <w:sz w:val="20"/>
          <w:szCs w:val="20"/>
        </w:rPr>
      </w:pPr>
      <w:r w:rsidRPr="00755892">
        <w:rPr>
          <w:rFonts w:ascii="Arial" w:hAnsi="Arial" w:cs="Arial"/>
          <w:color w:val="000000"/>
          <w:sz w:val="20"/>
          <w:szCs w:val="20"/>
        </w:rPr>
        <w:t xml:space="preserve">Przeprowadzenia szkolenia dla użytkowników w zakresie ich użytkowania </w:t>
      </w:r>
    </w:p>
    <w:p w:rsidR="00DD30E9" w:rsidRPr="00755892" w:rsidRDefault="00DD30E9" w:rsidP="00995613">
      <w:pPr>
        <w:widowControl/>
        <w:numPr>
          <w:ilvl w:val="0"/>
          <w:numId w:val="33"/>
        </w:numPr>
        <w:overflowPunct w:val="0"/>
        <w:autoSpaceDE/>
        <w:autoSpaceDN/>
        <w:adjustRightInd/>
        <w:spacing w:after="160" w:line="240" w:lineRule="auto"/>
        <w:ind w:hanging="720"/>
        <w:contextualSpacing/>
        <w:jc w:val="both"/>
        <w:textAlignment w:val="baseline"/>
        <w:rPr>
          <w:rFonts w:ascii="Arial" w:hAnsi="Arial" w:cs="Arial"/>
          <w:color w:val="000000"/>
          <w:sz w:val="20"/>
          <w:szCs w:val="20"/>
        </w:rPr>
      </w:pPr>
      <w:r w:rsidRPr="00755892">
        <w:rPr>
          <w:rFonts w:ascii="Arial" w:hAnsi="Arial" w:cs="Arial"/>
          <w:color w:val="000000"/>
          <w:sz w:val="20"/>
          <w:szCs w:val="20"/>
        </w:rPr>
        <w:t>Przygotowanie i przekazanie szczegółowych instrukcj</w:t>
      </w:r>
      <w:r w:rsidR="00F03AB7">
        <w:rPr>
          <w:rFonts w:ascii="Arial" w:hAnsi="Arial" w:cs="Arial"/>
          <w:color w:val="000000"/>
          <w:sz w:val="20"/>
          <w:szCs w:val="20"/>
        </w:rPr>
        <w:t>i obsługi w języku polskim</w:t>
      </w:r>
      <w:r w:rsidRPr="00755892">
        <w:rPr>
          <w:rFonts w:ascii="Arial" w:hAnsi="Arial" w:cs="Arial"/>
          <w:color w:val="000000"/>
          <w:sz w:val="20"/>
          <w:szCs w:val="20"/>
        </w:rPr>
        <w:t xml:space="preserve"> oraz szczegółowych zasad rękojmi i gwarancji.</w:t>
      </w:r>
    </w:p>
    <w:p w:rsidR="00DD30E9" w:rsidRPr="00755892" w:rsidRDefault="00DD30E9" w:rsidP="00995613">
      <w:pPr>
        <w:widowControl/>
        <w:numPr>
          <w:ilvl w:val="0"/>
          <w:numId w:val="34"/>
        </w:numPr>
        <w:overflowPunct w:val="0"/>
        <w:autoSpaceDE/>
        <w:autoSpaceDN/>
        <w:adjustRightInd/>
        <w:spacing w:after="160" w:line="240" w:lineRule="auto"/>
        <w:ind w:hanging="720"/>
        <w:contextualSpacing/>
        <w:jc w:val="both"/>
        <w:textAlignment w:val="baseline"/>
        <w:rPr>
          <w:rFonts w:ascii="Arial" w:hAnsi="Arial" w:cs="Arial"/>
          <w:color w:val="000000"/>
          <w:sz w:val="20"/>
          <w:szCs w:val="20"/>
        </w:rPr>
      </w:pPr>
      <w:r w:rsidRPr="00755892">
        <w:rPr>
          <w:rFonts w:ascii="Arial" w:hAnsi="Arial" w:cs="Arial"/>
          <w:color w:val="000000"/>
          <w:sz w:val="20"/>
          <w:szCs w:val="20"/>
        </w:rPr>
        <w:t>Dokonanie nieodpłatnych serwisów gwarancyjnych przez okres gwarancji wraz z wykonaniem wszelkich prac  (nap</w:t>
      </w:r>
      <w:r w:rsidR="00F03AB7">
        <w:rPr>
          <w:rFonts w:ascii="Arial" w:hAnsi="Arial" w:cs="Arial"/>
          <w:color w:val="000000"/>
          <w:sz w:val="20"/>
          <w:szCs w:val="20"/>
        </w:rPr>
        <w:t>raw, wymian).</w:t>
      </w:r>
    </w:p>
    <w:p w:rsidR="00DD30E9" w:rsidRPr="00755892" w:rsidRDefault="00DD30E9" w:rsidP="00995613">
      <w:pPr>
        <w:widowControl/>
        <w:numPr>
          <w:ilvl w:val="0"/>
          <w:numId w:val="34"/>
        </w:numPr>
        <w:overflowPunct w:val="0"/>
        <w:autoSpaceDE/>
        <w:autoSpaceDN/>
        <w:adjustRightInd/>
        <w:spacing w:after="160" w:line="240" w:lineRule="auto"/>
        <w:ind w:hanging="720"/>
        <w:contextualSpacing/>
        <w:jc w:val="both"/>
        <w:textAlignment w:val="baseline"/>
        <w:rPr>
          <w:rFonts w:ascii="Arial" w:hAnsi="Arial" w:cs="Arial"/>
          <w:color w:val="000000"/>
          <w:sz w:val="20"/>
          <w:szCs w:val="20"/>
        </w:rPr>
      </w:pPr>
      <w:r w:rsidRPr="00755892">
        <w:rPr>
          <w:rFonts w:ascii="Arial" w:hAnsi="Arial" w:cs="Arial"/>
          <w:color w:val="000000"/>
          <w:sz w:val="20"/>
          <w:szCs w:val="20"/>
        </w:rPr>
        <w:t>przekazanie zrealizowanych robót  Zamawiającemu</w:t>
      </w:r>
    </w:p>
    <w:p w:rsidR="004B3D64" w:rsidRPr="00755892" w:rsidRDefault="004B3D64" w:rsidP="004B3D64">
      <w:pPr>
        <w:widowControl/>
        <w:overflowPunct w:val="0"/>
        <w:autoSpaceDE/>
        <w:autoSpaceDN/>
        <w:adjustRightInd/>
        <w:spacing w:after="160" w:line="240" w:lineRule="auto"/>
        <w:ind w:left="1571" w:firstLine="0"/>
        <w:contextualSpacing/>
        <w:jc w:val="both"/>
        <w:textAlignment w:val="baseline"/>
        <w:rPr>
          <w:rFonts w:ascii="Arial" w:hAnsi="Arial" w:cs="Arial"/>
          <w:color w:val="000000"/>
          <w:sz w:val="20"/>
          <w:szCs w:val="20"/>
        </w:rPr>
      </w:pPr>
    </w:p>
    <w:p w:rsidR="00600BC2" w:rsidRPr="00755892" w:rsidRDefault="00600BC2" w:rsidP="00995613">
      <w:pPr>
        <w:widowControl/>
        <w:numPr>
          <w:ilvl w:val="0"/>
          <w:numId w:val="11"/>
        </w:numPr>
        <w:tabs>
          <w:tab w:val="left" w:pos="450"/>
        </w:tabs>
        <w:overflowPunct w:val="0"/>
        <w:spacing w:line="240" w:lineRule="auto"/>
        <w:jc w:val="both"/>
        <w:textAlignment w:val="baseline"/>
        <w:rPr>
          <w:rFonts w:ascii="Arial" w:hAnsi="Arial" w:cs="Arial"/>
          <w:sz w:val="20"/>
          <w:szCs w:val="20"/>
        </w:rPr>
      </w:pPr>
      <w:r w:rsidRPr="00755892">
        <w:rPr>
          <w:rFonts w:ascii="Arial" w:hAnsi="Arial" w:cs="Arial"/>
          <w:sz w:val="20"/>
          <w:szCs w:val="20"/>
        </w:rPr>
        <w:t>Szczegółowy zakres przedmiotu Umowy określa dokumentacja projektowa</w:t>
      </w:r>
      <w:r w:rsidR="00F03AB7">
        <w:rPr>
          <w:rFonts w:ascii="Arial" w:hAnsi="Arial" w:cs="Arial"/>
          <w:sz w:val="20"/>
          <w:szCs w:val="20"/>
        </w:rPr>
        <w:t xml:space="preserve"> (techniczna)</w:t>
      </w:r>
      <w:r w:rsidRPr="00755892">
        <w:rPr>
          <w:rFonts w:ascii="Arial" w:hAnsi="Arial" w:cs="Arial"/>
          <w:sz w:val="20"/>
          <w:szCs w:val="20"/>
        </w:rPr>
        <w:t xml:space="preserve"> oraz przedmiar ro</w:t>
      </w:r>
      <w:r w:rsidR="00F03AB7">
        <w:rPr>
          <w:rFonts w:ascii="Arial" w:hAnsi="Arial" w:cs="Arial"/>
          <w:sz w:val="20"/>
          <w:szCs w:val="20"/>
        </w:rPr>
        <w:t>bót, który ma charakter wyłącznie pomocniczy.</w:t>
      </w:r>
    </w:p>
    <w:p w:rsidR="00600BC2" w:rsidRPr="00755892" w:rsidRDefault="00600BC2" w:rsidP="00995613">
      <w:pPr>
        <w:widowControl/>
        <w:numPr>
          <w:ilvl w:val="0"/>
          <w:numId w:val="11"/>
        </w:numPr>
        <w:tabs>
          <w:tab w:val="left" w:pos="450"/>
        </w:tabs>
        <w:overflowPunct w:val="0"/>
        <w:spacing w:line="240" w:lineRule="auto"/>
        <w:jc w:val="both"/>
        <w:textAlignment w:val="baseline"/>
        <w:rPr>
          <w:rFonts w:ascii="Arial" w:hAnsi="Arial" w:cs="Arial"/>
          <w:sz w:val="20"/>
          <w:szCs w:val="20"/>
        </w:rPr>
      </w:pPr>
      <w:r w:rsidRPr="00755892">
        <w:rPr>
          <w:rFonts w:ascii="Arial" w:hAnsi="Arial" w:cs="Arial"/>
          <w:sz w:val="20"/>
          <w:szCs w:val="20"/>
        </w:rPr>
        <w:t>Dokumentacja, o której mowa w ust. 3 stanowi integraln</w:t>
      </w:r>
      <w:r w:rsidRPr="00755892">
        <w:rPr>
          <w:rFonts w:ascii="Arial" w:eastAsia="timesnewroman" w:hAnsi="Arial" w:cs="Arial"/>
          <w:sz w:val="20"/>
          <w:szCs w:val="20"/>
        </w:rPr>
        <w:t xml:space="preserve">ą </w:t>
      </w:r>
      <w:r w:rsidRPr="00755892">
        <w:rPr>
          <w:rFonts w:ascii="Arial" w:hAnsi="Arial" w:cs="Arial"/>
          <w:sz w:val="20"/>
          <w:szCs w:val="20"/>
        </w:rPr>
        <w:t>cało</w:t>
      </w:r>
      <w:r w:rsidRPr="00755892">
        <w:rPr>
          <w:rFonts w:ascii="Arial" w:eastAsia="timesnewroman" w:hAnsi="Arial" w:cs="Arial"/>
          <w:sz w:val="20"/>
          <w:szCs w:val="20"/>
        </w:rPr>
        <w:t>ść</w:t>
      </w:r>
      <w:r w:rsidRPr="00755892">
        <w:rPr>
          <w:rFonts w:ascii="Arial" w:hAnsi="Arial" w:cs="Arial"/>
          <w:sz w:val="20"/>
          <w:szCs w:val="20"/>
        </w:rPr>
        <w:t>, a wymagania wyszczególnione chocia</w:t>
      </w:r>
      <w:r w:rsidRPr="00755892">
        <w:rPr>
          <w:rFonts w:ascii="Arial" w:eastAsia="timesnewroman" w:hAnsi="Arial" w:cs="Arial"/>
          <w:sz w:val="20"/>
          <w:szCs w:val="20"/>
        </w:rPr>
        <w:t>ż</w:t>
      </w:r>
      <w:r w:rsidRPr="00755892">
        <w:rPr>
          <w:rFonts w:ascii="Arial" w:hAnsi="Arial" w:cs="Arial"/>
          <w:sz w:val="20"/>
          <w:szCs w:val="20"/>
        </w:rPr>
        <w:t>by w jednym z tych dokumentów, s</w:t>
      </w:r>
      <w:r w:rsidRPr="00755892">
        <w:rPr>
          <w:rFonts w:ascii="Arial" w:eastAsia="timesnewroman" w:hAnsi="Arial" w:cs="Arial"/>
          <w:sz w:val="20"/>
          <w:szCs w:val="20"/>
        </w:rPr>
        <w:t xml:space="preserve">ą </w:t>
      </w:r>
      <w:r w:rsidRPr="00755892">
        <w:rPr>
          <w:rFonts w:ascii="Arial" w:hAnsi="Arial" w:cs="Arial"/>
          <w:sz w:val="20"/>
          <w:szCs w:val="20"/>
        </w:rPr>
        <w:t>obowi</w:t>
      </w:r>
      <w:r w:rsidRPr="00755892">
        <w:rPr>
          <w:rFonts w:ascii="Arial" w:eastAsia="timesnewroman" w:hAnsi="Arial" w:cs="Arial"/>
          <w:sz w:val="20"/>
          <w:szCs w:val="20"/>
        </w:rPr>
        <w:t>ą</w:t>
      </w:r>
      <w:r w:rsidRPr="00755892">
        <w:rPr>
          <w:rFonts w:ascii="Arial" w:hAnsi="Arial" w:cs="Arial"/>
          <w:sz w:val="20"/>
          <w:szCs w:val="20"/>
        </w:rPr>
        <w:t>zuj</w:t>
      </w:r>
      <w:r w:rsidRPr="00755892">
        <w:rPr>
          <w:rFonts w:ascii="Arial" w:eastAsia="timesnewroman" w:hAnsi="Arial" w:cs="Arial"/>
          <w:sz w:val="20"/>
          <w:szCs w:val="20"/>
        </w:rPr>
        <w:t>ą</w:t>
      </w:r>
      <w:r w:rsidRPr="00755892">
        <w:rPr>
          <w:rFonts w:ascii="Arial" w:hAnsi="Arial" w:cs="Arial"/>
          <w:sz w:val="20"/>
          <w:szCs w:val="20"/>
        </w:rPr>
        <w:t>ce dla Wykonawcy, tak jakby były w całej dokumentacji.</w:t>
      </w:r>
    </w:p>
    <w:p w:rsidR="00600BC2" w:rsidRPr="00755892" w:rsidRDefault="00600BC2" w:rsidP="00995613">
      <w:pPr>
        <w:widowControl/>
        <w:numPr>
          <w:ilvl w:val="0"/>
          <w:numId w:val="11"/>
        </w:numPr>
        <w:tabs>
          <w:tab w:val="left" w:pos="450"/>
        </w:tabs>
        <w:overflowPunct w:val="0"/>
        <w:spacing w:line="240" w:lineRule="auto"/>
        <w:jc w:val="both"/>
        <w:textAlignment w:val="baseline"/>
        <w:rPr>
          <w:rFonts w:ascii="Arial" w:hAnsi="Arial" w:cs="Arial"/>
          <w:sz w:val="20"/>
          <w:szCs w:val="20"/>
        </w:rPr>
      </w:pPr>
      <w:r w:rsidRPr="00755892">
        <w:rPr>
          <w:rFonts w:ascii="Arial" w:hAnsi="Arial" w:cs="Arial"/>
          <w:sz w:val="20"/>
          <w:szCs w:val="20"/>
        </w:rPr>
        <w:t>Wykonawca oświadcza, że  przed złożeniem oferty w postępowaniu o udzielenie zamó</w:t>
      </w:r>
      <w:r w:rsidR="00F03AB7">
        <w:rPr>
          <w:rFonts w:ascii="Arial" w:hAnsi="Arial" w:cs="Arial"/>
          <w:sz w:val="20"/>
          <w:szCs w:val="20"/>
        </w:rPr>
        <w:t>wienia publicznego zapoznał się</w:t>
      </w:r>
      <w:r w:rsidRPr="00755892">
        <w:rPr>
          <w:rFonts w:ascii="Arial" w:hAnsi="Arial" w:cs="Arial"/>
          <w:sz w:val="20"/>
          <w:szCs w:val="20"/>
        </w:rPr>
        <w:t xml:space="preserve"> z warunkami lokalnymi w których będą realizowane roboty w tym z możliwością urządzenia zaplecza technicznego, warunkami zasilenia w energię, wodę i inne media ze stanem dróg dojazdowych, urządzeniami telekomunikacyjnymi oraz uwzględnił je w kalkulacji ceny ofertowej.</w:t>
      </w:r>
    </w:p>
    <w:p w:rsidR="00600BC2" w:rsidRPr="00755892" w:rsidRDefault="00600BC2" w:rsidP="00995613">
      <w:pPr>
        <w:widowControl/>
        <w:numPr>
          <w:ilvl w:val="0"/>
          <w:numId w:val="11"/>
        </w:numPr>
        <w:tabs>
          <w:tab w:val="left" w:pos="450"/>
        </w:tabs>
        <w:overflowPunct w:val="0"/>
        <w:spacing w:line="240" w:lineRule="auto"/>
        <w:jc w:val="both"/>
        <w:textAlignment w:val="baseline"/>
        <w:rPr>
          <w:rFonts w:ascii="Arial" w:hAnsi="Arial" w:cs="Arial"/>
          <w:sz w:val="20"/>
          <w:szCs w:val="20"/>
        </w:rPr>
      </w:pPr>
      <w:r w:rsidRPr="00755892">
        <w:rPr>
          <w:rFonts w:ascii="Arial" w:hAnsi="Arial" w:cs="Arial"/>
          <w:sz w:val="20"/>
          <w:szCs w:val="20"/>
        </w:rPr>
        <w:t>Wykonawca oświadcza, że zapoznał się z dokumen</w:t>
      </w:r>
      <w:r w:rsidR="00F03AB7">
        <w:rPr>
          <w:rFonts w:ascii="Arial" w:hAnsi="Arial" w:cs="Arial"/>
          <w:sz w:val="20"/>
          <w:szCs w:val="20"/>
        </w:rPr>
        <w:t>tacją projektową (</w:t>
      </w:r>
      <w:r w:rsidRPr="00755892">
        <w:rPr>
          <w:rFonts w:ascii="Arial" w:hAnsi="Arial" w:cs="Arial"/>
          <w:sz w:val="20"/>
          <w:szCs w:val="20"/>
        </w:rPr>
        <w:t>techniczną</w:t>
      </w:r>
      <w:r w:rsidR="00F03AB7">
        <w:rPr>
          <w:rFonts w:ascii="Arial" w:hAnsi="Arial" w:cs="Arial"/>
          <w:sz w:val="20"/>
          <w:szCs w:val="20"/>
        </w:rPr>
        <w:t>) i uznaje ją</w:t>
      </w:r>
      <w:r w:rsidRPr="00755892">
        <w:rPr>
          <w:rFonts w:ascii="Arial" w:hAnsi="Arial" w:cs="Arial"/>
          <w:sz w:val="20"/>
          <w:szCs w:val="20"/>
        </w:rPr>
        <w:t xml:space="preserve"> za wystarczającą podstawę do realizacji przedmiotu niniejszej Umowy. </w:t>
      </w:r>
    </w:p>
    <w:p w:rsidR="00600BC2" w:rsidRPr="00755892" w:rsidRDefault="00600BC2" w:rsidP="00995613">
      <w:pPr>
        <w:widowControl/>
        <w:numPr>
          <w:ilvl w:val="0"/>
          <w:numId w:val="11"/>
        </w:numPr>
        <w:tabs>
          <w:tab w:val="left" w:pos="450"/>
        </w:tabs>
        <w:overflowPunct w:val="0"/>
        <w:spacing w:line="240" w:lineRule="auto"/>
        <w:jc w:val="both"/>
        <w:textAlignment w:val="baseline"/>
        <w:rPr>
          <w:rFonts w:ascii="Arial" w:hAnsi="Arial" w:cs="Arial"/>
          <w:sz w:val="20"/>
          <w:szCs w:val="20"/>
        </w:rPr>
      </w:pPr>
      <w:r w:rsidRPr="00755892">
        <w:rPr>
          <w:rFonts w:ascii="Arial" w:hAnsi="Arial" w:cs="Arial"/>
          <w:sz w:val="20"/>
          <w:szCs w:val="20"/>
        </w:rPr>
        <w:t xml:space="preserve">Jeżeli dokumentacja projektowa lub szczegółowa specyfikacja techniczna wskazywałaby w odniesieniu do niektórych materiałów lub urządzeń znaki towarowe, patenty lub pochodzenia – Zamawiający zgodnie z art. 99 ust. 5 </w:t>
      </w:r>
      <w:proofErr w:type="spellStart"/>
      <w:r w:rsidRPr="00755892">
        <w:rPr>
          <w:rFonts w:ascii="Arial" w:hAnsi="Arial" w:cs="Arial"/>
          <w:sz w:val="20"/>
          <w:szCs w:val="20"/>
        </w:rPr>
        <w:t>Pzp</w:t>
      </w:r>
      <w:proofErr w:type="spellEnd"/>
      <w:r w:rsidRPr="00755892">
        <w:rPr>
          <w:rFonts w:ascii="Arial" w:hAnsi="Arial" w:cs="Arial"/>
          <w:sz w:val="20"/>
          <w:szCs w:val="20"/>
        </w:rPr>
        <w:t xml:space="preserve">, dopuszcza oferowanie materiałów lub urządzeń równoważnych. Materiały lub urządzenia pochodzące od konkretnych producentów określają minimalne parametry jakościowe, cechy użytkowe, jakim muszą odpowiadać materiały  lub urządzenia  oferowane przez wykonawcę, aby zostały spełnione wymagania stawiane przez Zamawiającego. Stanowią wyłącznie wzorzec jakościowy przedmiotu zamówienia. Pod pojęciem „minimalne parametry jakościowe i cechy użytkowe” Zamawiający rozumie wymagania dotyczące materiałów i urządzeń zawarte w ogólnodostępnych źródłach, katalogach, stronach internetowych producentów. Operowanie przykładowymi nazwami producentów ma jedynie na celu doprecyzowanie poziomu oczekiwań Zamawiającego w stosunku do określonego rozwiązania i ma charakter jedynie przykładowy. Zamawiający wskazując oznaczenie konkretnego producenta </w:t>
      </w:r>
      <w:r w:rsidRPr="00755892">
        <w:rPr>
          <w:rFonts w:ascii="Arial" w:hAnsi="Arial" w:cs="Arial"/>
          <w:sz w:val="20"/>
          <w:szCs w:val="20"/>
        </w:rPr>
        <w:lastRenderedPageBreak/>
        <w:t>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takich sytuacjach Zamawiający wymaga  złożenia stosownych dokumentów uwiarygadniających te materiały lub urządzenia.</w:t>
      </w:r>
    </w:p>
    <w:p w:rsidR="00600BC2" w:rsidRPr="00755892" w:rsidRDefault="00600BC2" w:rsidP="00995613">
      <w:pPr>
        <w:widowControl/>
        <w:numPr>
          <w:ilvl w:val="0"/>
          <w:numId w:val="11"/>
        </w:numPr>
        <w:tabs>
          <w:tab w:val="left" w:pos="450"/>
        </w:tabs>
        <w:overflowPunct w:val="0"/>
        <w:spacing w:line="240" w:lineRule="auto"/>
        <w:jc w:val="both"/>
        <w:textAlignment w:val="baseline"/>
        <w:rPr>
          <w:rFonts w:ascii="Arial" w:hAnsi="Arial" w:cs="Arial"/>
          <w:color w:val="FF0000"/>
          <w:sz w:val="20"/>
          <w:szCs w:val="20"/>
        </w:rPr>
      </w:pPr>
      <w:r w:rsidRPr="00755892">
        <w:rPr>
          <w:rFonts w:ascii="Arial" w:hAnsi="Arial" w:cs="Arial"/>
          <w:sz w:val="20"/>
          <w:szCs w:val="20"/>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w:t>
      </w:r>
      <w:r w:rsidRPr="00755892">
        <w:rPr>
          <w:rFonts w:ascii="Arial" w:hAnsi="Arial" w:cs="Arial"/>
          <w:color w:val="FF0000"/>
          <w:sz w:val="20"/>
          <w:szCs w:val="20"/>
        </w:rPr>
        <w:t>.</w:t>
      </w:r>
    </w:p>
    <w:p w:rsidR="00600BC2" w:rsidRPr="00755892" w:rsidRDefault="00600BC2" w:rsidP="00995613">
      <w:pPr>
        <w:widowControl/>
        <w:numPr>
          <w:ilvl w:val="0"/>
          <w:numId w:val="11"/>
        </w:numPr>
        <w:tabs>
          <w:tab w:val="left" w:pos="450"/>
        </w:tabs>
        <w:overflowPunct w:val="0"/>
        <w:spacing w:line="240" w:lineRule="auto"/>
        <w:jc w:val="both"/>
        <w:textAlignment w:val="baseline"/>
        <w:rPr>
          <w:rFonts w:ascii="Arial" w:hAnsi="Arial" w:cs="Arial"/>
          <w:sz w:val="20"/>
          <w:szCs w:val="20"/>
        </w:rPr>
      </w:pPr>
      <w:r w:rsidRPr="00755892">
        <w:rPr>
          <w:rFonts w:ascii="Arial" w:hAnsi="Arial" w:cs="Arial"/>
          <w:sz w:val="20"/>
          <w:szCs w:val="20"/>
        </w:rPr>
        <w:t xml:space="preserve">Przewiduje się możliwość rezygnacji z wykonywania części robót przewidzianych w dokumentacji projektowej w sytuacji, gdy ich wykonanie będzie zbędne do prawidłowego, tj. zgodnego z zasadami wiedzy technicznej i obowiązującymi na dzień odbioru robót przepisami wykonania przedmiotu umowy lub wystąpią okoliczności których nie dało się przewidzieć na etapie </w:t>
      </w:r>
      <w:r w:rsidRPr="00755892">
        <w:rPr>
          <w:rFonts w:ascii="Arial" w:hAnsi="Arial" w:cs="Arial"/>
          <w:color w:val="000000"/>
          <w:sz w:val="20"/>
          <w:szCs w:val="20"/>
        </w:rPr>
        <w:t>zawierania umowy. Przy czym</w:t>
      </w:r>
      <w:r w:rsidR="00F03AB7">
        <w:rPr>
          <w:rFonts w:ascii="Arial" w:hAnsi="Arial" w:cs="Arial"/>
          <w:color w:val="000000"/>
          <w:sz w:val="20"/>
          <w:szCs w:val="20"/>
        </w:rPr>
        <w:t>,</w:t>
      </w:r>
      <w:r w:rsidRPr="00755892">
        <w:rPr>
          <w:rFonts w:ascii="Arial" w:hAnsi="Arial" w:cs="Arial"/>
          <w:color w:val="000000"/>
          <w:sz w:val="20"/>
          <w:szCs w:val="20"/>
        </w:rPr>
        <w:t xml:space="preserve"> w przypadku rezygnacji z wykonywania części robót przewidzianych w dokumentacji projektowej  Zamawiający wskazuje, że minimalna wartość robót do wykonania wyniesie </w:t>
      </w:r>
      <w:r w:rsidR="007001D2" w:rsidRPr="00755892">
        <w:rPr>
          <w:rFonts w:ascii="Arial" w:hAnsi="Arial" w:cs="Arial"/>
          <w:color w:val="000000"/>
          <w:sz w:val="20"/>
          <w:szCs w:val="20"/>
        </w:rPr>
        <w:t xml:space="preserve">30%. </w:t>
      </w:r>
      <w:r w:rsidRPr="00755892">
        <w:rPr>
          <w:rFonts w:ascii="Arial" w:hAnsi="Arial" w:cs="Arial"/>
          <w:color w:val="000000"/>
          <w:sz w:val="20"/>
          <w:szCs w:val="20"/>
        </w:rPr>
        <w:t>Roboty takie w dalszej części umowy nazywane są „robotami zaniechanymi”. Sposób wyliczenia wartości tych robót określono w § 5 ust.7.</w:t>
      </w:r>
      <w:r w:rsidRPr="00755892">
        <w:rPr>
          <w:rFonts w:ascii="Arial" w:hAnsi="Arial" w:cs="Arial"/>
          <w:sz w:val="20"/>
          <w:szCs w:val="20"/>
        </w:rPr>
        <w:t xml:space="preserve"> </w:t>
      </w:r>
    </w:p>
    <w:p w:rsidR="007001D2" w:rsidRPr="00755892" w:rsidRDefault="007001D2" w:rsidP="00995613">
      <w:pPr>
        <w:widowControl/>
        <w:numPr>
          <w:ilvl w:val="0"/>
          <w:numId w:val="11"/>
        </w:numPr>
        <w:tabs>
          <w:tab w:val="left" w:pos="450"/>
        </w:tabs>
        <w:overflowPunct w:val="0"/>
        <w:spacing w:line="240" w:lineRule="auto"/>
        <w:jc w:val="both"/>
        <w:textAlignment w:val="baseline"/>
        <w:rPr>
          <w:rFonts w:ascii="Arial" w:hAnsi="Arial" w:cs="Arial"/>
          <w:sz w:val="20"/>
          <w:szCs w:val="20"/>
        </w:rPr>
      </w:pPr>
      <w:r w:rsidRPr="00755892">
        <w:rPr>
          <w:rFonts w:ascii="Arial" w:hAnsi="Arial" w:cs="Arial"/>
          <w:sz w:val="20"/>
          <w:szCs w:val="20"/>
        </w:rPr>
        <w:t xml:space="preserve">Zamawiający zastrzega sobie zmiany lokalizacji miejsca budowy oczyszczalni w przypadku wykluczenia lub rezygnacji przez właściciela posesji z udziału w projekcie. W takim przypadku zostanie wskazana nowa lokalizacja, na której ma nastąpić budowa oczyszczalni. Wszelkie formalności związane ze zmianą lokalizacji oczyszczalni, w tym zgłoszenie robót budowlanych do Starosty Lubelskiego należą do Zamawiającego. </w:t>
      </w:r>
    </w:p>
    <w:p w:rsidR="00600BC2" w:rsidRPr="00755892" w:rsidRDefault="00600BC2" w:rsidP="00995613">
      <w:pPr>
        <w:widowControl/>
        <w:numPr>
          <w:ilvl w:val="0"/>
          <w:numId w:val="11"/>
        </w:numPr>
        <w:tabs>
          <w:tab w:val="left" w:pos="450"/>
        </w:tabs>
        <w:overflowPunct w:val="0"/>
        <w:spacing w:line="240" w:lineRule="auto"/>
        <w:jc w:val="both"/>
        <w:textAlignment w:val="baseline"/>
        <w:rPr>
          <w:rFonts w:ascii="Arial" w:hAnsi="Arial" w:cs="Arial"/>
          <w:strike/>
          <w:sz w:val="20"/>
          <w:szCs w:val="20"/>
        </w:rPr>
      </w:pPr>
      <w:r w:rsidRPr="00755892">
        <w:rPr>
          <w:rFonts w:ascii="Arial" w:hAnsi="Arial" w:cs="Arial"/>
          <w:sz w:val="20"/>
          <w:szCs w:val="20"/>
        </w:rPr>
        <w:t>Zamawiający, po uprzednim wyrażeniu zgody na piśmie, dopuszcza wprowadzenie zmiany technologii wykonania, materiałów i urządzeń przedstawionych w dokumentacji projektowej, przedmiarze, pod warunkiem, że zmiany te będą korzystne dla Zamawiającego i każdorazowo zatwierdzone przez Zamawiającego w porozumieniu z projektantem. Będą to, przykładowo, okoliczności:</w:t>
      </w:r>
    </w:p>
    <w:p w:rsidR="00600BC2" w:rsidRPr="00755892" w:rsidRDefault="00600BC2" w:rsidP="00600BC2">
      <w:pPr>
        <w:widowControl/>
        <w:tabs>
          <w:tab w:val="left" w:pos="720"/>
        </w:tabs>
        <w:overflowPunct w:val="0"/>
        <w:spacing w:line="240" w:lineRule="auto"/>
        <w:ind w:left="720" w:hanging="295"/>
        <w:jc w:val="both"/>
        <w:textAlignment w:val="baseline"/>
        <w:rPr>
          <w:rFonts w:ascii="Arial" w:hAnsi="Arial" w:cs="Arial"/>
          <w:sz w:val="20"/>
          <w:szCs w:val="20"/>
        </w:rPr>
      </w:pPr>
      <w:r w:rsidRPr="00755892">
        <w:rPr>
          <w:rFonts w:ascii="Arial" w:hAnsi="Arial" w:cs="Arial"/>
          <w:sz w:val="20"/>
          <w:szCs w:val="20"/>
        </w:rPr>
        <w:t>a) powodujące obniżenie kosztu ponoszonego przez Zamawiającego na eksploatację i konserwację wykonanego przedmiotu umowy;</w:t>
      </w:r>
    </w:p>
    <w:p w:rsidR="00600BC2" w:rsidRPr="00755892" w:rsidRDefault="00600BC2" w:rsidP="00600BC2">
      <w:pPr>
        <w:widowControl/>
        <w:tabs>
          <w:tab w:val="left" w:pos="720"/>
          <w:tab w:val="left" w:pos="851"/>
        </w:tabs>
        <w:overflowPunct w:val="0"/>
        <w:spacing w:line="240" w:lineRule="auto"/>
        <w:ind w:left="720" w:hanging="295"/>
        <w:jc w:val="both"/>
        <w:textAlignment w:val="baseline"/>
        <w:rPr>
          <w:rFonts w:ascii="Arial" w:hAnsi="Arial" w:cs="Arial"/>
          <w:sz w:val="20"/>
          <w:szCs w:val="20"/>
        </w:rPr>
      </w:pPr>
      <w:r w:rsidRPr="00755892">
        <w:rPr>
          <w:rFonts w:ascii="Arial" w:hAnsi="Arial" w:cs="Arial"/>
          <w:sz w:val="20"/>
          <w:szCs w:val="20"/>
        </w:rPr>
        <w:t>b) powodujące poprawienie parametrów technicznych;</w:t>
      </w:r>
    </w:p>
    <w:p w:rsidR="00600BC2" w:rsidRPr="00755892" w:rsidRDefault="00600BC2" w:rsidP="00600BC2">
      <w:pPr>
        <w:widowControl/>
        <w:tabs>
          <w:tab w:val="left" w:pos="720"/>
          <w:tab w:val="left" w:pos="851"/>
        </w:tabs>
        <w:overflowPunct w:val="0"/>
        <w:spacing w:line="240" w:lineRule="auto"/>
        <w:ind w:left="720" w:hanging="295"/>
        <w:jc w:val="both"/>
        <w:textAlignment w:val="baseline"/>
        <w:rPr>
          <w:rFonts w:ascii="Arial" w:hAnsi="Arial" w:cs="Arial"/>
          <w:sz w:val="20"/>
          <w:szCs w:val="20"/>
        </w:rPr>
      </w:pPr>
      <w:r w:rsidRPr="00755892">
        <w:rPr>
          <w:rFonts w:ascii="Arial" w:hAnsi="Arial" w:cs="Arial"/>
          <w:sz w:val="20"/>
          <w:szCs w:val="20"/>
        </w:rPr>
        <w:t>c) wynikające z aktualizacji rozwiązań z uwagi na postęp technologiczny lub zmiany obowiązujących przepisów.</w:t>
      </w:r>
    </w:p>
    <w:p w:rsidR="00600BC2" w:rsidRPr="00755892" w:rsidRDefault="00600BC2" w:rsidP="00995613">
      <w:pPr>
        <w:widowControl/>
        <w:numPr>
          <w:ilvl w:val="0"/>
          <w:numId w:val="11"/>
        </w:numPr>
        <w:tabs>
          <w:tab w:val="left" w:pos="450"/>
          <w:tab w:val="left" w:pos="851"/>
        </w:tabs>
        <w:overflowPunct w:val="0"/>
        <w:spacing w:line="240" w:lineRule="auto"/>
        <w:jc w:val="both"/>
        <w:textAlignment w:val="baseline"/>
        <w:rPr>
          <w:rFonts w:ascii="Arial" w:hAnsi="Arial" w:cs="Arial"/>
          <w:sz w:val="20"/>
          <w:szCs w:val="20"/>
        </w:rPr>
      </w:pPr>
      <w:r w:rsidRPr="00755892">
        <w:rPr>
          <w:rFonts w:ascii="Arial" w:hAnsi="Arial" w:cs="Arial"/>
          <w:sz w:val="20"/>
          <w:szCs w:val="20"/>
        </w:rPr>
        <w:t>Zmiany, o których mowa w ust. 7, 8 i 9</w:t>
      </w:r>
      <w:r w:rsidRPr="00755892">
        <w:rPr>
          <w:rFonts w:ascii="Arial" w:hAnsi="Arial" w:cs="Arial"/>
          <w:color w:val="FF0000"/>
          <w:sz w:val="20"/>
          <w:szCs w:val="20"/>
        </w:rPr>
        <w:t xml:space="preserve"> </w:t>
      </w:r>
      <w:r w:rsidRPr="00755892">
        <w:rPr>
          <w:rFonts w:ascii="Arial" w:hAnsi="Arial" w:cs="Arial"/>
          <w:sz w:val="20"/>
          <w:szCs w:val="20"/>
        </w:rPr>
        <w:t xml:space="preserve">niniejszego paragrafu muszą być każdorazowo zatwierdzone przez Zamawiającego w porozumieniu z projektantem. </w:t>
      </w:r>
    </w:p>
    <w:p w:rsidR="00600BC2" w:rsidRPr="00755892" w:rsidRDefault="00600BC2" w:rsidP="00995613">
      <w:pPr>
        <w:widowControl/>
        <w:numPr>
          <w:ilvl w:val="0"/>
          <w:numId w:val="11"/>
        </w:numPr>
        <w:tabs>
          <w:tab w:val="left" w:pos="851"/>
        </w:tabs>
        <w:overflowPunct w:val="0"/>
        <w:spacing w:line="240" w:lineRule="auto"/>
        <w:jc w:val="both"/>
        <w:textAlignment w:val="baseline"/>
        <w:rPr>
          <w:rFonts w:ascii="Arial" w:hAnsi="Arial" w:cs="Arial"/>
          <w:sz w:val="20"/>
          <w:szCs w:val="20"/>
        </w:rPr>
      </w:pPr>
      <w:r w:rsidRPr="00755892">
        <w:rPr>
          <w:rFonts w:ascii="Arial" w:hAnsi="Arial" w:cs="Arial"/>
          <w:sz w:val="20"/>
          <w:szCs w:val="20"/>
        </w:rPr>
        <w:t>Zmiany, o których mowa w ust. 7, 8 i 9 muszą być każdorazowo uprzednio uzgodnione przez strony.</w:t>
      </w:r>
    </w:p>
    <w:p w:rsidR="00600BC2" w:rsidRPr="00755892" w:rsidRDefault="00600BC2" w:rsidP="00995613">
      <w:pPr>
        <w:widowControl/>
        <w:numPr>
          <w:ilvl w:val="0"/>
          <w:numId w:val="11"/>
        </w:numPr>
        <w:tabs>
          <w:tab w:val="left" w:pos="851"/>
        </w:tabs>
        <w:overflowPunct w:val="0"/>
        <w:spacing w:line="240" w:lineRule="auto"/>
        <w:jc w:val="both"/>
        <w:textAlignment w:val="baseline"/>
        <w:rPr>
          <w:rFonts w:ascii="Arial" w:hAnsi="Arial" w:cs="Arial"/>
          <w:sz w:val="20"/>
          <w:szCs w:val="20"/>
        </w:rPr>
      </w:pPr>
      <w:r w:rsidRPr="00755892">
        <w:rPr>
          <w:rFonts w:ascii="Arial" w:hAnsi="Arial" w:cs="Arial"/>
          <w:sz w:val="20"/>
          <w:szCs w:val="20"/>
        </w:rPr>
        <w:t xml:space="preserve">Zmiany, o których mowa w ust. 7 i 9  niniejszego paragrafu nie spowodują zmiany ceny wykonania przedmiotu umowy, o którym mowa w </w:t>
      </w:r>
      <w:r w:rsidRPr="00755892">
        <w:rPr>
          <w:rFonts w:ascii="Arial" w:hAnsi="Arial" w:cs="Arial"/>
          <w:bCs/>
          <w:sz w:val="20"/>
          <w:szCs w:val="20"/>
        </w:rPr>
        <w:sym w:font="System" w:char="00A7"/>
      </w:r>
      <w:r w:rsidRPr="00755892">
        <w:rPr>
          <w:rFonts w:ascii="Arial" w:hAnsi="Arial" w:cs="Arial"/>
          <w:bCs/>
          <w:sz w:val="20"/>
          <w:szCs w:val="20"/>
        </w:rPr>
        <w:t xml:space="preserve"> 2 ust.1 niniejszej umowy.</w:t>
      </w:r>
    </w:p>
    <w:p w:rsidR="00600BC2" w:rsidRPr="00755892" w:rsidRDefault="00600BC2" w:rsidP="00995613">
      <w:pPr>
        <w:widowControl/>
        <w:numPr>
          <w:ilvl w:val="0"/>
          <w:numId w:val="11"/>
        </w:numPr>
        <w:tabs>
          <w:tab w:val="left" w:pos="851"/>
        </w:tabs>
        <w:overflowPunct w:val="0"/>
        <w:spacing w:line="240" w:lineRule="auto"/>
        <w:jc w:val="both"/>
        <w:textAlignment w:val="baseline"/>
        <w:rPr>
          <w:rFonts w:ascii="Arial" w:hAnsi="Arial" w:cs="Arial"/>
          <w:sz w:val="20"/>
          <w:szCs w:val="20"/>
        </w:rPr>
      </w:pPr>
      <w:r w:rsidRPr="00755892">
        <w:rPr>
          <w:rFonts w:ascii="Arial" w:hAnsi="Arial" w:cs="Arial"/>
          <w:sz w:val="20"/>
          <w:szCs w:val="20"/>
        </w:rPr>
        <w:t>Zamawiający oświadcza, że posiada prawo do dysponowania nieruchomością na cele budowlane.</w:t>
      </w:r>
    </w:p>
    <w:p w:rsidR="00855F65" w:rsidRPr="00855F65" w:rsidRDefault="00855F65" w:rsidP="00995613">
      <w:pPr>
        <w:widowControl/>
        <w:numPr>
          <w:ilvl w:val="0"/>
          <w:numId w:val="11"/>
        </w:numPr>
        <w:tabs>
          <w:tab w:val="left" w:pos="851"/>
        </w:tabs>
        <w:overflowPunct w:val="0"/>
        <w:spacing w:line="240" w:lineRule="auto"/>
        <w:jc w:val="both"/>
        <w:textAlignment w:val="baseline"/>
        <w:rPr>
          <w:rFonts w:ascii="Arial" w:hAnsi="Arial" w:cs="Arial"/>
          <w:sz w:val="20"/>
          <w:szCs w:val="20"/>
        </w:rPr>
      </w:pPr>
      <w:r w:rsidRPr="00855F65">
        <w:rPr>
          <w:rFonts w:ascii="Arial" w:hAnsi="Arial" w:cs="Arial"/>
          <w:color w:val="000000"/>
          <w:sz w:val="20"/>
          <w:szCs w:val="20"/>
        </w:rPr>
        <w:t>Zamawiający wymaga zatrudnienia przez Wykonawcę i podwykonawcę na podstawie umowy o pracę (w rozumieniu przepisów Kodeksu pracy), osób wykonujących następujące czynności w zakresie realizacji przedmiotu Umowy: wykonywanie prac fizycznych przy realizacji robót budowlanych (prace fizyczne objęte zakresem zamówienia wskazanym w § 2 Umowy)</w:t>
      </w:r>
      <w:r w:rsidRPr="00855F65">
        <w:rPr>
          <w:rFonts w:ascii="Arial" w:hAnsi="Arial" w:cs="Arial"/>
          <w:sz w:val="20"/>
          <w:szCs w:val="20"/>
        </w:rPr>
        <w:t xml:space="preserve"> - jeżeli wykonanie tych czynności polega na wykonywaniu pracy w sposób określony w art. 22 § 1 ustawy z dnia 26 czerwca 1974 r. – Kodeks pracy, z wyłączeniem prac wykonywanych przez osoby pełniące samodzielne funkcje techniczne w budownictwie w rozumieniu przepisów ustawy Prawo budowlane</w:t>
      </w:r>
      <w:r w:rsidRPr="00855F65">
        <w:rPr>
          <w:rFonts w:ascii="Arial" w:hAnsi="Arial" w:cs="Arial"/>
          <w:bCs/>
          <w:sz w:val="20"/>
          <w:szCs w:val="20"/>
        </w:rPr>
        <w:t>.</w:t>
      </w:r>
    </w:p>
    <w:p w:rsidR="00855F65" w:rsidRDefault="00855F65" w:rsidP="00995613">
      <w:pPr>
        <w:widowControl/>
        <w:numPr>
          <w:ilvl w:val="0"/>
          <w:numId w:val="11"/>
        </w:numPr>
        <w:tabs>
          <w:tab w:val="left" w:pos="851"/>
        </w:tabs>
        <w:overflowPunct w:val="0"/>
        <w:spacing w:line="240" w:lineRule="auto"/>
        <w:jc w:val="both"/>
        <w:textAlignment w:val="baseline"/>
        <w:rPr>
          <w:rFonts w:ascii="Arial" w:hAnsi="Arial" w:cs="Arial"/>
          <w:sz w:val="20"/>
          <w:szCs w:val="20"/>
        </w:rPr>
      </w:pPr>
      <w:r w:rsidRPr="00855F65">
        <w:rPr>
          <w:rFonts w:ascii="Arial" w:hAnsi="Arial" w:cs="Arial"/>
          <w:sz w:val="20"/>
          <w:szCs w:val="20"/>
        </w:rPr>
        <w:t>Osoby wykonu</w:t>
      </w:r>
      <w:r>
        <w:rPr>
          <w:rFonts w:ascii="Arial" w:hAnsi="Arial" w:cs="Arial"/>
          <w:sz w:val="20"/>
          <w:szCs w:val="20"/>
        </w:rPr>
        <w:t>jące czynności wskazane w ust. 16</w:t>
      </w:r>
      <w:r w:rsidRPr="00855F65">
        <w:rPr>
          <w:rFonts w:ascii="Arial" w:hAnsi="Arial" w:cs="Arial"/>
          <w:sz w:val="20"/>
          <w:szCs w:val="20"/>
        </w:rPr>
        <w:t xml:space="preserve"> winny być zatrudnione w wymiarze czasu pracy zgodnym z zakresem powierzonych im zadań.</w:t>
      </w:r>
    </w:p>
    <w:p w:rsidR="00855F65" w:rsidRPr="00855F65" w:rsidRDefault="00855F65" w:rsidP="00995613">
      <w:pPr>
        <w:widowControl/>
        <w:numPr>
          <w:ilvl w:val="0"/>
          <w:numId w:val="11"/>
        </w:numPr>
        <w:tabs>
          <w:tab w:val="left" w:pos="851"/>
        </w:tabs>
        <w:overflowPunct w:val="0"/>
        <w:spacing w:line="240" w:lineRule="auto"/>
        <w:jc w:val="both"/>
        <w:textAlignment w:val="baseline"/>
        <w:rPr>
          <w:rFonts w:ascii="Arial" w:hAnsi="Arial" w:cs="Arial"/>
          <w:sz w:val="20"/>
          <w:szCs w:val="20"/>
        </w:rPr>
      </w:pPr>
      <w:r w:rsidRPr="00855F65">
        <w:rPr>
          <w:rFonts w:ascii="Arial" w:hAnsi="Arial" w:cs="Arial"/>
          <w:sz w:val="20"/>
          <w:szCs w:val="20"/>
        </w:rPr>
        <w:t xml:space="preserve">W trakcie realizacji Umowy Zamawiający uprawniony jest do wykonywania czynności kontrolnych odnośnie spełniania przez Wykonawcę lub podwykonawcę wymogu zatrudnienia na podstawie umowy o pracę osób wykonujących </w:t>
      </w:r>
      <w:r>
        <w:rPr>
          <w:rFonts w:ascii="Arial" w:hAnsi="Arial" w:cs="Arial"/>
          <w:sz w:val="20"/>
          <w:szCs w:val="20"/>
        </w:rPr>
        <w:t>wskazane w ust. 16</w:t>
      </w:r>
      <w:r w:rsidRPr="00855F65">
        <w:rPr>
          <w:rFonts w:ascii="Arial" w:hAnsi="Arial" w:cs="Arial"/>
          <w:sz w:val="20"/>
          <w:szCs w:val="20"/>
        </w:rPr>
        <w:t xml:space="preserve"> czynności. Zamawiający uprawniony jest w szczególności do:</w:t>
      </w:r>
    </w:p>
    <w:p w:rsidR="00855F65" w:rsidRPr="00855F65" w:rsidRDefault="00855F65" w:rsidP="00995613">
      <w:pPr>
        <w:pStyle w:val="Akapitzlist"/>
        <w:numPr>
          <w:ilvl w:val="0"/>
          <w:numId w:val="37"/>
        </w:numPr>
        <w:tabs>
          <w:tab w:val="left" w:pos="851"/>
        </w:tabs>
        <w:spacing w:line="276" w:lineRule="auto"/>
        <w:ind w:left="851" w:hanging="425"/>
        <w:contextualSpacing/>
        <w:rPr>
          <w:rFonts w:ascii="Arial" w:hAnsi="Arial" w:cs="Arial"/>
          <w:sz w:val="20"/>
          <w:szCs w:val="20"/>
        </w:rPr>
      </w:pPr>
      <w:r w:rsidRPr="00855F65">
        <w:rPr>
          <w:rFonts w:ascii="Arial" w:hAnsi="Arial" w:cs="Arial"/>
          <w:sz w:val="20"/>
          <w:szCs w:val="20"/>
        </w:rPr>
        <w:t>żądania złożenia oświadczeń i dokumentów w zakresie potwierdzenia spełniania ww. wymogów i dokonywania ich oceny,</w:t>
      </w:r>
    </w:p>
    <w:p w:rsidR="00855F65" w:rsidRPr="00855F65" w:rsidRDefault="00855F65" w:rsidP="00995613">
      <w:pPr>
        <w:pStyle w:val="Akapitzlist"/>
        <w:numPr>
          <w:ilvl w:val="0"/>
          <w:numId w:val="37"/>
        </w:numPr>
        <w:tabs>
          <w:tab w:val="left" w:pos="851"/>
        </w:tabs>
        <w:spacing w:line="276" w:lineRule="auto"/>
        <w:ind w:left="851" w:hanging="425"/>
        <w:contextualSpacing/>
        <w:rPr>
          <w:rFonts w:ascii="Arial" w:hAnsi="Arial" w:cs="Arial"/>
          <w:sz w:val="20"/>
          <w:szCs w:val="20"/>
        </w:rPr>
      </w:pPr>
      <w:r w:rsidRPr="00855F65">
        <w:rPr>
          <w:rFonts w:ascii="Arial" w:hAnsi="Arial" w:cs="Arial"/>
          <w:sz w:val="20"/>
          <w:szCs w:val="20"/>
        </w:rPr>
        <w:t>żądania złożenia wyjaśnień w przypadku wątpliwości w zakresie potwierdzenia spełniania ww. wymogów,</w:t>
      </w:r>
    </w:p>
    <w:p w:rsidR="00855F65" w:rsidRPr="00855F65" w:rsidRDefault="00855F65" w:rsidP="00995613">
      <w:pPr>
        <w:pStyle w:val="Akapitzlist"/>
        <w:numPr>
          <w:ilvl w:val="0"/>
          <w:numId w:val="37"/>
        </w:numPr>
        <w:tabs>
          <w:tab w:val="left" w:pos="851"/>
        </w:tabs>
        <w:spacing w:line="276" w:lineRule="auto"/>
        <w:ind w:left="851" w:hanging="425"/>
        <w:contextualSpacing/>
        <w:rPr>
          <w:rFonts w:ascii="Arial" w:hAnsi="Arial" w:cs="Arial"/>
          <w:sz w:val="20"/>
          <w:szCs w:val="20"/>
        </w:rPr>
      </w:pPr>
      <w:r w:rsidRPr="00855F65">
        <w:rPr>
          <w:rFonts w:ascii="Arial" w:hAnsi="Arial" w:cs="Arial"/>
          <w:sz w:val="20"/>
          <w:szCs w:val="20"/>
        </w:rPr>
        <w:t>przeprowadzania kontroli na miejscu wykonywania świadczenia,</w:t>
      </w:r>
    </w:p>
    <w:p w:rsidR="00855F65" w:rsidRPr="00855F65" w:rsidRDefault="00855F65" w:rsidP="00855F65">
      <w:pPr>
        <w:spacing w:line="276" w:lineRule="auto"/>
        <w:ind w:left="426"/>
        <w:rPr>
          <w:rFonts w:ascii="Arial" w:hAnsi="Arial" w:cs="Arial"/>
          <w:sz w:val="20"/>
          <w:szCs w:val="20"/>
        </w:rPr>
      </w:pPr>
      <w:r w:rsidRPr="00855F65">
        <w:rPr>
          <w:rFonts w:ascii="Arial" w:hAnsi="Arial" w:cs="Arial"/>
          <w:sz w:val="20"/>
          <w:szCs w:val="20"/>
        </w:rPr>
        <w:t>- w terminie przez siebie wyznaczonym.</w:t>
      </w:r>
    </w:p>
    <w:p w:rsidR="00855F65" w:rsidRPr="00855F65" w:rsidRDefault="00855F65" w:rsidP="00995613">
      <w:pPr>
        <w:pStyle w:val="Akapitzlist"/>
        <w:numPr>
          <w:ilvl w:val="0"/>
          <w:numId w:val="11"/>
        </w:numPr>
        <w:suppressAutoHyphens w:val="0"/>
        <w:spacing w:line="276" w:lineRule="auto"/>
        <w:rPr>
          <w:rFonts w:ascii="Arial" w:hAnsi="Arial" w:cs="Arial"/>
          <w:sz w:val="20"/>
          <w:szCs w:val="20"/>
        </w:rPr>
      </w:pPr>
      <w:r w:rsidRPr="00855F65">
        <w:rPr>
          <w:rFonts w:ascii="Arial" w:hAnsi="Arial" w:cs="Arial"/>
          <w:sz w:val="20"/>
          <w:szCs w:val="20"/>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w:t>
      </w:r>
      <w:r>
        <w:rPr>
          <w:rFonts w:ascii="Arial" w:hAnsi="Arial" w:cs="Arial"/>
          <w:sz w:val="20"/>
          <w:szCs w:val="20"/>
        </w:rPr>
        <w:t>b wykonujących wskazane w ust. 16</w:t>
      </w:r>
      <w:r w:rsidRPr="00855F65">
        <w:rPr>
          <w:rFonts w:ascii="Arial" w:hAnsi="Arial" w:cs="Arial"/>
          <w:sz w:val="20"/>
          <w:szCs w:val="20"/>
        </w:rPr>
        <w:t xml:space="preserve"> czynności w trakcie realizacji Umowy:</w:t>
      </w:r>
    </w:p>
    <w:p w:rsidR="00855F65" w:rsidRPr="00855F65" w:rsidRDefault="00855F65" w:rsidP="00995613">
      <w:pPr>
        <w:pStyle w:val="Akapitzlist"/>
        <w:numPr>
          <w:ilvl w:val="0"/>
          <w:numId w:val="38"/>
        </w:numPr>
        <w:tabs>
          <w:tab w:val="left" w:pos="851"/>
        </w:tabs>
        <w:spacing w:line="276" w:lineRule="auto"/>
        <w:ind w:left="851" w:hanging="425"/>
        <w:contextualSpacing/>
        <w:rPr>
          <w:rFonts w:ascii="Arial" w:hAnsi="Arial" w:cs="Arial"/>
          <w:sz w:val="20"/>
          <w:szCs w:val="20"/>
        </w:rPr>
      </w:pPr>
      <w:r w:rsidRPr="00855F65">
        <w:rPr>
          <w:rFonts w:ascii="Arial" w:hAnsi="Arial" w:cs="Arial"/>
          <w:sz w:val="20"/>
          <w:szCs w:val="20"/>
        </w:rPr>
        <w:lastRenderedPageBreak/>
        <w:t>oświadczenie Wykonawcy lub podwykonawcy o zatrudnieniu na podstawie umowy o pracę, obejmujące w szczególności: dokładne określenie podmiotu składającego oświadczenie, datę złożenia oświadczenia, imiona i nazwiska osób wykonujących czynności określone w ust. 2, rodzaj umowy, wymiar zatrudnienia, zakres obowiązków oraz podpis osoby uprawnionej do złożenia oświadczenia w imieniu Wykonawcy lub podwykonawcy;</w:t>
      </w:r>
    </w:p>
    <w:p w:rsidR="00855F65" w:rsidRPr="00855F65" w:rsidRDefault="00855F65" w:rsidP="00995613">
      <w:pPr>
        <w:pStyle w:val="Akapitzlist"/>
        <w:numPr>
          <w:ilvl w:val="0"/>
          <w:numId w:val="38"/>
        </w:numPr>
        <w:tabs>
          <w:tab w:val="left" w:pos="851"/>
        </w:tabs>
        <w:spacing w:line="276" w:lineRule="auto"/>
        <w:ind w:left="851" w:hanging="425"/>
        <w:contextualSpacing/>
        <w:rPr>
          <w:rFonts w:ascii="Arial" w:hAnsi="Arial" w:cs="Arial"/>
          <w:sz w:val="20"/>
          <w:szCs w:val="20"/>
        </w:rPr>
      </w:pPr>
      <w:r w:rsidRPr="00855F65">
        <w:rPr>
          <w:rFonts w:ascii="Arial" w:hAnsi="Arial" w:cs="Arial"/>
          <w:sz w:val="20"/>
          <w:szCs w:val="20"/>
        </w:rPr>
        <w:t>poświadczoną za zgodność z oryginałem odpowiednio przez Wykonawcę lub podwykonawcę kopię umowy/umów o pracę osób wykonujących w trakcie realizacji zamówienia czyn</w:t>
      </w:r>
      <w:r>
        <w:rPr>
          <w:rFonts w:ascii="Arial" w:hAnsi="Arial" w:cs="Arial"/>
          <w:sz w:val="20"/>
          <w:szCs w:val="20"/>
        </w:rPr>
        <w:t>ności określone w ust. 16</w:t>
      </w:r>
      <w:r w:rsidRPr="00855F65">
        <w:rPr>
          <w:rFonts w:ascii="Arial" w:hAnsi="Arial" w:cs="Arial"/>
          <w:sz w:val="20"/>
          <w:szCs w:val="20"/>
        </w:rPr>
        <w:t xml:space="preserve"> (wraz z dokumentem regulującym zakres obowiązków, jeżeli został sporządzony). Kopia umowy/umów powinna zostać </w:t>
      </w:r>
      <w:proofErr w:type="spellStart"/>
      <w:r w:rsidRPr="00855F65">
        <w:rPr>
          <w:rFonts w:ascii="Arial" w:hAnsi="Arial" w:cs="Arial"/>
          <w:sz w:val="20"/>
          <w:szCs w:val="20"/>
        </w:rPr>
        <w:t>zanonimizowana</w:t>
      </w:r>
      <w:proofErr w:type="spellEnd"/>
      <w:r w:rsidRPr="00855F65">
        <w:rPr>
          <w:rFonts w:ascii="Arial" w:hAnsi="Arial" w:cs="Arial"/>
          <w:sz w:val="20"/>
          <w:szCs w:val="20"/>
        </w:rPr>
        <w:t xml:space="preserve"> w sposób zapewniający ochronę danych osobowych pracowników, zgodnie z obowiązującymi przepisami. Informacje takie jak: imię i nazwisko pracownika, data zawarcia umowy, rodzaj umowy o pracę, zakres obowiązków i wymiar zatrudnienia powinny być możliwe do zidentyfikowania;</w:t>
      </w:r>
    </w:p>
    <w:p w:rsidR="00855F65" w:rsidRPr="00855F65" w:rsidRDefault="00855F65" w:rsidP="00995613">
      <w:pPr>
        <w:pStyle w:val="Akapitzlist"/>
        <w:numPr>
          <w:ilvl w:val="0"/>
          <w:numId w:val="38"/>
        </w:numPr>
        <w:tabs>
          <w:tab w:val="left" w:pos="851"/>
        </w:tabs>
        <w:spacing w:line="276" w:lineRule="auto"/>
        <w:ind w:left="851" w:hanging="425"/>
        <w:contextualSpacing/>
        <w:rPr>
          <w:rFonts w:ascii="Arial" w:hAnsi="Arial" w:cs="Arial"/>
          <w:sz w:val="20"/>
          <w:szCs w:val="20"/>
        </w:rPr>
      </w:pPr>
      <w:r w:rsidRPr="00855F65">
        <w:rPr>
          <w:rFonts w:ascii="Arial" w:hAnsi="Arial" w:cs="Arial"/>
          <w:sz w:val="20"/>
          <w:szCs w:val="20"/>
        </w:rPr>
        <w:t>zaświadczenie właściwego oddziału ZUS, potwierdzające opłacanie przez Wykonawcę lub podwykonawcę składek na ubezpieczenia społeczne i zdrowotne z tytułu zatrudnienia na podstawie umów o pracę za ostatni okres rozliczeniowy;</w:t>
      </w:r>
    </w:p>
    <w:p w:rsidR="00855F65" w:rsidRPr="00855F65" w:rsidRDefault="00855F65" w:rsidP="00995613">
      <w:pPr>
        <w:pStyle w:val="Akapitzlist"/>
        <w:numPr>
          <w:ilvl w:val="0"/>
          <w:numId w:val="38"/>
        </w:numPr>
        <w:tabs>
          <w:tab w:val="left" w:pos="851"/>
        </w:tabs>
        <w:spacing w:line="276" w:lineRule="auto"/>
        <w:ind w:left="851" w:hanging="425"/>
        <w:contextualSpacing/>
        <w:rPr>
          <w:rFonts w:ascii="Arial" w:hAnsi="Arial" w:cs="Arial"/>
          <w:sz w:val="20"/>
          <w:szCs w:val="20"/>
        </w:rPr>
      </w:pPr>
      <w:r w:rsidRPr="00855F65">
        <w:rPr>
          <w:rFonts w:ascii="Arial" w:hAnsi="Arial" w:cs="Arial"/>
          <w:sz w:val="20"/>
          <w:szCs w:val="20"/>
        </w:rPr>
        <w:t>poświadczoną za zgodność z oryginałem odpowiednio przez Wykonawcę lub podwykonawcę kopię dowodu potwierdzającego zgłoszenie pracownika przez pracodawcę do ubezpieczeń.</w:t>
      </w:r>
    </w:p>
    <w:p w:rsidR="00600BC2" w:rsidRPr="00EE2A46" w:rsidRDefault="00855F65" w:rsidP="00995613">
      <w:pPr>
        <w:pStyle w:val="Akapitzlist"/>
        <w:numPr>
          <w:ilvl w:val="0"/>
          <w:numId w:val="11"/>
        </w:numPr>
        <w:suppressAutoHyphens w:val="0"/>
        <w:spacing w:after="200" w:line="276" w:lineRule="auto"/>
        <w:rPr>
          <w:rFonts w:ascii="Arial" w:hAnsi="Arial" w:cs="Arial"/>
          <w:sz w:val="20"/>
          <w:szCs w:val="20"/>
        </w:rPr>
      </w:pPr>
      <w:r w:rsidRPr="00855F65">
        <w:rPr>
          <w:rFonts w:ascii="Arial" w:hAnsi="Arial" w:cs="Arial"/>
          <w:sz w:val="20"/>
          <w:szCs w:val="20"/>
        </w:rPr>
        <w:t xml:space="preserve">Zamawiający wymaga, aby w treści umowy z podwykonawcami, zawarte były stosowne postanowienia nakładające na podwykonawców realizację obowiązku, o którym stanowi ust. </w:t>
      </w:r>
      <w:r>
        <w:rPr>
          <w:rFonts w:ascii="Arial" w:hAnsi="Arial" w:cs="Arial"/>
          <w:sz w:val="20"/>
          <w:szCs w:val="20"/>
        </w:rPr>
        <w:t>16 i 17</w:t>
      </w:r>
      <w:r w:rsidRPr="00855F65">
        <w:rPr>
          <w:rFonts w:ascii="Arial" w:hAnsi="Arial" w:cs="Arial"/>
          <w:sz w:val="20"/>
          <w:szCs w:val="20"/>
        </w:rPr>
        <w:t xml:space="preserve"> i jednocześnie, przyznające Zamawiającemu – bezpośrednio w stosunku do  podwykonawców – uprawnienie do wykonywania czynności kontrolnych określonych w ust. </w:t>
      </w:r>
      <w:r>
        <w:rPr>
          <w:rFonts w:ascii="Arial" w:hAnsi="Arial" w:cs="Arial"/>
          <w:sz w:val="20"/>
          <w:szCs w:val="20"/>
        </w:rPr>
        <w:t>18 i 19</w:t>
      </w:r>
      <w:r w:rsidRPr="00855F65">
        <w:rPr>
          <w:rFonts w:ascii="Arial" w:hAnsi="Arial" w:cs="Arial"/>
          <w:sz w:val="20"/>
          <w:szCs w:val="20"/>
        </w:rPr>
        <w:t>.</w:t>
      </w:r>
    </w:p>
    <w:p w:rsidR="00600BC2" w:rsidRPr="00755892" w:rsidRDefault="00600BC2" w:rsidP="00600BC2">
      <w:pPr>
        <w:widowControl/>
        <w:overflowPunct w:val="0"/>
        <w:spacing w:before="60" w:line="240" w:lineRule="auto"/>
        <w:ind w:left="340" w:firstLine="0"/>
        <w:jc w:val="center"/>
        <w:textAlignment w:val="baseline"/>
        <w:rPr>
          <w:rFonts w:ascii="Arial" w:hAnsi="Arial" w:cs="Arial"/>
          <w:b/>
          <w:sz w:val="20"/>
          <w:szCs w:val="20"/>
        </w:rPr>
      </w:pPr>
      <w:r w:rsidRPr="00755892">
        <w:rPr>
          <w:rFonts w:ascii="Arial" w:hAnsi="Arial" w:cs="Arial"/>
          <w:b/>
          <w:sz w:val="20"/>
          <w:szCs w:val="20"/>
        </w:rPr>
        <w:t>Terminy realizacji</w:t>
      </w:r>
    </w:p>
    <w:p w:rsidR="00600BC2" w:rsidRPr="00755892" w:rsidRDefault="00600BC2" w:rsidP="00600BC2">
      <w:pPr>
        <w:widowControl/>
        <w:overflowPunct w:val="0"/>
        <w:spacing w:before="80" w:line="240" w:lineRule="auto"/>
        <w:ind w:left="0" w:firstLine="0"/>
        <w:jc w:val="center"/>
        <w:textAlignment w:val="baseline"/>
        <w:rPr>
          <w:rFonts w:ascii="Arial" w:hAnsi="Arial" w:cs="Arial"/>
          <w:b/>
          <w:sz w:val="20"/>
          <w:szCs w:val="20"/>
        </w:rPr>
      </w:pPr>
      <w:r w:rsidRPr="00755892">
        <w:rPr>
          <w:rFonts w:ascii="Arial" w:hAnsi="Arial" w:cs="Arial"/>
          <w:b/>
          <w:sz w:val="20"/>
          <w:szCs w:val="20"/>
        </w:rPr>
        <w:t>§ 3</w:t>
      </w:r>
    </w:p>
    <w:p w:rsidR="00600BC2" w:rsidRPr="00755892" w:rsidRDefault="00600BC2" w:rsidP="00600BC2">
      <w:pPr>
        <w:widowControl/>
        <w:overflowPunct w:val="0"/>
        <w:spacing w:before="80" w:line="240" w:lineRule="auto"/>
        <w:ind w:left="0" w:firstLine="0"/>
        <w:jc w:val="center"/>
        <w:textAlignment w:val="baseline"/>
        <w:rPr>
          <w:rFonts w:ascii="Arial" w:hAnsi="Arial" w:cs="Arial"/>
          <w:b/>
          <w:sz w:val="20"/>
          <w:szCs w:val="20"/>
        </w:rPr>
      </w:pPr>
    </w:p>
    <w:p w:rsidR="00600BC2" w:rsidRPr="0033572F" w:rsidRDefault="00600BC2" w:rsidP="00995613">
      <w:pPr>
        <w:widowControl/>
        <w:numPr>
          <w:ilvl w:val="0"/>
          <w:numId w:val="12"/>
        </w:numPr>
        <w:overflowPunct w:val="0"/>
        <w:spacing w:line="240" w:lineRule="auto"/>
        <w:textAlignment w:val="baseline"/>
        <w:rPr>
          <w:rFonts w:ascii="Arial" w:hAnsi="Arial" w:cs="Arial"/>
          <w:sz w:val="20"/>
          <w:szCs w:val="20"/>
        </w:rPr>
      </w:pPr>
      <w:r w:rsidRPr="00755892">
        <w:rPr>
          <w:rFonts w:ascii="Arial" w:hAnsi="Arial" w:cs="Arial"/>
          <w:sz w:val="20"/>
          <w:szCs w:val="20"/>
        </w:rPr>
        <w:t>P</w:t>
      </w:r>
      <w:r w:rsidR="0033572F">
        <w:rPr>
          <w:rFonts w:ascii="Arial" w:hAnsi="Arial" w:cs="Arial"/>
          <w:sz w:val="20"/>
          <w:szCs w:val="20"/>
        </w:rPr>
        <w:t>rzedmiot umowy</w:t>
      </w:r>
      <w:r w:rsidRPr="00755892">
        <w:rPr>
          <w:rFonts w:ascii="Arial" w:hAnsi="Arial" w:cs="Arial"/>
          <w:sz w:val="20"/>
          <w:szCs w:val="20"/>
        </w:rPr>
        <w:t xml:space="preserve"> należy wykonać w terminie:</w:t>
      </w:r>
      <w:r w:rsidR="0033572F">
        <w:rPr>
          <w:rFonts w:ascii="Arial" w:hAnsi="Arial" w:cs="Arial"/>
          <w:sz w:val="20"/>
          <w:szCs w:val="20"/>
        </w:rPr>
        <w:t xml:space="preserve"> </w:t>
      </w:r>
      <w:r w:rsidR="0033572F" w:rsidRPr="0033572F">
        <w:rPr>
          <w:rFonts w:ascii="Arial" w:hAnsi="Arial" w:cs="Arial"/>
          <w:b/>
          <w:sz w:val="20"/>
          <w:szCs w:val="20"/>
        </w:rPr>
        <w:t xml:space="preserve">30 dni </w:t>
      </w:r>
      <w:r w:rsidRPr="0033572F">
        <w:rPr>
          <w:rFonts w:ascii="Arial" w:hAnsi="Arial" w:cs="Arial"/>
          <w:b/>
          <w:bCs/>
          <w:sz w:val="20"/>
          <w:szCs w:val="20"/>
        </w:rPr>
        <w:t>od dnia zawarcia umowy.</w:t>
      </w:r>
    </w:p>
    <w:p w:rsidR="00600BC2" w:rsidRPr="00755892" w:rsidRDefault="007C1D6E" w:rsidP="00995613">
      <w:pPr>
        <w:widowControl/>
        <w:numPr>
          <w:ilvl w:val="0"/>
          <w:numId w:val="12"/>
        </w:numPr>
        <w:overflowPunct w:val="0"/>
        <w:spacing w:line="240" w:lineRule="auto"/>
        <w:jc w:val="both"/>
        <w:textAlignment w:val="baseline"/>
        <w:rPr>
          <w:rFonts w:ascii="Arial" w:hAnsi="Arial" w:cs="Arial"/>
          <w:sz w:val="20"/>
          <w:szCs w:val="20"/>
        </w:rPr>
      </w:pPr>
      <w:r>
        <w:rPr>
          <w:rFonts w:ascii="Arial" w:hAnsi="Arial" w:cs="Arial"/>
          <w:sz w:val="20"/>
          <w:szCs w:val="20"/>
        </w:rPr>
        <w:t>W terminie do 5</w:t>
      </w:r>
      <w:r w:rsidR="00600BC2" w:rsidRPr="00755892">
        <w:rPr>
          <w:rFonts w:ascii="Arial" w:hAnsi="Arial" w:cs="Arial"/>
          <w:sz w:val="20"/>
          <w:szCs w:val="20"/>
        </w:rPr>
        <w:t xml:space="preserve"> dni kalendarzowych licząc od dnia zawarcia Umowy:</w:t>
      </w:r>
    </w:p>
    <w:p w:rsidR="00600BC2" w:rsidRPr="00755892" w:rsidRDefault="00600BC2" w:rsidP="00995613">
      <w:pPr>
        <w:widowControl/>
        <w:numPr>
          <w:ilvl w:val="2"/>
          <w:numId w:val="12"/>
        </w:numPr>
        <w:suppressAutoHyphens/>
        <w:overflowPunct w:val="0"/>
        <w:autoSpaceDE/>
        <w:autoSpaceDN/>
        <w:adjustRightInd/>
        <w:spacing w:line="240" w:lineRule="auto"/>
        <w:ind w:left="1276"/>
        <w:jc w:val="both"/>
        <w:textAlignment w:val="baseline"/>
        <w:rPr>
          <w:rFonts w:ascii="Arial" w:hAnsi="Arial" w:cs="Arial"/>
          <w:sz w:val="20"/>
          <w:szCs w:val="20"/>
          <w:lang w:eastAsia="ar-SA"/>
        </w:rPr>
      </w:pPr>
      <w:r w:rsidRPr="00755892">
        <w:rPr>
          <w:rFonts w:ascii="Arial" w:hAnsi="Arial" w:cs="Arial"/>
          <w:sz w:val="20"/>
          <w:szCs w:val="20"/>
          <w:lang w:eastAsia="ar-SA"/>
        </w:rPr>
        <w:t>Zamawiający przekaże protokolarnie Wykonawcy teren budowy oraz 1 egzemplarz dokumentacji wyszczególnionej w załączniku nr 4;</w:t>
      </w:r>
    </w:p>
    <w:p w:rsidR="00600BC2" w:rsidRPr="00755892" w:rsidRDefault="00600BC2" w:rsidP="00995613">
      <w:pPr>
        <w:widowControl/>
        <w:numPr>
          <w:ilvl w:val="2"/>
          <w:numId w:val="12"/>
        </w:numPr>
        <w:suppressAutoHyphens/>
        <w:overflowPunct w:val="0"/>
        <w:autoSpaceDE/>
        <w:autoSpaceDN/>
        <w:adjustRightInd/>
        <w:spacing w:line="240" w:lineRule="auto"/>
        <w:ind w:left="1276"/>
        <w:jc w:val="both"/>
        <w:textAlignment w:val="baseline"/>
        <w:rPr>
          <w:rFonts w:ascii="Arial" w:hAnsi="Arial" w:cs="Arial"/>
          <w:sz w:val="20"/>
          <w:szCs w:val="20"/>
          <w:lang w:eastAsia="ar-SA"/>
        </w:rPr>
      </w:pPr>
      <w:r w:rsidRPr="00755892">
        <w:rPr>
          <w:rFonts w:ascii="Arial" w:hAnsi="Arial" w:cs="Arial"/>
          <w:sz w:val="20"/>
          <w:szCs w:val="20"/>
          <w:lang w:eastAsia="ar-SA"/>
        </w:rPr>
        <w:t>Wykonawca przedłoży kosztorys ofertowy (opracowany na podstawie Rozporządzenia Ministra Infrastruktury z dnia 18 maja 2004 r. w sprawie określenia metod i podstaw sporządzania kosztorysu inwestorskiego, obliczania planowanych kosztów prac projektowych oraz planowanych kosztów robót budowlanych określonych w programie funkcjonalno-użytkowym, Dz.U.2004.130 poz. 1389). Kosztorys ofertowy będzie s</w:t>
      </w:r>
      <w:r w:rsidR="0033572F">
        <w:rPr>
          <w:rFonts w:ascii="Arial" w:hAnsi="Arial" w:cs="Arial"/>
          <w:sz w:val="20"/>
          <w:szCs w:val="20"/>
          <w:lang w:eastAsia="ar-SA"/>
        </w:rPr>
        <w:t>tanowił załącznik nr 1 do Umowy.</w:t>
      </w:r>
    </w:p>
    <w:p w:rsidR="00600BC2" w:rsidRPr="00755892" w:rsidRDefault="00600BC2" w:rsidP="00995613">
      <w:pPr>
        <w:widowControl/>
        <w:numPr>
          <w:ilvl w:val="0"/>
          <w:numId w:val="12"/>
        </w:numPr>
        <w:overflowPunct w:val="0"/>
        <w:spacing w:line="240" w:lineRule="auto"/>
        <w:jc w:val="both"/>
        <w:textAlignment w:val="baseline"/>
        <w:rPr>
          <w:rFonts w:ascii="Arial" w:hAnsi="Arial" w:cs="Arial"/>
          <w:sz w:val="20"/>
          <w:szCs w:val="20"/>
        </w:rPr>
      </w:pPr>
      <w:r w:rsidRPr="00755892">
        <w:rPr>
          <w:rFonts w:ascii="Arial" w:hAnsi="Arial" w:cs="Arial"/>
          <w:sz w:val="20"/>
          <w:szCs w:val="20"/>
        </w:rPr>
        <w:t>Wykonawca rozpocznie roboty budowlane w terminie do 7 dni od przekazania placu budowy.</w:t>
      </w:r>
    </w:p>
    <w:p w:rsidR="00600BC2" w:rsidRPr="00755892" w:rsidRDefault="00600BC2" w:rsidP="00995613">
      <w:pPr>
        <w:widowControl/>
        <w:numPr>
          <w:ilvl w:val="0"/>
          <w:numId w:val="12"/>
        </w:numPr>
        <w:overflowPunct w:val="0"/>
        <w:spacing w:line="240" w:lineRule="auto"/>
        <w:jc w:val="both"/>
        <w:textAlignment w:val="baseline"/>
        <w:rPr>
          <w:rFonts w:ascii="Arial" w:hAnsi="Arial" w:cs="Arial"/>
          <w:sz w:val="20"/>
          <w:szCs w:val="20"/>
        </w:rPr>
      </w:pPr>
      <w:r w:rsidRPr="00755892">
        <w:rPr>
          <w:rFonts w:ascii="Arial" w:hAnsi="Arial" w:cs="Arial"/>
          <w:sz w:val="20"/>
          <w:szCs w:val="20"/>
        </w:rPr>
        <w:t xml:space="preserve">W przypadku braku w postępie prac Zamawiający zastrzega sobie prawo wezwania Wykonawcy do złożenia wyjaśnień. W/w wyjaśnienia i informacje  winny być złożone w terminie 3 dni od daty wezwania do ich złożenia.  </w:t>
      </w:r>
    </w:p>
    <w:p w:rsidR="00600BC2" w:rsidRPr="00755892" w:rsidRDefault="00600BC2" w:rsidP="00995613">
      <w:pPr>
        <w:widowControl/>
        <w:numPr>
          <w:ilvl w:val="0"/>
          <w:numId w:val="12"/>
        </w:numPr>
        <w:overflowPunct w:val="0"/>
        <w:spacing w:line="240" w:lineRule="auto"/>
        <w:jc w:val="both"/>
        <w:textAlignment w:val="baseline"/>
        <w:rPr>
          <w:rFonts w:ascii="Arial" w:hAnsi="Arial" w:cs="Arial"/>
          <w:sz w:val="20"/>
          <w:szCs w:val="20"/>
        </w:rPr>
      </w:pPr>
      <w:r w:rsidRPr="00755892">
        <w:rPr>
          <w:rFonts w:ascii="Arial" w:hAnsi="Arial" w:cs="Arial"/>
          <w:sz w:val="20"/>
          <w:szCs w:val="20"/>
        </w:rPr>
        <w:t xml:space="preserve">Zamawiający może polecić Wykonawcy podjęcie kroków dla przyśpieszenia tempa robót, </w:t>
      </w:r>
      <w:r w:rsidRPr="00755892">
        <w:rPr>
          <w:rFonts w:ascii="Arial" w:hAnsi="Arial" w:cs="Arial"/>
          <w:sz w:val="20"/>
          <w:szCs w:val="20"/>
        </w:rPr>
        <w:br/>
        <w:t>tak, aby przedmiot umowy został wykonany w umówionym terminie. Wykonawca jest zobowiązany podjąć wskazane działania, chyba że niezwłocznie uzasadni, że termin wykonania robót nie jest niczym zagrożony. Wszystkie koszty związane z podjętymi działaniami mającymi na celu przyśpieszenie tempa nie mogą obciążać Zamawiającego.</w:t>
      </w:r>
    </w:p>
    <w:p w:rsidR="00600BC2" w:rsidRPr="00755892" w:rsidRDefault="00600BC2" w:rsidP="00600BC2">
      <w:pPr>
        <w:widowControl/>
        <w:overflowPunct w:val="0"/>
        <w:spacing w:before="80" w:line="240" w:lineRule="auto"/>
        <w:ind w:left="0" w:firstLine="0"/>
        <w:textAlignment w:val="baseline"/>
        <w:rPr>
          <w:rFonts w:ascii="Arial" w:hAnsi="Arial" w:cs="Arial"/>
          <w:b/>
          <w:sz w:val="20"/>
          <w:szCs w:val="20"/>
        </w:rPr>
      </w:pPr>
    </w:p>
    <w:p w:rsidR="00600BC2" w:rsidRPr="00D40051" w:rsidRDefault="00600BC2" w:rsidP="00600BC2">
      <w:pPr>
        <w:widowControl/>
        <w:tabs>
          <w:tab w:val="left" w:pos="450"/>
        </w:tabs>
        <w:overflowPunct w:val="0"/>
        <w:spacing w:before="80" w:line="240" w:lineRule="auto"/>
        <w:ind w:left="0" w:firstLine="0"/>
        <w:jc w:val="center"/>
        <w:textAlignment w:val="baseline"/>
        <w:rPr>
          <w:rFonts w:ascii="Arial" w:hAnsi="Arial" w:cs="Arial"/>
          <w:b/>
          <w:sz w:val="20"/>
          <w:szCs w:val="20"/>
        </w:rPr>
      </w:pPr>
      <w:r w:rsidRPr="00D40051">
        <w:rPr>
          <w:rFonts w:ascii="Arial" w:hAnsi="Arial" w:cs="Arial"/>
          <w:b/>
          <w:sz w:val="20"/>
          <w:szCs w:val="20"/>
        </w:rPr>
        <w:t>§ 4</w:t>
      </w:r>
    </w:p>
    <w:p w:rsidR="00D40051" w:rsidRPr="00D40051" w:rsidRDefault="00D40051" w:rsidP="00D40051">
      <w:pPr>
        <w:jc w:val="center"/>
        <w:rPr>
          <w:rFonts w:ascii="Arial" w:hAnsi="Arial" w:cs="Arial"/>
          <w:b/>
          <w:sz w:val="20"/>
          <w:szCs w:val="20"/>
        </w:rPr>
      </w:pPr>
      <w:r w:rsidRPr="00D40051">
        <w:rPr>
          <w:rFonts w:ascii="Arial" w:hAnsi="Arial" w:cs="Arial"/>
          <w:b/>
          <w:sz w:val="20"/>
          <w:szCs w:val="20"/>
        </w:rPr>
        <w:t>Podwykonawcy</w:t>
      </w:r>
    </w:p>
    <w:p w:rsidR="00D40051" w:rsidRPr="00D40051" w:rsidRDefault="00D40051" w:rsidP="00995613">
      <w:pPr>
        <w:pStyle w:val="Akapitzlist"/>
        <w:numPr>
          <w:ilvl w:val="0"/>
          <w:numId w:val="40"/>
        </w:numPr>
        <w:suppressAutoHyphens w:val="0"/>
        <w:spacing w:line="240" w:lineRule="auto"/>
        <w:ind w:left="426" w:hanging="426"/>
        <w:rPr>
          <w:rFonts w:ascii="Arial" w:hAnsi="Arial" w:cs="Arial"/>
          <w:sz w:val="20"/>
          <w:szCs w:val="20"/>
        </w:rPr>
      </w:pPr>
      <w:bookmarkStart w:id="1" w:name="_Hlk68082152"/>
      <w:r w:rsidRPr="00D40051">
        <w:rPr>
          <w:rFonts w:ascii="Arial" w:hAnsi="Arial" w:cs="Arial"/>
          <w:sz w:val="20"/>
          <w:szCs w:val="20"/>
        </w:rPr>
        <w:t xml:space="preserve">Wykonawca wykona przedmiot Umowy osobiście </w:t>
      </w:r>
      <w:r w:rsidRPr="00D40051">
        <w:rPr>
          <w:rFonts w:ascii="Arial" w:hAnsi="Arial" w:cs="Arial"/>
          <w:strike/>
          <w:sz w:val="20"/>
          <w:szCs w:val="20"/>
        </w:rPr>
        <w:t>lub</w:t>
      </w:r>
      <w:r w:rsidRPr="00D40051">
        <w:rPr>
          <w:rFonts w:ascii="Arial" w:hAnsi="Arial" w:cs="Arial"/>
          <w:sz w:val="20"/>
          <w:szCs w:val="20"/>
        </w:rPr>
        <w:t xml:space="preserve"> / </w:t>
      </w:r>
      <w:r w:rsidRPr="00D40051">
        <w:rPr>
          <w:rFonts w:ascii="Arial" w:hAnsi="Arial" w:cs="Arial"/>
          <w:strike/>
          <w:sz w:val="20"/>
          <w:szCs w:val="20"/>
        </w:rPr>
        <w:t>i przy pomocy podwykonawców*, w następujących zakresach:</w:t>
      </w:r>
      <w:r w:rsidRPr="00D40051">
        <w:rPr>
          <w:rFonts w:ascii="Arial" w:hAnsi="Arial" w:cs="Arial"/>
          <w:sz w:val="20"/>
          <w:szCs w:val="20"/>
        </w:rPr>
        <w:t xml:space="preserve"> (*niepotrzebne skreślić)</w:t>
      </w:r>
    </w:p>
    <w:tbl>
      <w:tblPr>
        <w:tblW w:w="9360"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A0"/>
      </w:tblPr>
      <w:tblGrid>
        <w:gridCol w:w="567"/>
        <w:gridCol w:w="8793"/>
      </w:tblGrid>
      <w:tr w:rsidR="00D40051" w:rsidRPr="00D40051" w:rsidTr="00735046">
        <w:trPr>
          <w:trHeight w:val="327"/>
        </w:trPr>
        <w:tc>
          <w:tcPr>
            <w:tcW w:w="567" w:type="dxa"/>
            <w:shd w:val="clear" w:color="auto" w:fill="F2F2F2"/>
            <w:vAlign w:val="center"/>
          </w:tcPr>
          <w:p w:rsidR="00D40051" w:rsidRPr="00D40051" w:rsidRDefault="00D40051" w:rsidP="00D40051">
            <w:pPr>
              <w:snapToGrid w:val="0"/>
              <w:spacing w:line="240" w:lineRule="auto"/>
              <w:jc w:val="center"/>
              <w:rPr>
                <w:rFonts w:ascii="Arial" w:hAnsi="Arial" w:cs="Arial"/>
                <w:b/>
                <w:sz w:val="20"/>
                <w:szCs w:val="20"/>
              </w:rPr>
            </w:pPr>
            <w:r w:rsidRPr="00D40051">
              <w:rPr>
                <w:rFonts w:ascii="Arial" w:hAnsi="Arial" w:cs="Arial"/>
                <w:b/>
                <w:sz w:val="20"/>
                <w:szCs w:val="20"/>
              </w:rPr>
              <w:t>lp.</w:t>
            </w:r>
          </w:p>
        </w:tc>
        <w:tc>
          <w:tcPr>
            <w:tcW w:w="8793" w:type="dxa"/>
            <w:shd w:val="clear" w:color="auto" w:fill="F2F2F2"/>
            <w:vAlign w:val="center"/>
          </w:tcPr>
          <w:p w:rsidR="00D40051" w:rsidRPr="00D40051" w:rsidRDefault="00D40051" w:rsidP="00D40051">
            <w:pPr>
              <w:snapToGrid w:val="0"/>
              <w:spacing w:line="240" w:lineRule="auto"/>
              <w:jc w:val="center"/>
              <w:rPr>
                <w:rFonts w:ascii="Arial" w:hAnsi="Arial" w:cs="Arial"/>
                <w:b/>
                <w:sz w:val="20"/>
                <w:szCs w:val="20"/>
              </w:rPr>
            </w:pPr>
            <w:r w:rsidRPr="00D40051">
              <w:rPr>
                <w:rFonts w:ascii="Arial" w:hAnsi="Arial" w:cs="Arial"/>
                <w:b/>
                <w:sz w:val="20"/>
                <w:szCs w:val="20"/>
              </w:rPr>
              <w:t>przedmiot Umowy - zakres:</w:t>
            </w:r>
          </w:p>
        </w:tc>
      </w:tr>
      <w:tr w:rsidR="00D40051" w:rsidRPr="00D40051" w:rsidTr="00735046">
        <w:trPr>
          <w:trHeight w:val="250"/>
        </w:trPr>
        <w:tc>
          <w:tcPr>
            <w:tcW w:w="567" w:type="dxa"/>
          </w:tcPr>
          <w:p w:rsidR="00D40051" w:rsidRPr="00D40051" w:rsidRDefault="00D40051" w:rsidP="00D40051">
            <w:pPr>
              <w:snapToGrid w:val="0"/>
              <w:spacing w:line="240" w:lineRule="auto"/>
              <w:jc w:val="center"/>
              <w:rPr>
                <w:rFonts w:ascii="Arial" w:hAnsi="Arial" w:cs="Arial"/>
                <w:sz w:val="20"/>
                <w:szCs w:val="20"/>
              </w:rPr>
            </w:pPr>
            <w:r w:rsidRPr="00D40051">
              <w:rPr>
                <w:rFonts w:ascii="Arial" w:hAnsi="Arial" w:cs="Arial"/>
                <w:sz w:val="20"/>
                <w:szCs w:val="20"/>
              </w:rPr>
              <w:t>1)</w:t>
            </w:r>
          </w:p>
        </w:tc>
        <w:tc>
          <w:tcPr>
            <w:tcW w:w="8793" w:type="dxa"/>
          </w:tcPr>
          <w:p w:rsidR="00D40051" w:rsidRPr="00D40051" w:rsidRDefault="00D40051" w:rsidP="00D40051">
            <w:pPr>
              <w:snapToGrid w:val="0"/>
              <w:spacing w:line="240" w:lineRule="auto"/>
              <w:rPr>
                <w:rFonts w:ascii="Arial" w:hAnsi="Arial" w:cs="Arial"/>
                <w:sz w:val="20"/>
                <w:szCs w:val="20"/>
              </w:rPr>
            </w:pPr>
          </w:p>
        </w:tc>
      </w:tr>
      <w:tr w:rsidR="00D40051" w:rsidRPr="00D40051" w:rsidTr="00735046">
        <w:trPr>
          <w:trHeight w:val="185"/>
        </w:trPr>
        <w:tc>
          <w:tcPr>
            <w:tcW w:w="567" w:type="dxa"/>
          </w:tcPr>
          <w:p w:rsidR="00D40051" w:rsidRPr="00D40051" w:rsidRDefault="00D40051" w:rsidP="00D40051">
            <w:pPr>
              <w:snapToGrid w:val="0"/>
              <w:spacing w:line="240" w:lineRule="auto"/>
              <w:jc w:val="center"/>
              <w:rPr>
                <w:rFonts w:ascii="Arial" w:hAnsi="Arial" w:cs="Arial"/>
                <w:sz w:val="20"/>
                <w:szCs w:val="20"/>
              </w:rPr>
            </w:pPr>
            <w:r w:rsidRPr="00D40051">
              <w:rPr>
                <w:rFonts w:ascii="Arial" w:hAnsi="Arial" w:cs="Arial"/>
                <w:sz w:val="20"/>
                <w:szCs w:val="20"/>
              </w:rPr>
              <w:t>2)</w:t>
            </w:r>
          </w:p>
        </w:tc>
        <w:tc>
          <w:tcPr>
            <w:tcW w:w="8793" w:type="dxa"/>
          </w:tcPr>
          <w:p w:rsidR="00D40051" w:rsidRPr="00D40051" w:rsidRDefault="00D40051" w:rsidP="00D40051">
            <w:pPr>
              <w:snapToGrid w:val="0"/>
              <w:spacing w:line="240" w:lineRule="auto"/>
              <w:rPr>
                <w:rFonts w:ascii="Arial" w:hAnsi="Arial" w:cs="Arial"/>
                <w:sz w:val="20"/>
                <w:szCs w:val="20"/>
              </w:rPr>
            </w:pPr>
          </w:p>
        </w:tc>
      </w:tr>
    </w:tbl>
    <w:p w:rsidR="00D40051" w:rsidRPr="00D40051" w:rsidRDefault="00D40051" w:rsidP="00D40051">
      <w:pPr>
        <w:spacing w:line="240" w:lineRule="auto"/>
        <w:rPr>
          <w:rFonts w:ascii="Arial" w:hAnsi="Arial" w:cs="Arial"/>
          <w:sz w:val="20"/>
          <w:szCs w:val="20"/>
        </w:rPr>
      </w:pPr>
    </w:p>
    <w:p w:rsidR="00D40051" w:rsidRPr="00D40051" w:rsidRDefault="00D40051" w:rsidP="00995613">
      <w:pPr>
        <w:pStyle w:val="Akapitzlist"/>
        <w:numPr>
          <w:ilvl w:val="0"/>
          <w:numId w:val="40"/>
        </w:numPr>
        <w:suppressAutoHyphens w:val="0"/>
        <w:spacing w:line="240" w:lineRule="auto"/>
        <w:ind w:left="426" w:hanging="426"/>
        <w:rPr>
          <w:rFonts w:ascii="Arial" w:hAnsi="Arial" w:cs="Arial"/>
          <w:sz w:val="20"/>
          <w:szCs w:val="20"/>
        </w:rPr>
      </w:pPr>
      <w:r w:rsidRPr="00D40051">
        <w:rPr>
          <w:rFonts w:ascii="Arial" w:hAnsi="Arial" w:cs="Arial"/>
          <w:sz w:val="20"/>
          <w:szCs w:val="20"/>
        </w:rPr>
        <w:t>Umowa z podwykonawcą lub dalszym podwykonawcą powinna w szczególności spełniać poniższe wymagania:</w:t>
      </w:r>
    </w:p>
    <w:bookmarkEnd w:id="1"/>
    <w:p w:rsidR="00D40051" w:rsidRPr="00D40051" w:rsidRDefault="00D40051" w:rsidP="00995613">
      <w:pPr>
        <w:pStyle w:val="Akapitzlist"/>
        <w:numPr>
          <w:ilvl w:val="0"/>
          <w:numId w:val="41"/>
        </w:numPr>
        <w:tabs>
          <w:tab w:val="left" w:pos="851"/>
        </w:tabs>
        <w:suppressAutoHyphens w:val="0"/>
        <w:spacing w:line="240" w:lineRule="auto"/>
        <w:ind w:left="851" w:hanging="425"/>
        <w:rPr>
          <w:rFonts w:ascii="Arial" w:hAnsi="Arial" w:cs="Arial"/>
          <w:sz w:val="20"/>
          <w:szCs w:val="20"/>
        </w:rPr>
      </w:pPr>
      <w:r w:rsidRPr="00D40051">
        <w:rPr>
          <w:rFonts w:ascii="Arial" w:hAnsi="Arial" w:cs="Arial"/>
          <w:sz w:val="20"/>
          <w:szCs w:val="20"/>
        </w:rPr>
        <w:t xml:space="preserve">termin zapłaty wynagrodzenia podwykonawcy lub dalszemu podwykonawcy nie może być dłuższy niż 30 dni od dnia doręczenia Wykonawcy, podwykonawcy lub dalszemu </w:t>
      </w:r>
      <w:r w:rsidRPr="00D40051">
        <w:rPr>
          <w:rFonts w:ascii="Arial" w:hAnsi="Arial" w:cs="Arial"/>
          <w:sz w:val="20"/>
          <w:szCs w:val="20"/>
        </w:rPr>
        <w:lastRenderedPageBreak/>
        <w:t>podwykonawcy faktury VAT lub rachunku, potwierdzających wykonanie zleconej podwykonawcy lub dalszemu podwykonawcy – dostawy, usługi lub roboty budowlanej;</w:t>
      </w:r>
    </w:p>
    <w:p w:rsidR="00D40051" w:rsidRPr="00D40051" w:rsidRDefault="00D40051" w:rsidP="00995613">
      <w:pPr>
        <w:pStyle w:val="Akapitzlist"/>
        <w:numPr>
          <w:ilvl w:val="0"/>
          <w:numId w:val="41"/>
        </w:numPr>
        <w:tabs>
          <w:tab w:val="left" w:pos="851"/>
        </w:tabs>
        <w:suppressAutoHyphens w:val="0"/>
        <w:spacing w:line="240" w:lineRule="auto"/>
        <w:ind w:left="851" w:hanging="425"/>
        <w:rPr>
          <w:rFonts w:ascii="Arial" w:hAnsi="Arial" w:cs="Arial"/>
          <w:sz w:val="20"/>
          <w:szCs w:val="20"/>
        </w:rPr>
      </w:pPr>
      <w:r w:rsidRPr="00D40051">
        <w:rPr>
          <w:rFonts w:ascii="Arial" w:hAnsi="Arial" w:cs="Arial"/>
          <w:sz w:val="20"/>
          <w:szCs w:val="20"/>
        </w:rPr>
        <w:t>przedmiotem umowy o podwykonawstwo może być wyłącznie wykonanie, odpowiednio: robót budowlanych, dostaw lub usług, które ściśle odpowiadają części zamówienia określonego umową zawartą pomiędzy Zamawiającym, a Wykonawcą;</w:t>
      </w:r>
    </w:p>
    <w:p w:rsidR="00D40051" w:rsidRPr="00D40051" w:rsidRDefault="00D40051" w:rsidP="00995613">
      <w:pPr>
        <w:pStyle w:val="Akapitzlist"/>
        <w:numPr>
          <w:ilvl w:val="0"/>
          <w:numId w:val="41"/>
        </w:numPr>
        <w:tabs>
          <w:tab w:val="left" w:pos="851"/>
        </w:tabs>
        <w:suppressAutoHyphens w:val="0"/>
        <w:spacing w:line="240" w:lineRule="auto"/>
        <w:ind w:left="851" w:hanging="425"/>
        <w:rPr>
          <w:rFonts w:ascii="Arial" w:hAnsi="Arial" w:cs="Arial"/>
          <w:sz w:val="20"/>
          <w:szCs w:val="20"/>
        </w:rPr>
      </w:pPr>
      <w:r w:rsidRPr="00D40051">
        <w:rPr>
          <w:rFonts w:ascii="Arial" w:hAnsi="Arial" w:cs="Arial"/>
          <w:sz w:val="20"/>
          <w:szCs w:val="20"/>
        </w:rPr>
        <w:t>wykonanie przedmiotu umowy o podwykonawstwo musi zostać określone na co najmniej takim poziomie jakości, jaki wynika z umowy zawartej pomiędzy Zamawiającym, a Wykonawcą i powinno odpowiadać stosownym dla tego wykonania wymaganiom określonym szczegółowo w dokumentacji technicznej (w tym projektowej), SWZ, powszechnie obowiązujących przepisach prawa oraz dodatkowo odpowiadać standardom zadeklarowanym w ofercie Wykonawcy;</w:t>
      </w:r>
    </w:p>
    <w:p w:rsidR="00D40051" w:rsidRPr="00D40051" w:rsidRDefault="00D40051" w:rsidP="00995613">
      <w:pPr>
        <w:pStyle w:val="Akapitzlist"/>
        <w:numPr>
          <w:ilvl w:val="0"/>
          <w:numId w:val="41"/>
        </w:numPr>
        <w:tabs>
          <w:tab w:val="left" w:pos="851"/>
        </w:tabs>
        <w:suppressAutoHyphens w:val="0"/>
        <w:spacing w:line="240" w:lineRule="auto"/>
        <w:ind w:left="851" w:hanging="425"/>
        <w:rPr>
          <w:rFonts w:ascii="Arial" w:hAnsi="Arial" w:cs="Arial"/>
          <w:sz w:val="20"/>
          <w:szCs w:val="20"/>
        </w:rPr>
      </w:pPr>
      <w:r w:rsidRPr="00D40051">
        <w:rPr>
          <w:rFonts w:ascii="Arial" w:hAnsi="Arial" w:cs="Arial"/>
          <w:sz w:val="20"/>
          <w:szCs w:val="20"/>
        </w:rPr>
        <w:t>okres odpowiedzialności podwykonawcy lub dalszego podwykonawcy za wady przedmiotu umowy o podwykonawstwo, nie może być krótszy od okresu odpowiedzialności za wady przedmiotu umowy Wykonawcy wobec Zamawiającego;</w:t>
      </w:r>
    </w:p>
    <w:p w:rsidR="00D40051" w:rsidRPr="00D40051" w:rsidRDefault="00D40051" w:rsidP="00995613">
      <w:pPr>
        <w:pStyle w:val="Akapitzlist"/>
        <w:numPr>
          <w:ilvl w:val="0"/>
          <w:numId w:val="41"/>
        </w:numPr>
        <w:tabs>
          <w:tab w:val="left" w:pos="851"/>
        </w:tabs>
        <w:suppressAutoHyphens w:val="0"/>
        <w:spacing w:line="240" w:lineRule="auto"/>
        <w:ind w:left="851" w:hanging="425"/>
        <w:rPr>
          <w:rFonts w:ascii="Arial" w:hAnsi="Arial" w:cs="Arial"/>
          <w:sz w:val="20"/>
          <w:szCs w:val="20"/>
        </w:rPr>
      </w:pPr>
      <w:r w:rsidRPr="00D40051">
        <w:rPr>
          <w:rFonts w:ascii="Arial" w:hAnsi="Arial" w:cs="Arial"/>
          <w:sz w:val="20"/>
          <w:szCs w:val="20"/>
        </w:rPr>
        <w:t>termin wykonania robót budowlanych na podstawie umowy o podwykonawstwo nie może być późniejszy niż termin wykonania tych robót budowlanych wynikający z umowy zawartej między Zamawiającym, a Wykonawcą;</w:t>
      </w:r>
    </w:p>
    <w:p w:rsidR="00D40051" w:rsidRPr="00D40051" w:rsidRDefault="00D40051" w:rsidP="00995613">
      <w:pPr>
        <w:pStyle w:val="Akapitzlist"/>
        <w:numPr>
          <w:ilvl w:val="0"/>
          <w:numId w:val="41"/>
        </w:numPr>
        <w:tabs>
          <w:tab w:val="left" w:pos="851"/>
        </w:tabs>
        <w:suppressAutoHyphens w:val="0"/>
        <w:spacing w:line="240" w:lineRule="auto"/>
        <w:ind w:left="851" w:hanging="425"/>
        <w:rPr>
          <w:rFonts w:ascii="Arial" w:hAnsi="Arial" w:cs="Arial"/>
          <w:sz w:val="20"/>
          <w:szCs w:val="20"/>
        </w:rPr>
      </w:pPr>
      <w:r w:rsidRPr="00D40051">
        <w:rPr>
          <w:rFonts w:ascii="Arial" w:hAnsi="Arial" w:cs="Arial"/>
          <w:sz w:val="20"/>
          <w:szCs w:val="20"/>
        </w:rPr>
        <w:t>umowa musi zapewniać, na każdorazowe wezwanie Zamawiającego,  udział podwykonawcy lub dalszego podwykonawcy w odbiorze robót budowlanych lub dostaw wykonywanych na podstawie umowy o podwykonawstwo, przeprowadzanym przez Zamawiającego;</w:t>
      </w:r>
    </w:p>
    <w:p w:rsidR="00D40051" w:rsidRPr="00D40051" w:rsidRDefault="00D40051" w:rsidP="00995613">
      <w:pPr>
        <w:pStyle w:val="Akapitzlist"/>
        <w:numPr>
          <w:ilvl w:val="0"/>
          <w:numId w:val="41"/>
        </w:numPr>
        <w:tabs>
          <w:tab w:val="left" w:pos="851"/>
        </w:tabs>
        <w:suppressAutoHyphens w:val="0"/>
        <w:spacing w:line="240" w:lineRule="auto"/>
        <w:ind w:left="851" w:hanging="425"/>
        <w:rPr>
          <w:rFonts w:ascii="Arial" w:hAnsi="Arial" w:cs="Arial"/>
          <w:sz w:val="20"/>
          <w:szCs w:val="20"/>
        </w:rPr>
      </w:pPr>
      <w:r w:rsidRPr="00D40051">
        <w:rPr>
          <w:rFonts w:ascii="Arial" w:hAnsi="Arial" w:cs="Arial"/>
          <w:sz w:val="20"/>
          <w:szCs w:val="20"/>
        </w:rPr>
        <w:t>podwykonawca lub dalszy podwykonawca będą zobowiązani do przedstawiania Zamawiającemu na jego żądanie i w zakreślonym przez niego terminie, dokumentów, oświadczeń i wyjaśnień dotyczących realizacji umowy o podwykonawstwo;</w:t>
      </w:r>
    </w:p>
    <w:p w:rsidR="00D40051" w:rsidRPr="00D40051" w:rsidRDefault="00D40051" w:rsidP="00995613">
      <w:pPr>
        <w:pStyle w:val="Akapitzlist"/>
        <w:numPr>
          <w:ilvl w:val="0"/>
          <w:numId w:val="41"/>
        </w:numPr>
        <w:tabs>
          <w:tab w:val="left" w:pos="851"/>
        </w:tabs>
        <w:suppressAutoHyphens w:val="0"/>
        <w:spacing w:line="240" w:lineRule="auto"/>
        <w:ind w:left="851" w:hanging="425"/>
        <w:rPr>
          <w:rFonts w:ascii="Arial" w:hAnsi="Arial" w:cs="Arial"/>
          <w:sz w:val="20"/>
          <w:szCs w:val="20"/>
        </w:rPr>
      </w:pPr>
      <w:r w:rsidRPr="00D40051">
        <w:rPr>
          <w:rFonts w:ascii="Arial" w:hAnsi="Arial" w:cs="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między Zamawiającym a Wykonawcą,</w:t>
      </w:r>
    </w:p>
    <w:p w:rsidR="00D40051" w:rsidRPr="00D40051" w:rsidRDefault="00D40051" w:rsidP="00995613">
      <w:pPr>
        <w:pStyle w:val="Akapitzlist"/>
        <w:numPr>
          <w:ilvl w:val="0"/>
          <w:numId w:val="41"/>
        </w:numPr>
        <w:tabs>
          <w:tab w:val="left" w:pos="851"/>
        </w:tabs>
        <w:suppressAutoHyphens w:val="0"/>
        <w:spacing w:line="240" w:lineRule="auto"/>
        <w:ind w:left="851" w:hanging="425"/>
        <w:rPr>
          <w:rFonts w:ascii="Arial" w:hAnsi="Arial" w:cs="Arial"/>
          <w:sz w:val="20"/>
          <w:szCs w:val="20"/>
        </w:rPr>
      </w:pPr>
      <w:r w:rsidRPr="00D40051">
        <w:rPr>
          <w:rFonts w:ascii="Arial" w:hAnsi="Arial" w:cs="Arial"/>
          <w:sz w:val="20"/>
          <w:szCs w:val="20"/>
        </w:rPr>
        <w:t>wynagrodzenie podwykonawcy za wykonanie prac objętych przedmiotem umowy o podwykonawstwo nie może być wyższe niż wynagrodzenie za wykonanie tych prac należne Wykonawcy na podstawie Umowy.</w:t>
      </w:r>
    </w:p>
    <w:p w:rsidR="00D40051" w:rsidRPr="00D40051" w:rsidRDefault="00D40051" w:rsidP="00995613">
      <w:pPr>
        <w:pStyle w:val="Akapitzlist"/>
        <w:numPr>
          <w:ilvl w:val="0"/>
          <w:numId w:val="40"/>
        </w:numPr>
        <w:suppressAutoHyphens w:val="0"/>
        <w:spacing w:line="240" w:lineRule="auto"/>
        <w:ind w:left="426" w:hanging="426"/>
        <w:rPr>
          <w:rFonts w:ascii="Arial" w:hAnsi="Arial" w:cs="Arial"/>
          <w:sz w:val="20"/>
          <w:szCs w:val="20"/>
        </w:rPr>
      </w:pPr>
      <w:r w:rsidRPr="00D40051">
        <w:rPr>
          <w:rFonts w:ascii="Arial" w:hAnsi="Arial" w:cs="Arial"/>
          <w:sz w:val="20"/>
          <w:szCs w:val="20"/>
        </w:rPr>
        <w:t>Umowa o podwykonawstwo nie może zawierać postanowień:</w:t>
      </w:r>
    </w:p>
    <w:p w:rsidR="00D40051" w:rsidRPr="00D40051" w:rsidRDefault="00D40051" w:rsidP="00995613">
      <w:pPr>
        <w:pStyle w:val="Akapitzlist"/>
        <w:numPr>
          <w:ilvl w:val="0"/>
          <w:numId w:val="39"/>
        </w:numPr>
        <w:tabs>
          <w:tab w:val="left" w:pos="851"/>
        </w:tabs>
        <w:suppressAutoHyphens w:val="0"/>
        <w:spacing w:line="240" w:lineRule="auto"/>
        <w:ind w:left="851" w:hanging="425"/>
        <w:rPr>
          <w:rFonts w:ascii="Arial" w:hAnsi="Arial" w:cs="Arial"/>
          <w:sz w:val="20"/>
          <w:szCs w:val="20"/>
        </w:rPr>
      </w:pPr>
      <w:r w:rsidRPr="00D40051">
        <w:rPr>
          <w:rFonts w:ascii="Arial" w:hAnsi="Arial" w:cs="Arial"/>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D40051" w:rsidRPr="00D40051" w:rsidRDefault="00D40051" w:rsidP="00995613">
      <w:pPr>
        <w:pStyle w:val="Akapitzlist"/>
        <w:numPr>
          <w:ilvl w:val="0"/>
          <w:numId w:val="39"/>
        </w:numPr>
        <w:tabs>
          <w:tab w:val="left" w:pos="851"/>
        </w:tabs>
        <w:suppressAutoHyphens w:val="0"/>
        <w:spacing w:line="240" w:lineRule="auto"/>
        <w:ind w:left="851" w:hanging="425"/>
        <w:rPr>
          <w:rFonts w:ascii="Arial" w:hAnsi="Arial" w:cs="Arial"/>
          <w:sz w:val="20"/>
          <w:szCs w:val="20"/>
        </w:rPr>
      </w:pPr>
      <w:r w:rsidRPr="00D40051">
        <w:rPr>
          <w:rFonts w:ascii="Arial" w:hAnsi="Arial" w:cs="Arial"/>
          <w:sz w:val="20"/>
          <w:szCs w:val="20"/>
        </w:rPr>
        <w:t xml:space="preserve">uzależniających zwrot kwot zabezpieczenia przez Wykonawcę podwykonawcy, od zwrotu zabezpieczenia należytego wykonania Umowy Wykonawcy przez Zamawiającego. </w:t>
      </w:r>
    </w:p>
    <w:p w:rsidR="00D40051" w:rsidRPr="00D40051" w:rsidRDefault="00D40051" w:rsidP="00995613">
      <w:pPr>
        <w:pStyle w:val="Akapitzlist"/>
        <w:numPr>
          <w:ilvl w:val="0"/>
          <w:numId w:val="40"/>
        </w:numPr>
        <w:suppressAutoHyphens w:val="0"/>
        <w:spacing w:line="240" w:lineRule="auto"/>
        <w:ind w:left="426" w:hanging="426"/>
        <w:rPr>
          <w:rFonts w:ascii="Arial" w:hAnsi="Arial" w:cs="Arial"/>
          <w:sz w:val="20"/>
          <w:szCs w:val="20"/>
        </w:rPr>
      </w:pPr>
      <w:r w:rsidRPr="00D40051">
        <w:rPr>
          <w:rFonts w:ascii="Arial" w:hAnsi="Arial" w:cs="Arial"/>
          <w:sz w:val="20"/>
          <w:szCs w:val="20"/>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rsidR="00D40051" w:rsidRPr="00D40051" w:rsidRDefault="00D40051" w:rsidP="00995613">
      <w:pPr>
        <w:pStyle w:val="Akapitzlist"/>
        <w:numPr>
          <w:ilvl w:val="0"/>
          <w:numId w:val="40"/>
        </w:numPr>
        <w:suppressAutoHyphens w:val="0"/>
        <w:spacing w:line="240" w:lineRule="auto"/>
        <w:ind w:left="426" w:hanging="426"/>
        <w:rPr>
          <w:rFonts w:ascii="Arial" w:hAnsi="Arial" w:cs="Arial"/>
          <w:sz w:val="20"/>
          <w:szCs w:val="20"/>
        </w:rPr>
      </w:pPr>
      <w:r w:rsidRPr="00D40051">
        <w:rPr>
          <w:rFonts w:ascii="Arial" w:hAnsi="Arial" w:cs="Arial"/>
          <w:sz w:val="20"/>
          <w:szCs w:val="20"/>
        </w:rPr>
        <w:t>Wykonawca ponosi pełną odpowiedzialność za działanie podwykonawców lub dalszych podwykonawców dotyczące przedmiotu Umowy. Wykonawca, podwykonawca lub dalszy podwykonawca zamierzający zawrzeć umowę o podwykonawstwo, której przedmiotem są roboty budowlane, jest obowiązany, w trakcie realizacji niniejszej Umowy, do przedłożenia Zamawiającemu, nie później niż na 3 dni przed jej zawarciem, projektu tej umowy, a także projektu jej zmiany wraz z zestawieniem zakresu i ilości robót i ich wyceną, oraz z częścią dokumentacji dotyczącej wykonania robót, które mają być realizowane na podstawie umowy o podwykonawstwo lub ze wskazaniem tej części dokumentacji, przy czym podwykonawca lub dalszy podwykonawca jest obowiązany dołączyć zgodę Wykonawcy na zawarcie umowy o podwykonawstwo o treści zgodnej z projektem umowy. Za dzień przedłożenia projektu umowy lub projektu jej zmian, przyjmuje się dzień przekazania odpowiedniego, kompletnego projektu Zamawiającemu. Wraz z powyższymi dokumentami Wykonawca składa informację, w której zobowiązany jest wykazać, że przedstawiona umowa lub jej zmiana w zakresie robót, ilości robót do wykonania oraz wynagrodzenia nie przekracza zakresu, ilości i wynagrodzenia wynikających z Umowy pomiędzy Zamawiającym i Wykonawcą. Dopuszcza się przesłanie projektu umowy o podwykonawstwo (wraz z wymaganymi załącznikami) w formie pisemnej lub za pośrednictwem poczty elektronicznej na adres e-mail Zamawiającego wskazany w § 21.</w:t>
      </w:r>
    </w:p>
    <w:p w:rsidR="00D40051" w:rsidRPr="00D40051" w:rsidRDefault="00D40051" w:rsidP="00995613">
      <w:pPr>
        <w:pStyle w:val="Akapitzlist"/>
        <w:numPr>
          <w:ilvl w:val="0"/>
          <w:numId w:val="40"/>
        </w:numPr>
        <w:suppressAutoHyphens w:val="0"/>
        <w:spacing w:line="240" w:lineRule="auto"/>
        <w:ind w:left="426" w:hanging="426"/>
        <w:rPr>
          <w:rFonts w:ascii="Arial" w:hAnsi="Arial" w:cs="Arial"/>
          <w:sz w:val="20"/>
          <w:szCs w:val="20"/>
        </w:rPr>
      </w:pPr>
      <w:r w:rsidRPr="00D40051">
        <w:rPr>
          <w:rFonts w:ascii="Arial" w:hAnsi="Arial" w:cs="Arial"/>
          <w:sz w:val="20"/>
          <w:szCs w:val="20"/>
        </w:rPr>
        <w:t xml:space="preserve">Jeżeli Zamawiający w terminie 3 dni od przedstawienia jemu projektu umowy na podwykonawstwo, której przedmiotem są roboty budowlane lub projektu jej zmian nie zgłosi zastrzeżeń w formie pisemnej pod rygorem nieważności, uważa się, że zaakceptował projekt umowy lub wprowadzenie zmian do projektu umowy. </w:t>
      </w:r>
    </w:p>
    <w:p w:rsidR="00D40051" w:rsidRPr="00D40051" w:rsidRDefault="00D40051" w:rsidP="00995613">
      <w:pPr>
        <w:pStyle w:val="Akapitzlist"/>
        <w:numPr>
          <w:ilvl w:val="0"/>
          <w:numId w:val="40"/>
        </w:numPr>
        <w:suppressAutoHyphens w:val="0"/>
        <w:spacing w:line="240" w:lineRule="auto"/>
        <w:ind w:left="426" w:hanging="426"/>
        <w:rPr>
          <w:rFonts w:ascii="Arial" w:hAnsi="Arial" w:cs="Arial"/>
          <w:sz w:val="20"/>
          <w:szCs w:val="20"/>
        </w:rPr>
      </w:pPr>
      <w:r w:rsidRPr="00D40051">
        <w:rPr>
          <w:rFonts w:ascii="Arial" w:hAnsi="Arial" w:cs="Arial"/>
          <w:sz w:val="20"/>
          <w:szCs w:val="20"/>
        </w:rPr>
        <w:t>Wykonawca, podwykonawca lub dalszy podwykonawca przedłoży Zamawiającemu poświadczoną za zgodność z oryginałem kopię zawartej umowy o podwykonawstwo, której przedmiotem są roboty budowlane, a także jej zmianę w terminie 7 dni od dnia jej zawarcia.</w:t>
      </w:r>
    </w:p>
    <w:p w:rsidR="00D40051" w:rsidRPr="00D40051" w:rsidRDefault="00D40051" w:rsidP="00995613">
      <w:pPr>
        <w:pStyle w:val="Akapitzlist"/>
        <w:numPr>
          <w:ilvl w:val="0"/>
          <w:numId w:val="40"/>
        </w:numPr>
        <w:suppressAutoHyphens w:val="0"/>
        <w:spacing w:line="240" w:lineRule="auto"/>
        <w:ind w:left="426" w:hanging="426"/>
        <w:rPr>
          <w:rFonts w:ascii="Arial" w:hAnsi="Arial" w:cs="Arial"/>
          <w:sz w:val="20"/>
          <w:szCs w:val="20"/>
        </w:rPr>
      </w:pPr>
      <w:r w:rsidRPr="00D40051">
        <w:rPr>
          <w:rFonts w:ascii="Arial" w:hAnsi="Arial" w:cs="Arial"/>
          <w:sz w:val="20"/>
          <w:szCs w:val="20"/>
        </w:rPr>
        <w:lastRenderedPageBreak/>
        <w:t xml:space="preserve">Jeżeli Zamawiający w terminie 3 dni od przedstawienia mu umowy na podwykonawstwo, której przedmiotem są roboty budowlane, nie zgłosi w formie pisemnej pod rygorem nieważności sprzeciwu do tej umowy i do jej zmian, uważa się, że wyraził zgodę na zawarcie umowy i wprowadzenie zmian. </w:t>
      </w:r>
    </w:p>
    <w:p w:rsidR="00D40051" w:rsidRPr="00D40051" w:rsidRDefault="00D40051" w:rsidP="00995613">
      <w:pPr>
        <w:pStyle w:val="Akapitzlist"/>
        <w:numPr>
          <w:ilvl w:val="0"/>
          <w:numId w:val="40"/>
        </w:numPr>
        <w:suppressAutoHyphens w:val="0"/>
        <w:spacing w:line="240" w:lineRule="auto"/>
        <w:ind w:left="426" w:hanging="426"/>
        <w:rPr>
          <w:rFonts w:ascii="Arial" w:hAnsi="Arial" w:cs="Arial"/>
          <w:sz w:val="20"/>
          <w:szCs w:val="20"/>
        </w:rPr>
      </w:pPr>
      <w:r w:rsidRPr="00D40051">
        <w:rPr>
          <w:rFonts w:ascii="Arial" w:hAnsi="Arial" w:cs="Arial"/>
          <w:sz w:val="20"/>
          <w:szCs w:val="20"/>
        </w:rPr>
        <w:t>Zamawiający zgłosi pisemne zastrzeżenia do projektu umowy na podwykonawstwo, której przedmiotem są roboty budowlane lub zgłosi pisemny sprzeciw do tej umowy w przypadku, gdy projekt umowy lub umowa nie spełnia wymagań określonych w SWZ, jak i w treści Umowy.</w:t>
      </w:r>
    </w:p>
    <w:p w:rsidR="00D40051" w:rsidRPr="00D40051" w:rsidRDefault="00D40051" w:rsidP="00995613">
      <w:pPr>
        <w:pStyle w:val="Akapitzlist"/>
        <w:numPr>
          <w:ilvl w:val="0"/>
          <w:numId w:val="40"/>
        </w:numPr>
        <w:suppressAutoHyphens w:val="0"/>
        <w:spacing w:line="240" w:lineRule="auto"/>
        <w:ind w:left="426" w:hanging="426"/>
        <w:rPr>
          <w:rFonts w:ascii="Arial" w:hAnsi="Arial" w:cs="Arial"/>
          <w:sz w:val="20"/>
          <w:szCs w:val="20"/>
        </w:rPr>
      </w:pPr>
      <w:r w:rsidRPr="00D40051">
        <w:rPr>
          <w:rFonts w:ascii="Arial" w:hAnsi="Arial" w:cs="Arial"/>
          <w:sz w:val="20"/>
          <w:szCs w:val="20"/>
        </w:rPr>
        <w:t>W celu weryfikacji, czy umowa (lub jej projekt) z podwykonawcą lub dalszym podwykonawcą, spełnia wymogi określone w niniejszym paragrafie, Wykonawca (na żądanie Zamawiającego i w zakresie przez nich określonym) ma obowiązek przedłożyć dodatkowe wyjaśnienia dotyczące danej umowy.</w:t>
      </w:r>
    </w:p>
    <w:p w:rsidR="00D40051" w:rsidRPr="00D40051" w:rsidRDefault="00D40051" w:rsidP="00995613">
      <w:pPr>
        <w:pStyle w:val="Akapitzlist"/>
        <w:numPr>
          <w:ilvl w:val="0"/>
          <w:numId w:val="40"/>
        </w:numPr>
        <w:suppressAutoHyphens w:val="0"/>
        <w:spacing w:line="240" w:lineRule="auto"/>
        <w:ind w:left="426" w:hanging="426"/>
        <w:rPr>
          <w:rFonts w:ascii="Arial" w:hAnsi="Arial" w:cs="Arial"/>
          <w:sz w:val="20"/>
          <w:szCs w:val="20"/>
        </w:rPr>
      </w:pPr>
      <w:r w:rsidRPr="00D40051">
        <w:rPr>
          <w:rFonts w:ascii="Arial" w:hAnsi="Arial" w:cs="Arial"/>
          <w:sz w:val="20"/>
          <w:szCs w:val="20"/>
        </w:rPr>
        <w:t>Wykonawca, podwykonawca lub dalszy podwykonawca przedkłada Zamawiającemu poświadczoną za zgodność z oryginałem kopię zawartej umowy o podwykonawstwo lub kopię zmiany tej umowy, której przedmiotem są dostawy lub usługi, w terminie 2 dni od dnia jej zawarcia, z wyłączeniem umów o podwykonawstwo o wartości mniejszej niż 0,5% wartości Umowy. Wyłączenie, o którym mowa w zdaniu pierwszym, nie dotyczy umów o podwykonawstwo o wartości większej niż 50 000 złotych. podwykonawca lub dalszy podwykonawca, przedkłada poświadczoną za zgodność z oryginałem kopię takiej umowy również Wykonawcy.</w:t>
      </w:r>
    </w:p>
    <w:p w:rsidR="00D40051" w:rsidRPr="00D40051" w:rsidRDefault="00D40051" w:rsidP="00995613">
      <w:pPr>
        <w:pStyle w:val="Akapitzlist"/>
        <w:numPr>
          <w:ilvl w:val="0"/>
          <w:numId w:val="40"/>
        </w:numPr>
        <w:suppressAutoHyphens w:val="0"/>
        <w:spacing w:line="240" w:lineRule="auto"/>
        <w:ind w:left="426" w:hanging="426"/>
        <w:rPr>
          <w:rFonts w:ascii="Arial" w:hAnsi="Arial" w:cs="Arial"/>
          <w:sz w:val="20"/>
          <w:szCs w:val="20"/>
        </w:rPr>
      </w:pPr>
      <w:r w:rsidRPr="00D40051">
        <w:rPr>
          <w:rFonts w:ascii="Arial" w:hAnsi="Arial" w:cs="Arial"/>
          <w:sz w:val="20"/>
          <w:szCs w:val="20"/>
        </w:rPr>
        <w:t>W przypadku, o którym stanowi ust. 11, jeżeli termin zapłaty wynagrodzenia jest dłuższy niż określony w ust. 2 pkt 1, Zamawiający informuje o tym Wykonawcę i wzywa go do doprowadzenia do zmiany tej umowy w terminie nie dłuższym niż 14 dni, pod rygorem wystąpienia o zapłatę kary umownej.</w:t>
      </w:r>
    </w:p>
    <w:p w:rsidR="00D40051" w:rsidRPr="00D40051" w:rsidRDefault="00D40051" w:rsidP="00995613">
      <w:pPr>
        <w:pStyle w:val="Akapitzlist"/>
        <w:numPr>
          <w:ilvl w:val="0"/>
          <w:numId w:val="40"/>
        </w:numPr>
        <w:suppressAutoHyphens w:val="0"/>
        <w:spacing w:line="240" w:lineRule="auto"/>
        <w:ind w:left="426" w:hanging="426"/>
        <w:rPr>
          <w:rFonts w:ascii="Arial" w:hAnsi="Arial" w:cs="Arial"/>
          <w:sz w:val="20"/>
          <w:szCs w:val="20"/>
        </w:rPr>
      </w:pPr>
      <w:r w:rsidRPr="00D40051">
        <w:rPr>
          <w:rFonts w:ascii="Arial" w:hAnsi="Arial" w:cs="Arial"/>
          <w:sz w:val="20"/>
          <w:szCs w:val="20"/>
        </w:rPr>
        <w:t xml:space="preserve">Do zawierania umów o podwykonawstwo z dalszymi podwykonawcami ust. 2 </w:t>
      </w:r>
      <w:r w:rsidRPr="00D40051">
        <w:rPr>
          <w:rFonts w:ascii="Arial" w:hAnsi="Arial" w:cs="Arial"/>
          <w:sz w:val="20"/>
          <w:szCs w:val="20"/>
        </w:rPr>
        <w:sym w:font="Symbol" w:char="F02D"/>
      </w:r>
      <w:r w:rsidRPr="00D40051">
        <w:rPr>
          <w:rFonts w:ascii="Arial" w:hAnsi="Arial" w:cs="Arial"/>
          <w:sz w:val="20"/>
          <w:szCs w:val="20"/>
        </w:rPr>
        <w:t xml:space="preserve"> 12 stosuje się odpowiednio.</w:t>
      </w:r>
    </w:p>
    <w:p w:rsidR="00D40051" w:rsidRPr="00D40051" w:rsidRDefault="00D40051" w:rsidP="00995613">
      <w:pPr>
        <w:pStyle w:val="Akapitzlist"/>
        <w:numPr>
          <w:ilvl w:val="0"/>
          <w:numId w:val="40"/>
        </w:numPr>
        <w:suppressAutoHyphens w:val="0"/>
        <w:spacing w:line="240" w:lineRule="auto"/>
        <w:ind w:left="426" w:hanging="426"/>
        <w:rPr>
          <w:rFonts w:ascii="Arial" w:hAnsi="Arial" w:cs="Arial"/>
          <w:sz w:val="20"/>
          <w:szCs w:val="20"/>
        </w:rPr>
      </w:pPr>
      <w:bookmarkStart w:id="2" w:name="_Hlk68081993"/>
      <w:r w:rsidRPr="00D40051">
        <w:rPr>
          <w:rFonts w:ascii="Arial" w:hAnsi="Arial" w:cs="Arial"/>
          <w:sz w:val="20"/>
          <w:szCs w:val="20"/>
        </w:rPr>
        <w:t>Zamawiający żąda, aby przed przystąpieniem do wykonania zamówienia wykonawca podał nazwy, dane kontaktowe oraz przedstawicieli, podwykonawców zaangażowanych w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rsidR="00D40051" w:rsidRPr="00D40051" w:rsidRDefault="00D40051" w:rsidP="00995613">
      <w:pPr>
        <w:pStyle w:val="Akapitzlist"/>
        <w:numPr>
          <w:ilvl w:val="0"/>
          <w:numId w:val="40"/>
        </w:numPr>
        <w:suppressAutoHyphens w:val="0"/>
        <w:spacing w:line="240" w:lineRule="auto"/>
        <w:ind w:left="426" w:hanging="426"/>
        <w:rPr>
          <w:rFonts w:ascii="Arial" w:hAnsi="Arial" w:cs="Arial"/>
          <w:sz w:val="20"/>
          <w:szCs w:val="20"/>
        </w:rPr>
      </w:pPr>
      <w:r w:rsidRPr="00D40051">
        <w:rPr>
          <w:rFonts w:ascii="Arial" w:hAnsi="Arial" w:cs="Arial"/>
          <w:sz w:val="20"/>
          <w:szCs w:val="20"/>
        </w:rPr>
        <w:t>Zmiana podwykonawcy lub dalszego podwykonawcy bądź powierzenie przez Wykonawcę realizacji części przedmiotu Umowy podwykonawcy, nie stanowi zmiany Umowy, ale wymagana jest zgoda Zamawiającego na zmianę podwykonawcy lub dalszego podwykonawcy oraz na powierzenie realizacji części przedmiotu Umowy podwykonawcy, wyrażona poprzez akceptację umowy o podwykonawstwo.</w:t>
      </w:r>
    </w:p>
    <w:p w:rsidR="00D40051" w:rsidRPr="00D40051" w:rsidRDefault="00D40051" w:rsidP="00995613">
      <w:pPr>
        <w:pStyle w:val="Akapitzlist"/>
        <w:numPr>
          <w:ilvl w:val="0"/>
          <w:numId w:val="40"/>
        </w:numPr>
        <w:suppressAutoHyphens w:val="0"/>
        <w:spacing w:line="240" w:lineRule="auto"/>
        <w:ind w:left="426" w:hanging="426"/>
        <w:rPr>
          <w:rFonts w:ascii="Arial" w:hAnsi="Arial" w:cs="Arial"/>
          <w:sz w:val="20"/>
          <w:szCs w:val="20"/>
        </w:rPr>
      </w:pPr>
      <w:r w:rsidRPr="00D40051">
        <w:rPr>
          <w:rFonts w:ascii="Arial" w:hAnsi="Arial" w:cs="Arial"/>
          <w:sz w:val="20"/>
          <w:szCs w:val="20"/>
        </w:rPr>
        <w:t>Jeżeli powierzenie podwykonawcy wykonania części przedmiotu Umowy następuje w trakcie realizacji umowy, Wykonawca nie ma obowiązku przedłożenia Zamawiającemu oświadczenia, o którym mowa w art. 125 ust. 1 ustawy PZP, lub podmiotowych środków dowodowych dotyczących tego podwykonawcy.</w:t>
      </w:r>
    </w:p>
    <w:p w:rsidR="00D40051" w:rsidRPr="00D40051" w:rsidRDefault="00D40051" w:rsidP="00995613">
      <w:pPr>
        <w:pStyle w:val="Akapitzlist"/>
        <w:numPr>
          <w:ilvl w:val="0"/>
          <w:numId w:val="40"/>
        </w:numPr>
        <w:suppressAutoHyphens w:val="0"/>
        <w:spacing w:line="240" w:lineRule="auto"/>
        <w:ind w:left="426" w:hanging="426"/>
        <w:rPr>
          <w:rFonts w:ascii="Arial" w:hAnsi="Arial" w:cs="Arial"/>
          <w:sz w:val="20"/>
          <w:szCs w:val="20"/>
        </w:rPr>
      </w:pPr>
      <w:r w:rsidRPr="00D40051">
        <w:rPr>
          <w:rFonts w:ascii="Arial" w:hAnsi="Arial" w:cs="Arial"/>
          <w:sz w:val="20"/>
          <w:szCs w:val="20"/>
        </w:rPr>
        <w:t>Zamawiający może:</w:t>
      </w:r>
    </w:p>
    <w:p w:rsidR="00D40051" w:rsidRPr="00D40051" w:rsidRDefault="00D40051" w:rsidP="00995613">
      <w:pPr>
        <w:pStyle w:val="Akapitzlist"/>
        <w:numPr>
          <w:ilvl w:val="0"/>
          <w:numId w:val="42"/>
        </w:numPr>
        <w:tabs>
          <w:tab w:val="left" w:pos="851"/>
        </w:tabs>
        <w:suppressAutoHyphens w:val="0"/>
        <w:spacing w:line="240" w:lineRule="auto"/>
        <w:ind w:left="851" w:hanging="425"/>
        <w:rPr>
          <w:rFonts w:ascii="Arial" w:hAnsi="Arial" w:cs="Arial"/>
          <w:sz w:val="20"/>
          <w:szCs w:val="20"/>
        </w:rPr>
      </w:pPr>
      <w:r w:rsidRPr="00D40051">
        <w:rPr>
          <w:rFonts w:ascii="Arial" w:hAnsi="Arial" w:cs="Arial"/>
          <w:sz w:val="20"/>
          <w:szCs w:val="20"/>
        </w:rPr>
        <w:t>zażądać zmiany oraz usunięcia z terenu budowy podwykonawcy, jeżeli uzna, że nie wykonuje on należycie swoich obowiązków,</w:t>
      </w:r>
    </w:p>
    <w:p w:rsidR="00D40051" w:rsidRPr="00D40051" w:rsidRDefault="00D40051" w:rsidP="00995613">
      <w:pPr>
        <w:pStyle w:val="Akapitzlist"/>
        <w:numPr>
          <w:ilvl w:val="0"/>
          <w:numId w:val="42"/>
        </w:numPr>
        <w:tabs>
          <w:tab w:val="left" w:pos="851"/>
        </w:tabs>
        <w:suppressAutoHyphens w:val="0"/>
        <w:spacing w:line="240" w:lineRule="auto"/>
        <w:ind w:left="851" w:hanging="425"/>
        <w:rPr>
          <w:rFonts w:ascii="Arial" w:hAnsi="Arial" w:cs="Arial"/>
          <w:sz w:val="20"/>
          <w:szCs w:val="20"/>
        </w:rPr>
      </w:pPr>
      <w:r w:rsidRPr="00D40051">
        <w:rPr>
          <w:rFonts w:ascii="Arial" w:hAnsi="Arial" w:cs="Arial"/>
          <w:sz w:val="20"/>
          <w:szCs w:val="20"/>
        </w:rPr>
        <w:t>zażądać usunięcia z terenu budowy podwykonawcy lub dalszego podwykonawcy, z którym nie została zawarta umowa o podwykonawstwo zaakceptowana przez Zamawiającego, lub który wykonuje prace nie objęte przedmiotem zaakceptowanej przez Zamawiającego umowy o podwykonawstwo,</w:t>
      </w:r>
    </w:p>
    <w:p w:rsidR="00D40051" w:rsidRPr="00D40051" w:rsidRDefault="00D40051" w:rsidP="00D40051">
      <w:pPr>
        <w:spacing w:line="240" w:lineRule="auto"/>
        <w:ind w:left="426"/>
        <w:rPr>
          <w:rFonts w:ascii="Arial" w:hAnsi="Arial" w:cs="Arial"/>
          <w:sz w:val="20"/>
          <w:szCs w:val="20"/>
        </w:rPr>
      </w:pPr>
      <w:r w:rsidRPr="00D40051">
        <w:rPr>
          <w:rFonts w:ascii="Arial" w:hAnsi="Arial" w:cs="Arial"/>
          <w:sz w:val="20"/>
          <w:szCs w:val="20"/>
        </w:rPr>
        <w:t>- we wskazanym przez siebie terminie. Po bezskutecznym upływie wyznaczonego terminu, Zamawiający ma prawo usunąć danego podwykonawcę (dalszego podwykonawcę) z terenu budowy, na koszt Wykonawcy.</w:t>
      </w:r>
    </w:p>
    <w:p w:rsidR="00D40051" w:rsidRPr="00D40051" w:rsidRDefault="00D40051" w:rsidP="00995613">
      <w:pPr>
        <w:pStyle w:val="Akapitzlist"/>
        <w:numPr>
          <w:ilvl w:val="0"/>
          <w:numId w:val="40"/>
        </w:numPr>
        <w:suppressAutoHyphens w:val="0"/>
        <w:spacing w:line="240" w:lineRule="auto"/>
        <w:ind w:left="426" w:hanging="426"/>
        <w:rPr>
          <w:rFonts w:ascii="Arial" w:hAnsi="Arial" w:cs="Arial"/>
          <w:sz w:val="20"/>
          <w:szCs w:val="20"/>
        </w:rPr>
      </w:pPr>
      <w:r w:rsidRPr="00D40051">
        <w:rPr>
          <w:rFonts w:ascii="Arial" w:hAnsi="Arial" w:cs="Arial"/>
          <w:sz w:val="20"/>
          <w:szCs w:val="20"/>
        </w:rPr>
        <w:t>Zamawiający przedstawi Wykonawcy żądanie zmiany lub usunięcia z terenu budowy podwykonawcy na piśmie, na zasadach określonych Umową.</w:t>
      </w:r>
    </w:p>
    <w:p w:rsidR="00D40051" w:rsidRDefault="00D40051" w:rsidP="00995613">
      <w:pPr>
        <w:pStyle w:val="Akapitzlist"/>
        <w:numPr>
          <w:ilvl w:val="0"/>
          <w:numId w:val="40"/>
        </w:numPr>
        <w:tabs>
          <w:tab w:val="left" w:pos="360"/>
        </w:tabs>
        <w:suppressAutoHyphens w:val="0"/>
        <w:overflowPunct w:val="0"/>
        <w:spacing w:line="240" w:lineRule="auto"/>
        <w:ind w:left="426" w:hanging="426"/>
        <w:textAlignment w:val="baseline"/>
        <w:rPr>
          <w:rFonts w:ascii="Arial" w:hAnsi="Arial" w:cs="Arial"/>
          <w:sz w:val="20"/>
          <w:szCs w:val="20"/>
        </w:rPr>
      </w:pPr>
      <w:r w:rsidRPr="00D40051">
        <w:rPr>
          <w:rFonts w:ascii="Arial" w:hAnsi="Arial" w:cs="Arial"/>
          <w:sz w:val="20"/>
          <w:szCs w:val="20"/>
        </w:rPr>
        <w:t>Ilekroć w umowie jest mowa o podwykonawcy, należy przez to rozumieć także dalszego podwykonawc</w:t>
      </w:r>
      <w:bookmarkEnd w:id="2"/>
      <w:r w:rsidRPr="00D40051">
        <w:rPr>
          <w:rFonts w:ascii="Arial" w:hAnsi="Arial" w:cs="Arial"/>
          <w:sz w:val="20"/>
          <w:szCs w:val="20"/>
        </w:rPr>
        <w:t>y.</w:t>
      </w:r>
    </w:p>
    <w:p w:rsidR="00D40051" w:rsidRDefault="00D40051" w:rsidP="00995613">
      <w:pPr>
        <w:pStyle w:val="Akapitzlist"/>
        <w:numPr>
          <w:ilvl w:val="0"/>
          <w:numId w:val="9"/>
        </w:numPr>
        <w:tabs>
          <w:tab w:val="left" w:pos="360"/>
        </w:tabs>
        <w:suppressAutoHyphens w:val="0"/>
        <w:overflowPunct w:val="0"/>
        <w:spacing w:line="240" w:lineRule="auto"/>
        <w:ind w:left="360" w:hanging="360"/>
        <w:textAlignment w:val="baseline"/>
        <w:rPr>
          <w:rFonts w:ascii="Arial" w:hAnsi="Arial" w:cs="Arial"/>
          <w:sz w:val="20"/>
          <w:szCs w:val="20"/>
        </w:rPr>
      </w:pPr>
      <w:r w:rsidRPr="00D40051">
        <w:rPr>
          <w:rFonts w:ascii="Arial" w:hAnsi="Arial" w:cs="Arial"/>
          <w:sz w:val="20"/>
          <w:szCs w:val="20"/>
        </w:rPr>
        <w:t xml:space="preserve"> </w:t>
      </w:r>
      <w:r w:rsidR="00600BC2" w:rsidRPr="00D40051">
        <w:rPr>
          <w:rFonts w:ascii="Arial" w:hAnsi="Arial" w:cs="Arial"/>
          <w:sz w:val="20"/>
          <w:szCs w:val="20"/>
        </w:rPr>
        <w:t xml:space="preserve">Wykonawca ponosi wobec Zamawiającego pełną odpowiedzialność za działania bądź zaniechania działań Podwykonawców, jak za własne działania bądź zaniechania. </w:t>
      </w:r>
    </w:p>
    <w:p w:rsidR="00600BC2" w:rsidRPr="00D40051" w:rsidRDefault="00600BC2" w:rsidP="00995613">
      <w:pPr>
        <w:pStyle w:val="Akapitzlist"/>
        <w:numPr>
          <w:ilvl w:val="0"/>
          <w:numId w:val="9"/>
        </w:numPr>
        <w:tabs>
          <w:tab w:val="left" w:pos="360"/>
        </w:tabs>
        <w:suppressAutoHyphens w:val="0"/>
        <w:overflowPunct w:val="0"/>
        <w:spacing w:line="240" w:lineRule="auto"/>
        <w:ind w:left="360" w:hanging="360"/>
        <w:textAlignment w:val="baseline"/>
        <w:rPr>
          <w:rFonts w:ascii="Arial" w:hAnsi="Arial" w:cs="Arial"/>
          <w:sz w:val="20"/>
          <w:szCs w:val="20"/>
        </w:rPr>
      </w:pPr>
      <w:r w:rsidRPr="00D40051">
        <w:rPr>
          <w:rFonts w:ascii="Arial" w:hAnsi="Arial" w:cs="Arial"/>
          <w:sz w:val="20"/>
          <w:szCs w:val="20"/>
        </w:rPr>
        <w:t xml:space="preserve">Wykonawca pełni we własnym zakresie funkcję koordynatora w stosunku do swoich Podwykonawców. </w:t>
      </w:r>
    </w:p>
    <w:p w:rsidR="00600BC2" w:rsidRPr="00755892" w:rsidRDefault="00600BC2" w:rsidP="00EE2A46">
      <w:pPr>
        <w:widowControl/>
        <w:tabs>
          <w:tab w:val="left" w:pos="450"/>
        </w:tabs>
        <w:overflowPunct w:val="0"/>
        <w:spacing w:line="240" w:lineRule="auto"/>
        <w:ind w:left="0" w:firstLine="0"/>
        <w:textAlignment w:val="baseline"/>
        <w:rPr>
          <w:rFonts w:ascii="Arial" w:hAnsi="Arial" w:cs="Arial"/>
          <w:b/>
          <w:sz w:val="20"/>
          <w:szCs w:val="20"/>
        </w:rPr>
      </w:pPr>
    </w:p>
    <w:p w:rsidR="00600BC2" w:rsidRPr="00755892" w:rsidRDefault="00600BC2" w:rsidP="00600BC2">
      <w:pPr>
        <w:widowControl/>
        <w:tabs>
          <w:tab w:val="left" w:pos="450"/>
        </w:tabs>
        <w:overflowPunct w:val="0"/>
        <w:spacing w:line="240" w:lineRule="auto"/>
        <w:ind w:left="0" w:firstLine="0"/>
        <w:jc w:val="center"/>
        <w:textAlignment w:val="baseline"/>
        <w:rPr>
          <w:rFonts w:ascii="Arial" w:hAnsi="Arial" w:cs="Arial"/>
          <w:b/>
          <w:sz w:val="20"/>
          <w:szCs w:val="20"/>
        </w:rPr>
      </w:pPr>
      <w:r w:rsidRPr="00755892">
        <w:rPr>
          <w:rFonts w:ascii="Arial" w:hAnsi="Arial" w:cs="Arial"/>
          <w:b/>
          <w:sz w:val="20"/>
          <w:szCs w:val="20"/>
        </w:rPr>
        <w:t>Wynagrodzenie</w:t>
      </w:r>
    </w:p>
    <w:p w:rsidR="00600BC2" w:rsidRPr="00755892" w:rsidRDefault="00600BC2" w:rsidP="00600BC2">
      <w:pPr>
        <w:widowControl/>
        <w:tabs>
          <w:tab w:val="left" w:pos="450"/>
        </w:tabs>
        <w:overflowPunct w:val="0"/>
        <w:spacing w:before="80" w:line="240" w:lineRule="auto"/>
        <w:ind w:left="0" w:firstLine="0"/>
        <w:jc w:val="center"/>
        <w:textAlignment w:val="baseline"/>
        <w:rPr>
          <w:rFonts w:ascii="Arial" w:hAnsi="Arial" w:cs="Arial"/>
          <w:b/>
          <w:bCs/>
          <w:sz w:val="20"/>
          <w:szCs w:val="20"/>
        </w:rPr>
      </w:pPr>
      <w:r w:rsidRPr="00755892">
        <w:rPr>
          <w:rFonts w:ascii="Arial" w:hAnsi="Arial" w:cs="Arial"/>
          <w:b/>
          <w:bCs/>
          <w:sz w:val="20"/>
          <w:szCs w:val="20"/>
        </w:rPr>
        <w:t>§ 5</w:t>
      </w:r>
    </w:p>
    <w:p w:rsidR="00600BC2" w:rsidRPr="00755892" w:rsidRDefault="00600BC2" w:rsidP="00995613">
      <w:pPr>
        <w:widowControl/>
        <w:numPr>
          <w:ilvl w:val="0"/>
          <w:numId w:val="13"/>
        </w:numPr>
        <w:overflowPunct w:val="0"/>
        <w:spacing w:line="240" w:lineRule="auto"/>
        <w:ind w:left="284" w:hanging="284"/>
        <w:jc w:val="both"/>
        <w:textAlignment w:val="baseline"/>
        <w:rPr>
          <w:rFonts w:ascii="Arial" w:hAnsi="Arial" w:cs="Arial"/>
          <w:sz w:val="20"/>
          <w:szCs w:val="20"/>
        </w:rPr>
      </w:pPr>
      <w:r w:rsidRPr="00755892">
        <w:rPr>
          <w:rFonts w:ascii="Arial" w:hAnsi="Arial" w:cs="Arial"/>
          <w:sz w:val="20"/>
          <w:szCs w:val="20"/>
        </w:rPr>
        <w:t xml:space="preserve">Za wykonanie przedmiotu Umowy ustala się wynagrodzenie ryczałtowe brutto, to jest wraz z podatkiem od towarów i usług VAT, w kwocie brutto ……………...…..… zł (słownie: …...………………… złotych). </w:t>
      </w:r>
    </w:p>
    <w:p w:rsidR="00600BC2" w:rsidRPr="00755892" w:rsidRDefault="00600BC2" w:rsidP="00995613">
      <w:pPr>
        <w:widowControl/>
        <w:numPr>
          <w:ilvl w:val="0"/>
          <w:numId w:val="13"/>
        </w:numPr>
        <w:overflowPunct w:val="0"/>
        <w:spacing w:line="240" w:lineRule="auto"/>
        <w:ind w:left="284" w:hanging="284"/>
        <w:jc w:val="both"/>
        <w:textAlignment w:val="baseline"/>
        <w:rPr>
          <w:rFonts w:ascii="Arial" w:hAnsi="Arial" w:cs="Arial"/>
          <w:sz w:val="20"/>
          <w:szCs w:val="20"/>
        </w:rPr>
      </w:pPr>
      <w:r w:rsidRPr="00755892">
        <w:rPr>
          <w:rFonts w:ascii="Arial" w:hAnsi="Arial" w:cs="Arial"/>
          <w:sz w:val="20"/>
          <w:szCs w:val="20"/>
        </w:rPr>
        <w:t>Wartości poszczególnych elementów robót objętych niniejszą Umową określa załącznik nr 1 – kosztorys ofertowy.</w:t>
      </w:r>
    </w:p>
    <w:p w:rsidR="00600BC2" w:rsidRPr="00755892" w:rsidRDefault="00600BC2" w:rsidP="00995613">
      <w:pPr>
        <w:widowControl/>
        <w:numPr>
          <w:ilvl w:val="0"/>
          <w:numId w:val="13"/>
        </w:numPr>
        <w:overflowPunct w:val="0"/>
        <w:spacing w:line="240" w:lineRule="auto"/>
        <w:ind w:left="284" w:hanging="284"/>
        <w:jc w:val="both"/>
        <w:textAlignment w:val="baseline"/>
        <w:rPr>
          <w:rFonts w:ascii="Arial" w:hAnsi="Arial" w:cs="Arial"/>
          <w:sz w:val="20"/>
          <w:szCs w:val="20"/>
        </w:rPr>
      </w:pPr>
      <w:r w:rsidRPr="00755892">
        <w:rPr>
          <w:rFonts w:ascii="Arial" w:hAnsi="Arial" w:cs="Arial"/>
          <w:sz w:val="20"/>
          <w:szCs w:val="20"/>
        </w:rPr>
        <w:lastRenderedPageBreak/>
        <w:t xml:space="preserve">Wynagrodzenie, o którym mowa w ust.1 niniejszego paragrafu, obejmuje wszelkie koszty związane z realizacją przedmiotu umowy, w tym ryzyko Wykonawcy z tytułu oszacowania wszelkich kosztów związanych z realizacją przedmiotu umowy wynikających wprost z dokumentacji projektowej, specyfikacji technicznej wykonania i odbioru robót jak również w niej nie ujętych, a bez których nie można wykonać przedmiotu umowy zgodnie z aktualnymi zasadami wiedzy technicznej. Niedoszacowanie, pominięcie oraz brak rozpoznania zakresu przedmiotu umowy nie może być podstawą do żądania zmiany wynagrodzenia ryczałtowego. </w:t>
      </w:r>
      <w:r w:rsidRPr="00755892">
        <w:rPr>
          <w:rFonts w:ascii="Arial" w:hAnsi="Arial" w:cs="Arial"/>
          <w:bCs/>
          <w:sz w:val="20"/>
          <w:szCs w:val="20"/>
        </w:rPr>
        <w:t xml:space="preserve">Wynagrodzenie w tym zakresie jest wynagrodzeniem ryczałtowym w rozumieniu art. 632 </w:t>
      </w:r>
      <w:proofErr w:type="spellStart"/>
      <w:r w:rsidRPr="00755892">
        <w:rPr>
          <w:rFonts w:ascii="Arial" w:hAnsi="Arial" w:cs="Arial"/>
          <w:bCs/>
          <w:sz w:val="20"/>
          <w:szCs w:val="20"/>
        </w:rPr>
        <w:t>kc</w:t>
      </w:r>
      <w:proofErr w:type="spellEnd"/>
      <w:r w:rsidRPr="00755892">
        <w:rPr>
          <w:rFonts w:ascii="Arial" w:hAnsi="Arial" w:cs="Arial"/>
          <w:bCs/>
          <w:sz w:val="20"/>
          <w:szCs w:val="20"/>
        </w:rPr>
        <w:t>. Strony niniejszej umowy nie mogą zmienić kwoty, o której mowa w ust. 1 poza okolicznościami przedstawionymi w niniejszej umowie.</w:t>
      </w:r>
    </w:p>
    <w:p w:rsidR="00600BC2" w:rsidRPr="00755892" w:rsidRDefault="00600BC2" w:rsidP="00995613">
      <w:pPr>
        <w:widowControl/>
        <w:numPr>
          <w:ilvl w:val="0"/>
          <w:numId w:val="13"/>
        </w:numPr>
        <w:overflowPunct w:val="0"/>
        <w:spacing w:line="240" w:lineRule="auto"/>
        <w:ind w:left="284"/>
        <w:jc w:val="both"/>
        <w:textAlignment w:val="baseline"/>
        <w:rPr>
          <w:rFonts w:ascii="Arial" w:hAnsi="Arial" w:cs="Arial"/>
          <w:sz w:val="20"/>
          <w:szCs w:val="20"/>
        </w:rPr>
      </w:pPr>
      <w:r w:rsidRPr="00755892">
        <w:rPr>
          <w:rFonts w:ascii="Arial" w:hAnsi="Arial" w:cs="Arial"/>
          <w:sz w:val="20"/>
          <w:szCs w:val="20"/>
        </w:rPr>
        <w:t>Wynagrodzenie uwzględnia również wszelkie dodatkowe koszty ponoszone w związku z wykonaniem przedmiotu umowy, w szczególności: dostaw, usług, usunięcia wad i zapewnienia gwarancji jakości, a w tym koszty bezpośrednie (robocizny, materiałów, sprzętu i transportu), koszty pośrednie, podatki, inne obciążenia, koszty organizacji robót, opłaty za zajęcia pasa drogowego, wszelkie wydatki poboczne i nieprzewidziane oraz wszelkie ryzyka i zysk Wykonawcy.</w:t>
      </w:r>
    </w:p>
    <w:p w:rsidR="00600BC2" w:rsidRPr="00755892" w:rsidRDefault="00600BC2" w:rsidP="00995613">
      <w:pPr>
        <w:widowControl/>
        <w:numPr>
          <w:ilvl w:val="0"/>
          <w:numId w:val="13"/>
        </w:numPr>
        <w:overflowPunct w:val="0"/>
        <w:spacing w:line="240" w:lineRule="auto"/>
        <w:ind w:left="284" w:hanging="284"/>
        <w:jc w:val="both"/>
        <w:textAlignment w:val="baseline"/>
        <w:rPr>
          <w:rFonts w:ascii="Arial" w:hAnsi="Arial" w:cs="Arial"/>
          <w:sz w:val="20"/>
          <w:szCs w:val="20"/>
        </w:rPr>
      </w:pPr>
      <w:r w:rsidRPr="00755892">
        <w:rPr>
          <w:rFonts w:ascii="Arial" w:hAnsi="Arial" w:cs="Arial"/>
          <w:sz w:val="20"/>
          <w:szCs w:val="20"/>
        </w:rPr>
        <w:t xml:space="preserve">Wszelkie dochody Wykonawcy pochodzące z materiałów uzyskanych w wyniku realizacji umowy (np. rozbiórki, demontażu, wycinki drzewostanu i inne) należy uwzględnić podczas kalkulacji pomniejszając odpowiednio cenę oferty. </w:t>
      </w:r>
    </w:p>
    <w:p w:rsidR="00600BC2" w:rsidRPr="00755892" w:rsidRDefault="00600BC2" w:rsidP="00995613">
      <w:pPr>
        <w:widowControl/>
        <w:numPr>
          <w:ilvl w:val="0"/>
          <w:numId w:val="13"/>
        </w:numPr>
        <w:overflowPunct w:val="0"/>
        <w:spacing w:line="240" w:lineRule="auto"/>
        <w:ind w:left="284" w:hanging="284"/>
        <w:jc w:val="both"/>
        <w:textAlignment w:val="baseline"/>
        <w:rPr>
          <w:rFonts w:ascii="Arial" w:hAnsi="Arial" w:cs="Arial"/>
          <w:sz w:val="20"/>
          <w:szCs w:val="20"/>
        </w:rPr>
      </w:pPr>
      <w:r w:rsidRPr="00755892">
        <w:rPr>
          <w:rFonts w:ascii="Arial" w:hAnsi="Arial" w:cs="Arial"/>
          <w:sz w:val="20"/>
          <w:szCs w:val="20"/>
        </w:rPr>
        <w:t xml:space="preserve">Wykonawca jest zobowiązany niezwłocznie wykonać roboty wynikające z jego winy, konieczne ze względu na niebezpieczeństwo lub zabezpieczenie przed awarią. W sytuacji tej Wykonawcy nie przysługuje  prawo do otrzymania wynagrodzenia za te roboty. W przypadku, gdy Wykonawca w wyznaczonym terminie nie wykona wspomnianych robót, Zamawiający wykona je we własnym zakresie i kosztami z nich wynikającymi obciąży Wykonawcę. </w:t>
      </w:r>
    </w:p>
    <w:p w:rsidR="00600BC2" w:rsidRPr="00755892" w:rsidRDefault="00600BC2" w:rsidP="00995613">
      <w:pPr>
        <w:widowControl/>
        <w:numPr>
          <w:ilvl w:val="0"/>
          <w:numId w:val="13"/>
        </w:numPr>
        <w:overflowPunct w:val="0"/>
        <w:spacing w:line="240" w:lineRule="auto"/>
        <w:ind w:left="284" w:hanging="284"/>
        <w:jc w:val="both"/>
        <w:textAlignment w:val="baseline"/>
        <w:rPr>
          <w:rFonts w:ascii="Arial" w:hAnsi="Arial" w:cs="Arial"/>
          <w:sz w:val="20"/>
          <w:szCs w:val="20"/>
        </w:rPr>
      </w:pPr>
      <w:r w:rsidRPr="00755892">
        <w:rPr>
          <w:rFonts w:ascii="Arial" w:hAnsi="Arial" w:cs="Arial"/>
          <w:sz w:val="20"/>
          <w:szCs w:val="20"/>
        </w:rPr>
        <w:t>Wyliczenie wartości robót zaniechanych w stosunku do przewidzianych dokumentacją projektową odbywało się będzie na takich samych zasadach jak i w sytuacji odstąpienia od umowy, czyli:</w:t>
      </w:r>
    </w:p>
    <w:p w:rsidR="00600BC2" w:rsidRPr="00755892" w:rsidRDefault="00600BC2" w:rsidP="00995613">
      <w:pPr>
        <w:widowControl/>
        <w:numPr>
          <w:ilvl w:val="0"/>
          <w:numId w:val="24"/>
        </w:numPr>
        <w:suppressAutoHyphens/>
        <w:overflowPunct w:val="0"/>
        <w:autoSpaceDE/>
        <w:autoSpaceDN/>
        <w:adjustRightInd/>
        <w:spacing w:line="240" w:lineRule="auto"/>
        <w:ind w:left="720" w:hanging="436"/>
        <w:jc w:val="both"/>
        <w:textAlignment w:val="baseline"/>
        <w:rPr>
          <w:rFonts w:ascii="Arial" w:hAnsi="Arial" w:cs="Arial"/>
          <w:sz w:val="20"/>
          <w:szCs w:val="20"/>
          <w:lang w:eastAsia="ar-SA"/>
        </w:rPr>
      </w:pPr>
      <w:r w:rsidRPr="00755892">
        <w:rPr>
          <w:rFonts w:ascii="Arial" w:hAnsi="Arial" w:cs="Arial"/>
          <w:sz w:val="20"/>
          <w:szCs w:val="20"/>
          <w:lang w:eastAsia="ar-SA"/>
        </w:rPr>
        <w:t>w przypadku rezygnacji przez Zamawiającego z części robót nastąpi odliczenie wartości tych robót od ogólnej wartości przedmiotu umowy;</w:t>
      </w:r>
    </w:p>
    <w:p w:rsidR="00600BC2" w:rsidRPr="00EE2A46" w:rsidRDefault="00600BC2" w:rsidP="00995613">
      <w:pPr>
        <w:widowControl/>
        <w:numPr>
          <w:ilvl w:val="0"/>
          <w:numId w:val="24"/>
        </w:numPr>
        <w:suppressAutoHyphens/>
        <w:overflowPunct w:val="0"/>
        <w:autoSpaceDE/>
        <w:autoSpaceDN/>
        <w:adjustRightInd/>
        <w:spacing w:line="240" w:lineRule="auto"/>
        <w:ind w:left="720" w:hanging="436"/>
        <w:jc w:val="both"/>
        <w:textAlignment w:val="baseline"/>
        <w:rPr>
          <w:rFonts w:ascii="Arial" w:hAnsi="Arial" w:cs="Arial"/>
          <w:sz w:val="20"/>
          <w:szCs w:val="20"/>
          <w:lang w:eastAsia="ar-SA"/>
        </w:rPr>
      </w:pPr>
      <w:r w:rsidRPr="00755892">
        <w:rPr>
          <w:rFonts w:ascii="Arial" w:hAnsi="Arial" w:cs="Arial"/>
          <w:sz w:val="20"/>
          <w:szCs w:val="20"/>
          <w:lang w:eastAsia="ar-SA"/>
        </w:rPr>
        <w:t>obliczenie zaniechanej części robót nastąpi na podstawie kosztorysów przygotowanych przez Wykonawcę, a zatwierdzonych przez Zamawiającego, które będą stanowiły załącznik nr 2 do Umowy.</w:t>
      </w:r>
    </w:p>
    <w:p w:rsidR="00600BC2" w:rsidRPr="00755892" w:rsidRDefault="00600BC2" w:rsidP="00600BC2">
      <w:pPr>
        <w:widowControl/>
        <w:overflowPunct w:val="0"/>
        <w:spacing w:before="80" w:line="240" w:lineRule="auto"/>
        <w:ind w:left="0" w:firstLine="0"/>
        <w:jc w:val="center"/>
        <w:textAlignment w:val="baseline"/>
        <w:rPr>
          <w:rFonts w:ascii="Arial" w:hAnsi="Arial" w:cs="Arial"/>
          <w:b/>
          <w:bCs/>
          <w:sz w:val="20"/>
          <w:szCs w:val="20"/>
        </w:rPr>
      </w:pPr>
      <w:r w:rsidRPr="00755892">
        <w:rPr>
          <w:rFonts w:ascii="Arial" w:hAnsi="Arial" w:cs="Arial"/>
          <w:b/>
          <w:bCs/>
          <w:sz w:val="20"/>
          <w:szCs w:val="20"/>
        </w:rPr>
        <w:t xml:space="preserve">Rozliczenie </w:t>
      </w:r>
    </w:p>
    <w:p w:rsidR="00600BC2" w:rsidRPr="00755892" w:rsidRDefault="00600BC2" w:rsidP="00600BC2">
      <w:pPr>
        <w:widowControl/>
        <w:overflowPunct w:val="0"/>
        <w:spacing w:before="80" w:line="240" w:lineRule="auto"/>
        <w:ind w:left="0" w:firstLine="0"/>
        <w:jc w:val="center"/>
        <w:textAlignment w:val="baseline"/>
        <w:rPr>
          <w:rFonts w:ascii="Arial" w:hAnsi="Arial" w:cs="Arial"/>
          <w:b/>
          <w:bCs/>
          <w:sz w:val="20"/>
          <w:szCs w:val="20"/>
        </w:rPr>
      </w:pPr>
      <w:r w:rsidRPr="00755892">
        <w:rPr>
          <w:rFonts w:ascii="Arial" w:hAnsi="Arial" w:cs="Arial"/>
          <w:b/>
          <w:bCs/>
          <w:sz w:val="20"/>
          <w:szCs w:val="20"/>
        </w:rPr>
        <w:t>§ 6</w:t>
      </w:r>
    </w:p>
    <w:p w:rsidR="00600BC2" w:rsidRPr="00755892" w:rsidRDefault="00600BC2" w:rsidP="00995613">
      <w:pPr>
        <w:widowControl/>
        <w:numPr>
          <w:ilvl w:val="4"/>
          <w:numId w:val="14"/>
        </w:numPr>
        <w:tabs>
          <w:tab w:val="clear" w:pos="3600"/>
          <w:tab w:val="num" w:pos="-687"/>
          <w:tab w:val="num" w:pos="426"/>
        </w:tabs>
        <w:overflowPunct w:val="0"/>
        <w:spacing w:line="240" w:lineRule="auto"/>
        <w:ind w:left="374" w:hanging="374"/>
        <w:jc w:val="both"/>
        <w:textAlignment w:val="baseline"/>
        <w:rPr>
          <w:rFonts w:ascii="Arial" w:hAnsi="Arial" w:cs="Arial"/>
          <w:sz w:val="20"/>
          <w:szCs w:val="20"/>
        </w:rPr>
      </w:pPr>
      <w:r w:rsidRPr="00755892">
        <w:rPr>
          <w:rFonts w:ascii="Arial" w:hAnsi="Arial" w:cs="Arial"/>
          <w:sz w:val="20"/>
          <w:szCs w:val="20"/>
        </w:rPr>
        <w:t>Rozliczenie za wykonanie przedmiotu Um</w:t>
      </w:r>
      <w:r w:rsidR="00D40051">
        <w:rPr>
          <w:rFonts w:ascii="Arial" w:hAnsi="Arial" w:cs="Arial"/>
          <w:sz w:val="20"/>
          <w:szCs w:val="20"/>
        </w:rPr>
        <w:t>owy</w:t>
      </w:r>
      <w:r w:rsidRPr="00755892">
        <w:rPr>
          <w:rFonts w:ascii="Arial" w:hAnsi="Arial" w:cs="Arial"/>
          <w:sz w:val="20"/>
          <w:szCs w:val="20"/>
        </w:rPr>
        <w:t xml:space="preserve"> odbywać się będzie jedną fakturą końcową</w:t>
      </w:r>
      <w:r w:rsidR="00D40051">
        <w:rPr>
          <w:rFonts w:ascii="Arial" w:hAnsi="Arial" w:cs="Arial"/>
          <w:sz w:val="20"/>
          <w:szCs w:val="20"/>
        </w:rPr>
        <w:t>.</w:t>
      </w:r>
    </w:p>
    <w:p w:rsidR="00600BC2" w:rsidRPr="00755892" w:rsidRDefault="00600BC2" w:rsidP="00995613">
      <w:pPr>
        <w:widowControl/>
        <w:numPr>
          <w:ilvl w:val="4"/>
          <w:numId w:val="14"/>
        </w:numPr>
        <w:tabs>
          <w:tab w:val="clear" w:pos="3600"/>
          <w:tab w:val="num" w:pos="-187"/>
        </w:tabs>
        <w:overflowPunct w:val="0"/>
        <w:spacing w:line="240" w:lineRule="auto"/>
        <w:ind w:left="374" w:hanging="374"/>
        <w:jc w:val="both"/>
        <w:textAlignment w:val="baseline"/>
        <w:rPr>
          <w:rFonts w:ascii="Arial" w:hAnsi="Arial" w:cs="Arial"/>
          <w:sz w:val="20"/>
          <w:szCs w:val="20"/>
        </w:rPr>
      </w:pPr>
      <w:r w:rsidRPr="00755892">
        <w:rPr>
          <w:rFonts w:ascii="Arial" w:hAnsi="Arial" w:cs="Arial"/>
          <w:sz w:val="20"/>
          <w:szCs w:val="20"/>
        </w:rPr>
        <w:t xml:space="preserve">Podstawę do wystawienia faktury końcowej oraz ustalenia biegu gwarancji </w:t>
      </w:r>
      <w:r w:rsidR="00D40051">
        <w:rPr>
          <w:rFonts w:ascii="Arial" w:hAnsi="Arial" w:cs="Arial"/>
          <w:sz w:val="20"/>
          <w:szCs w:val="20"/>
        </w:rPr>
        <w:t xml:space="preserve">jakości </w:t>
      </w:r>
      <w:r w:rsidRPr="00755892">
        <w:rPr>
          <w:rFonts w:ascii="Arial" w:hAnsi="Arial" w:cs="Arial"/>
          <w:sz w:val="20"/>
          <w:szCs w:val="20"/>
        </w:rPr>
        <w:t>i terminu zwrotu zabezpieczenia należytego wykonania umo</w:t>
      </w:r>
      <w:r w:rsidR="00D40051">
        <w:rPr>
          <w:rFonts w:ascii="Arial" w:hAnsi="Arial" w:cs="Arial"/>
          <w:sz w:val="20"/>
          <w:szCs w:val="20"/>
        </w:rPr>
        <w:t>wy będzie stanowić</w:t>
      </w:r>
      <w:r w:rsidRPr="00755892">
        <w:rPr>
          <w:rFonts w:ascii="Arial" w:hAnsi="Arial" w:cs="Arial"/>
          <w:sz w:val="20"/>
          <w:szCs w:val="20"/>
        </w:rPr>
        <w:t xml:space="preserve"> protokół odbioru końcowego przedmiotu Umowy podpisany p</w:t>
      </w:r>
      <w:r w:rsidR="00D40051">
        <w:rPr>
          <w:rFonts w:ascii="Arial" w:hAnsi="Arial" w:cs="Arial"/>
          <w:sz w:val="20"/>
          <w:szCs w:val="20"/>
        </w:rPr>
        <w:t>rzez Strony</w:t>
      </w:r>
      <w:r w:rsidRPr="00755892">
        <w:rPr>
          <w:rFonts w:ascii="Arial" w:hAnsi="Arial" w:cs="Arial"/>
          <w:sz w:val="20"/>
          <w:szCs w:val="20"/>
        </w:rPr>
        <w:t>, o którym mowa w § 13 ust.1</w:t>
      </w:r>
      <w:r w:rsidRPr="00755892">
        <w:rPr>
          <w:rFonts w:ascii="Arial" w:hAnsi="Arial" w:cs="Arial"/>
          <w:i/>
          <w:sz w:val="20"/>
          <w:szCs w:val="20"/>
        </w:rPr>
        <w:t>.</w:t>
      </w:r>
    </w:p>
    <w:p w:rsidR="00600BC2" w:rsidRPr="00755892" w:rsidRDefault="00600BC2" w:rsidP="00995613">
      <w:pPr>
        <w:widowControl/>
        <w:numPr>
          <w:ilvl w:val="4"/>
          <w:numId w:val="14"/>
        </w:numPr>
        <w:tabs>
          <w:tab w:val="clear" w:pos="3600"/>
          <w:tab w:val="num" w:pos="-187"/>
        </w:tabs>
        <w:overflowPunct w:val="0"/>
        <w:spacing w:line="240" w:lineRule="auto"/>
        <w:ind w:left="374" w:hanging="374"/>
        <w:jc w:val="both"/>
        <w:textAlignment w:val="baseline"/>
        <w:rPr>
          <w:rFonts w:ascii="Arial" w:hAnsi="Arial" w:cs="Arial"/>
          <w:sz w:val="20"/>
          <w:szCs w:val="20"/>
        </w:rPr>
      </w:pPr>
      <w:r w:rsidRPr="00755892">
        <w:rPr>
          <w:rFonts w:ascii="Arial" w:hAnsi="Arial" w:cs="Arial"/>
          <w:sz w:val="20"/>
          <w:szCs w:val="20"/>
        </w:rPr>
        <w:t>Zapłata wynagrodzenia nastąpi na podstawie polecenia przelewu na rachunek bankowy Wykonawcy, w terminie do 30 dni od daty doręczenia Zamawiającemu:</w:t>
      </w:r>
    </w:p>
    <w:p w:rsidR="00600BC2" w:rsidRPr="00755892" w:rsidRDefault="00600BC2" w:rsidP="00995613">
      <w:pPr>
        <w:widowControl/>
        <w:numPr>
          <w:ilvl w:val="0"/>
          <w:numId w:val="25"/>
        </w:numPr>
        <w:suppressAutoHyphens/>
        <w:overflowPunct w:val="0"/>
        <w:autoSpaceDE/>
        <w:autoSpaceDN/>
        <w:adjustRightInd/>
        <w:spacing w:line="240" w:lineRule="auto"/>
        <w:jc w:val="both"/>
        <w:textAlignment w:val="baseline"/>
        <w:rPr>
          <w:rFonts w:ascii="Arial" w:hAnsi="Arial" w:cs="Arial"/>
          <w:sz w:val="20"/>
          <w:szCs w:val="20"/>
          <w:lang w:eastAsia="ar-SA"/>
        </w:rPr>
      </w:pPr>
      <w:r w:rsidRPr="00755892">
        <w:rPr>
          <w:rFonts w:ascii="Arial" w:hAnsi="Arial" w:cs="Arial"/>
          <w:sz w:val="20"/>
          <w:szCs w:val="20"/>
          <w:lang w:eastAsia="ar-SA"/>
        </w:rPr>
        <w:t>prawidłowo wystawionej przez Wykonawcę faktury z oryginałami dokumentów stanowiących podstawę jej wystawienia oraz,</w:t>
      </w:r>
    </w:p>
    <w:p w:rsidR="00600BC2" w:rsidRPr="00755892" w:rsidRDefault="00600BC2" w:rsidP="00995613">
      <w:pPr>
        <w:widowControl/>
        <w:numPr>
          <w:ilvl w:val="0"/>
          <w:numId w:val="25"/>
        </w:numPr>
        <w:suppressAutoHyphens/>
        <w:overflowPunct w:val="0"/>
        <w:autoSpaceDE/>
        <w:autoSpaceDN/>
        <w:adjustRightInd/>
        <w:spacing w:line="240" w:lineRule="auto"/>
        <w:jc w:val="both"/>
        <w:textAlignment w:val="baseline"/>
        <w:rPr>
          <w:rFonts w:ascii="Arial" w:hAnsi="Arial" w:cs="Arial"/>
          <w:sz w:val="20"/>
          <w:szCs w:val="20"/>
          <w:lang w:eastAsia="ar-SA"/>
        </w:rPr>
      </w:pPr>
      <w:r w:rsidRPr="00755892">
        <w:rPr>
          <w:rFonts w:ascii="Arial" w:hAnsi="Arial" w:cs="Arial"/>
          <w:sz w:val="20"/>
          <w:szCs w:val="20"/>
          <w:lang w:eastAsia="ar-SA"/>
        </w:rPr>
        <w:t>dokument</w:t>
      </w:r>
      <w:r w:rsidR="00D40051">
        <w:rPr>
          <w:rFonts w:ascii="Arial" w:hAnsi="Arial" w:cs="Arial"/>
          <w:sz w:val="20"/>
          <w:szCs w:val="20"/>
          <w:lang w:eastAsia="ar-SA"/>
        </w:rPr>
        <w:t>ów dotyczących uregulowania płatności na rzecz podwykonawców.</w:t>
      </w:r>
    </w:p>
    <w:p w:rsidR="00600BC2" w:rsidRPr="00D40051" w:rsidRDefault="00600BC2" w:rsidP="00995613">
      <w:pPr>
        <w:widowControl/>
        <w:numPr>
          <w:ilvl w:val="4"/>
          <w:numId w:val="14"/>
        </w:numPr>
        <w:tabs>
          <w:tab w:val="clear" w:pos="3600"/>
          <w:tab w:val="num" w:pos="-187"/>
        </w:tabs>
        <w:overflowPunct w:val="0"/>
        <w:spacing w:line="240" w:lineRule="auto"/>
        <w:ind w:left="374" w:hanging="374"/>
        <w:jc w:val="both"/>
        <w:textAlignment w:val="baseline"/>
        <w:rPr>
          <w:rFonts w:ascii="Arial" w:hAnsi="Arial" w:cs="Arial"/>
          <w:sz w:val="20"/>
          <w:szCs w:val="20"/>
        </w:rPr>
      </w:pPr>
      <w:r w:rsidRPr="00755892">
        <w:rPr>
          <w:rFonts w:ascii="Arial" w:hAnsi="Arial" w:cs="Arial"/>
          <w:sz w:val="20"/>
          <w:szCs w:val="20"/>
        </w:rPr>
        <w:t>Za dzień zapłaty wynagrodzenia uważany będzie dzień obciążenia rachunku bankowego Zamawiającego.</w:t>
      </w:r>
    </w:p>
    <w:p w:rsidR="00600BC2" w:rsidRPr="00755892" w:rsidRDefault="00600BC2" w:rsidP="00995613">
      <w:pPr>
        <w:widowControl/>
        <w:numPr>
          <w:ilvl w:val="4"/>
          <w:numId w:val="14"/>
        </w:numPr>
        <w:tabs>
          <w:tab w:val="clear" w:pos="3600"/>
          <w:tab w:val="num" w:pos="-187"/>
        </w:tabs>
        <w:overflowPunct w:val="0"/>
        <w:spacing w:line="240" w:lineRule="auto"/>
        <w:ind w:left="374" w:hanging="374"/>
        <w:jc w:val="both"/>
        <w:textAlignment w:val="baseline"/>
        <w:rPr>
          <w:rFonts w:ascii="Arial" w:hAnsi="Arial" w:cs="Arial"/>
          <w:sz w:val="20"/>
          <w:szCs w:val="20"/>
        </w:rPr>
      </w:pPr>
      <w:r w:rsidRPr="00755892">
        <w:rPr>
          <w:rFonts w:ascii="Arial" w:hAnsi="Arial" w:cs="Arial"/>
          <w:sz w:val="20"/>
          <w:szCs w:val="20"/>
        </w:rPr>
        <w:t>W przypadku nie dotrzymania terminu płatności Wykonawca będzie miał prawo naliczyć odsetki za opóźnienia w zapłacie należności w wysokości ustawowej obowiązującej w okresie rozliczeniowym.</w:t>
      </w:r>
    </w:p>
    <w:p w:rsidR="00600BC2" w:rsidRPr="00755892" w:rsidRDefault="00600BC2" w:rsidP="00995613">
      <w:pPr>
        <w:widowControl/>
        <w:numPr>
          <w:ilvl w:val="4"/>
          <w:numId w:val="14"/>
        </w:numPr>
        <w:tabs>
          <w:tab w:val="clear" w:pos="3600"/>
          <w:tab w:val="num" w:pos="-187"/>
        </w:tabs>
        <w:overflowPunct w:val="0"/>
        <w:spacing w:line="240" w:lineRule="auto"/>
        <w:ind w:left="374" w:hanging="374"/>
        <w:jc w:val="both"/>
        <w:textAlignment w:val="baseline"/>
        <w:rPr>
          <w:rFonts w:ascii="Arial" w:hAnsi="Arial" w:cs="Arial"/>
          <w:sz w:val="20"/>
          <w:szCs w:val="20"/>
        </w:rPr>
      </w:pPr>
      <w:r w:rsidRPr="00755892">
        <w:rPr>
          <w:rFonts w:ascii="Arial" w:hAnsi="Arial" w:cs="Arial"/>
          <w:sz w:val="20"/>
          <w:szCs w:val="20"/>
        </w:rPr>
        <w:t xml:space="preserve">Strony oświadczają, że są płatnikami podatku VAT i są uprawnione do otrzymywania </w:t>
      </w:r>
      <w:r w:rsidRPr="00755892">
        <w:rPr>
          <w:rFonts w:ascii="Arial" w:hAnsi="Arial" w:cs="Arial"/>
          <w:sz w:val="20"/>
          <w:szCs w:val="20"/>
        </w:rPr>
        <w:br/>
        <w:t>i wystawiania faktur VAT.</w:t>
      </w:r>
    </w:p>
    <w:p w:rsidR="00600BC2" w:rsidRPr="00755892" w:rsidRDefault="00600BC2" w:rsidP="00995613">
      <w:pPr>
        <w:widowControl/>
        <w:numPr>
          <w:ilvl w:val="4"/>
          <w:numId w:val="14"/>
        </w:numPr>
        <w:tabs>
          <w:tab w:val="clear" w:pos="3600"/>
          <w:tab w:val="num" w:pos="-187"/>
        </w:tabs>
        <w:overflowPunct w:val="0"/>
        <w:spacing w:line="240" w:lineRule="auto"/>
        <w:ind w:left="374" w:hanging="374"/>
        <w:jc w:val="both"/>
        <w:textAlignment w:val="baseline"/>
        <w:rPr>
          <w:rFonts w:ascii="Arial" w:hAnsi="Arial" w:cs="Arial"/>
          <w:sz w:val="20"/>
          <w:szCs w:val="20"/>
        </w:rPr>
      </w:pPr>
      <w:r w:rsidRPr="00755892">
        <w:rPr>
          <w:rFonts w:ascii="Arial" w:hAnsi="Arial" w:cs="Arial"/>
          <w:sz w:val="20"/>
          <w:szCs w:val="20"/>
        </w:rPr>
        <w:t>Wykonawca ponadto oświadcza, że rachunek bankowy, który wskazany będzie we wszystkich fakturach wystawianych do przedmiotowej umowy jest rachunkiem, dla którego zgodnie z Rozdziałem 3a ustawy z dnia 29 sierpnia 1997 r. - Prawo Bankowe, prowadzony jest rachunek VAT.</w:t>
      </w:r>
    </w:p>
    <w:p w:rsidR="00600BC2" w:rsidRPr="00755892" w:rsidRDefault="00600BC2" w:rsidP="00995613">
      <w:pPr>
        <w:widowControl/>
        <w:numPr>
          <w:ilvl w:val="4"/>
          <w:numId w:val="14"/>
        </w:numPr>
        <w:tabs>
          <w:tab w:val="clear" w:pos="3600"/>
          <w:tab w:val="num" w:pos="-187"/>
        </w:tabs>
        <w:overflowPunct w:val="0"/>
        <w:spacing w:line="240" w:lineRule="auto"/>
        <w:ind w:left="374" w:hanging="374"/>
        <w:jc w:val="both"/>
        <w:textAlignment w:val="baseline"/>
        <w:rPr>
          <w:rFonts w:ascii="Arial" w:hAnsi="Arial" w:cs="Arial"/>
          <w:sz w:val="20"/>
          <w:szCs w:val="20"/>
        </w:rPr>
      </w:pPr>
      <w:r w:rsidRPr="00755892">
        <w:rPr>
          <w:rFonts w:ascii="Arial" w:hAnsi="Arial" w:cs="Arial"/>
          <w:sz w:val="20"/>
          <w:szCs w:val="20"/>
        </w:rPr>
        <w:t>Wykonawca oświadcza, że  rachunek bankowy, który wskazany będzie we wszystkich fakturach wystawianych do przedmiotowej umowy znajduje się w Wykazie podatników VAT ustawy  z dnia 11 marca 2004 r. o podatku od towarów i usług prowadzonym przez Szefa Krajowej Administracji Skarbowej  tzw. „Białej liście podatników”. W przypadku, gdy wskazany rachunek bankowy nie znajduje się na w/w liście, Zamawiający ma prawo wstrzymania się z zapłatą do czasu jego umieszczenia na tej liście.</w:t>
      </w:r>
    </w:p>
    <w:p w:rsidR="00600BC2" w:rsidRPr="00755892" w:rsidRDefault="00600BC2" w:rsidP="00995613">
      <w:pPr>
        <w:widowControl/>
        <w:numPr>
          <w:ilvl w:val="4"/>
          <w:numId w:val="14"/>
        </w:numPr>
        <w:tabs>
          <w:tab w:val="clear" w:pos="3600"/>
          <w:tab w:val="num" w:pos="-187"/>
        </w:tabs>
        <w:overflowPunct w:val="0"/>
        <w:spacing w:line="240" w:lineRule="auto"/>
        <w:ind w:left="374" w:hanging="374"/>
        <w:jc w:val="both"/>
        <w:textAlignment w:val="baseline"/>
        <w:rPr>
          <w:rFonts w:ascii="Arial" w:hAnsi="Arial" w:cs="Arial"/>
          <w:sz w:val="20"/>
          <w:szCs w:val="20"/>
        </w:rPr>
      </w:pPr>
      <w:r w:rsidRPr="00755892">
        <w:rPr>
          <w:rFonts w:ascii="Arial" w:hAnsi="Arial" w:cs="Arial"/>
          <w:sz w:val="20"/>
          <w:szCs w:val="20"/>
        </w:rPr>
        <w:t xml:space="preserve">Należność z tytułu wykonania przedmiotowej umowy zostanie zrealizowana z zastosowaniem mechanizmu podzielonej płatności tzw. </w:t>
      </w:r>
      <w:proofErr w:type="spellStart"/>
      <w:r w:rsidRPr="00755892">
        <w:rPr>
          <w:rFonts w:ascii="Arial" w:hAnsi="Arial" w:cs="Arial"/>
          <w:sz w:val="20"/>
          <w:szCs w:val="20"/>
        </w:rPr>
        <w:t>split</w:t>
      </w:r>
      <w:proofErr w:type="spellEnd"/>
      <w:r w:rsidRPr="00755892">
        <w:rPr>
          <w:rFonts w:ascii="Arial" w:hAnsi="Arial" w:cs="Arial"/>
          <w:sz w:val="20"/>
          <w:szCs w:val="20"/>
        </w:rPr>
        <w:t xml:space="preserve"> </w:t>
      </w:r>
      <w:proofErr w:type="spellStart"/>
      <w:r w:rsidRPr="00755892">
        <w:rPr>
          <w:rFonts w:ascii="Arial" w:hAnsi="Arial" w:cs="Arial"/>
          <w:sz w:val="20"/>
          <w:szCs w:val="20"/>
        </w:rPr>
        <w:t>payment</w:t>
      </w:r>
      <w:proofErr w:type="spellEnd"/>
      <w:r w:rsidRPr="00755892">
        <w:rPr>
          <w:rFonts w:ascii="Arial" w:hAnsi="Arial" w:cs="Arial"/>
          <w:sz w:val="20"/>
          <w:szCs w:val="20"/>
        </w:rPr>
        <w:t xml:space="preserve">, zgodnie z art. 108 a ust. 1a ustawy z dnia 11 marca 2004 r. o podatku od towarów i usług </w:t>
      </w:r>
    </w:p>
    <w:p w:rsidR="00600BC2" w:rsidRPr="00755892" w:rsidRDefault="00600BC2" w:rsidP="00995613">
      <w:pPr>
        <w:widowControl/>
        <w:numPr>
          <w:ilvl w:val="4"/>
          <w:numId w:val="14"/>
        </w:numPr>
        <w:tabs>
          <w:tab w:val="clear" w:pos="3600"/>
          <w:tab w:val="num" w:pos="-187"/>
        </w:tabs>
        <w:overflowPunct w:val="0"/>
        <w:spacing w:line="240" w:lineRule="auto"/>
        <w:ind w:left="374" w:hanging="374"/>
        <w:jc w:val="both"/>
        <w:textAlignment w:val="baseline"/>
        <w:rPr>
          <w:rFonts w:ascii="Arial" w:hAnsi="Arial" w:cs="Arial"/>
          <w:sz w:val="20"/>
          <w:szCs w:val="20"/>
        </w:rPr>
      </w:pPr>
      <w:r w:rsidRPr="00755892">
        <w:rPr>
          <w:rFonts w:ascii="Arial" w:hAnsi="Arial" w:cs="Arial"/>
          <w:sz w:val="20"/>
          <w:szCs w:val="20"/>
        </w:rPr>
        <w:t xml:space="preserve">Wykonawca nie może zbywać na rzecz osób trzecich wierzytelności powstałych w wyniku realizacji niniejszej umowy bez pisemnej zgody Zamawiającego. </w:t>
      </w:r>
    </w:p>
    <w:p w:rsidR="00600BC2" w:rsidRPr="00755892" w:rsidRDefault="00600BC2" w:rsidP="00600BC2">
      <w:pPr>
        <w:widowControl/>
        <w:spacing w:line="240" w:lineRule="auto"/>
        <w:ind w:left="374" w:firstLine="0"/>
        <w:jc w:val="both"/>
        <w:rPr>
          <w:rFonts w:ascii="Arial" w:hAnsi="Arial" w:cs="Arial"/>
          <w:sz w:val="20"/>
          <w:szCs w:val="20"/>
        </w:rPr>
      </w:pPr>
    </w:p>
    <w:p w:rsidR="00600BC2" w:rsidRPr="00755892" w:rsidRDefault="00600BC2" w:rsidP="00600BC2">
      <w:pPr>
        <w:keepNext/>
        <w:widowControl/>
        <w:tabs>
          <w:tab w:val="left" w:pos="360"/>
        </w:tabs>
        <w:overflowPunct w:val="0"/>
        <w:spacing w:line="240" w:lineRule="auto"/>
        <w:ind w:left="0" w:firstLine="0"/>
        <w:jc w:val="center"/>
        <w:textAlignment w:val="baseline"/>
        <w:outlineLvl w:val="0"/>
        <w:rPr>
          <w:rFonts w:ascii="Arial" w:hAnsi="Arial" w:cs="Arial"/>
          <w:b/>
          <w:sz w:val="20"/>
          <w:szCs w:val="20"/>
        </w:rPr>
      </w:pPr>
    </w:p>
    <w:p w:rsidR="00600BC2" w:rsidRPr="00755892" w:rsidRDefault="00600BC2" w:rsidP="00600BC2">
      <w:pPr>
        <w:keepNext/>
        <w:widowControl/>
        <w:tabs>
          <w:tab w:val="left" w:pos="360"/>
        </w:tabs>
        <w:overflowPunct w:val="0"/>
        <w:spacing w:line="240" w:lineRule="auto"/>
        <w:ind w:left="0" w:firstLine="0"/>
        <w:jc w:val="center"/>
        <w:textAlignment w:val="baseline"/>
        <w:outlineLvl w:val="0"/>
        <w:rPr>
          <w:rFonts w:ascii="Arial" w:hAnsi="Arial" w:cs="Arial"/>
          <w:b/>
          <w:sz w:val="20"/>
          <w:szCs w:val="20"/>
        </w:rPr>
      </w:pPr>
      <w:r w:rsidRPr="00755892">
        <w:rPr>
          <w:rFonts w:ascii="Arial" w:hAnsi="Arial" w:cs="Arial"/>
          <w:b/>
          <w:sz w:val="20"/>
          <w:szCs w:val="20"/>
        </w:rPr>
        <w:t xml:space="preserve">Obowiązki stron </w:t>
      </w:r>
    </w:p>
    <w:p w:rsidR="00600BC2" w:rsidRPr="00755892" w:rsidRDefault="00600BC2" w:rsidP="00600BC2">
      <w:pPr>
        <w:widowControl/>
        <w:tabs>
          <w:tab w:val="left" w:pos="450"/>
        </w:tabs>
        <w:overflowPunct w:val="0"/>
        <w:spacing w:before="120" w:line="240" w:lineRule="auto"/>
        <w:ind w:left="0" w:firstLine="0"/>
        <w:jc w:val="center"/>
        <w:textAlignment w:val="baseline"/>
        <w:rPr>
          <w:rFonts w:ascii="Arial" w:hAnsi="Arial" w:cs="Arial"/>
          <w:b/>
          <w:sz w:val="20"/>
          <w:szCs w:val="20"/>
        </w:rPr>
      </w:pPr>
      <w:r w:rsidRPr="00755892">
        <w:rPr>
          <w:rFonts w:ascii="Arial" w:hAnsi="Arial" w:cs="Arial"/>
          <w:b/>
          <w:sz w:val="20"/>
          <w:szCs w:val="20"/>
        </w:rPr>
        <w:t>§ 7</w:t>
      </w:r>
    </w:p>
    <w:p w:rsidR="00600BC2" w:rsidRPr="00755892" w:rsidRDefault="00600BC2" w:rsidP="00995613">
      <w:pPr>
        <w:widowControl/>
        <w:numPr>
          <w:ilvl w:val="0"/>
          <w:numId w:val="1"/>
        </w:numPr>
        <w:tabs>
          <w:tab w:val="left" w:pos="360"/>
        </w:tabs>
        <w:overflowPunct w:val="0"/>
        <w:autoSpaceDE/>
        <w:autoSpaceDN/>
        <w:adjustRightInd/>
        <w:spacing w:line="240" w:lineRule="auto"/>
        <w:jc w:val="both"/>
        <w:textAlignment w:val="baseline"/>
        <w:rPr>
          <w:rFonts w:ascii="Arial" w:hAnsi="Arial" w:cs="Arial"/>
          <w:sz w:val="20"/>
          <w:szCs w:val="20"/>
        </w:rPr>
      </w:pPr>
      <w:r w:rsidRPr="00755892">
        <w:rPr>
          <w:rFonts w:ascii="Arial" w:hAnsi="Arial" w:cs="Arial"/>
          <w:sz w:val="20"/>
          <w:szCs w:val="20"/>
        </w:rPr>
        <w:t>Zamawiający zobowiązany jest do:</w:t>
      </w:r>
    </w:p>
    <w:p w:rsidR="00600BC2" w:rsidRPr="00D40051" w:rsidRDefault="00600BC2" w:rsidP="00995613">
      <w:pPr>
        <w:widowControl/>
        <w:numPr>
          <w:ilvl w:val="1"/>
          <w:numId w:val="5"/>
        </w:numPr>
        <w:tabs>
          <w:tab w:val="clear" w:pos="2071"/>
          <w:tab w:val="num" w:pos="-426"/>
          <w:tab w:val="left" w:pos="360"/>
          <w:tab w:val="num" w:pos="993"/>
        </w:tabs>
        <w:overflowPunct w:val="0"/>
        <w:autoSpaceDE/>
        <w:autoSpaceDN/>
        <w:adjustRightInd/>
        <w:spacing w:line="240" w:lineRule="auto"/>
        <w:ind w:left="993" w:hanging="567"/>
        <w:jc w:val="both"/>
        <w:textAlignment w:val="baseline"/>
        <w:rPr>
          <w:rFonts w:ascii="Arial" w:hAnsi="Arial" w:cs="Arial"/>
          <w:sz w:val="20"/>
          <w:szCs w:val="20"/>
        </w:rPr>
      </w:pPr>
      <w:r w:rsidRPr="00755892">
        <w:rPr>
          <w:rFonts w:ascii="Arial" w:hAnsi="Arial" w:cs="Arial"/>
          <w:sz w:val="20"/>
          <w:szCs w:val="20"/>
        </w:rPr>
        <w:t>Protokolarnego wprowadzenia Wykonawcy na teren budowy</w:t>
      </w:r>
      <w:r w:rsidRPr="00755892">
        <w:rPr>
          <w:rFonts w:ascii="Arial" w:hAnsi="Arial" w:cs="Arial"/>
          <w:b/>
          <w:sz w:val="20"/>
          <w:szCs w:val="20"/>
        </w:rPr>
        <w:t xml:space="preserve"> </w:t>
      </w:r>
    </w:p>
    <w:p w:rsidR="00600BC2" w:rsidRPr="00755892" w:rsidRDefault="00600BC2" w:rsidP="00995613">
      <w:pPr>
        <w:widowControl/>
        <w:numPr>
          <w:ilvl w:val="1"/>
          <w:numId w:val="5"/>
        </w:numPr>
        <w:tabs>
          <w:tab w:val="clear" w:pos="2071"/>
          <w:tab w:val="num" w:pos="-426"/>
          <w:tab w:val="left" w:pos="360"/>
          <w:tab w:val="num" w:pos="993"/>
        </w:tabs>
        <w:overflowPunct w:val="0"/>
        <w:autoSpaceDE/>
        <w:autoSpaceDN/>
        <w:adjustRightInd/>
        <w:spacing w:line="240" w:lineRule="auto"/>
        <w:ind w:left="993" w:hanging="567"/>
        <w:jc w:val="both"/>
        <w:textAlignment w:val="baseline"/>
        <w:rPr>
          <w:rFonts w:ascii="Arial" w:hAnsi="Arial" w:cs="Arial"/>
          <w:sz w:val="20"/>
          <w:szCs w:val="20"/>
        </w:rPr>
      </w:pPr>
      <w:r w:rsidRPr="00755892">
        <w:rPr>
          <w:rFonts w:ascii="Arial" w:hAnsi="Arial" w:cs="Arial"/>
          <w:sz w:val="20"/>
          <w:szCs w:val="20"/>
        </w:rPr>
        <w:t>Zapewnienia nadzoru inwestorskiego,</w:t>
      </w:r>
    </w:p>
    <w:p w:rsidR="00600BC2" w:rsidRPr="00755892" w:rsidRDefault="00600BC2" w:rsidP="00995613">
      <w:pPr>
        <w:widowControl/>
        <w:numPr>
          <w:ilvl w:val="1"/>
          <w:numId w:val="5"/>
        </w:numPr>
        <w:tabs>
          <w:tab w:val="clear" w:pos="2071"/>
          <w:tab w:val="num" w:pos="-426"/>
          <w:tab w:val="left" w:pos="360"/>
          <w:tab w:val="num" w:pos="993"/>
        </w:tabs>
        <w:overflowPunct w:val="0"/>
        <w:autoSpaceDE/>
        <w:autoSpaceDN/>
        <w:adjustRightInd/>
        <w:spacing w:line="240" w:lineRule="auto"/>
        <w:ind w:left="993" w:hanging="567"/>
        <w:jc w:val="both"/>
        <w:textAlignment w:val="baseline"/>
        <w:rPr>
          <w:rFonts w:ascii="Arial" w:hAnsi="Arial" w:cs="Arial"/>
          <w:sz w:val="20"/>
          <w:szCs w:val="20"/>
        </w:rPr>
      </w:pPr>
      <w:r w:rsidRPr="00755892">
        <w:rPr>
          <w:rFonts w:ascii="Arial" w:hAnsi="Arial" w:cs="Arial"/>
          <w:sz w:val="20"/>
          <w:szCs w:val="20"/>
        </w:rPr>
        <w:t>Odbioru należycie wykonanego przedmiotu umowy,</w:t>
      </w:r>
    </w:p>
    <w:p w:rsidR="00600BC2" w:rsidRPr="00755892" w:rsidRDefault="00600BC2" w:rsidP="00995613">
      <w:pPr>
        <w:widowControl/>
        <w:numPr>
          <w:ilvl w:val="1"/>
          <w:numId w:val="5"/>
        </w:numPr>
        <w:tabs>
          <w:tab w:val="clear" w:pos="2071"/>
          <w:tab w:val="num" w:pos="-426"/>
          <w:tab w:val="left" w:pos="360"/>
          <w:tab w:val="num" w:pos="993"/>
        </w:tabs>
        <w:overflowPunct w:val="0"/>
        <w:autoSpaceDE/>
        <w:autoSpaceDN/>
        <w:adjustRightInd/>
        <w:spacing w:line="240" w:lineRule="auto"/>
        <w:ind w:left="993" w:hanging="567"/>
        <w:jc w:val="both"/>
        <w:textAlignment w:val="baseline"/>
        <w:rPr>
          <w:rFonts w:ascii="Arial" w:hAnsi="Arial" w:cs="Arial"/>
          <w:sz w:val="20"/>
          <w:szCs w:val="20"/>
        </w:rPr>
      </w:pPr>
      <w:r w:rsidRPr="00755892">
        <w:rPr>
          <w:rFonts w:ascii="Arial" w:hAnsi="Arial" w:cs="Arial"/>
          <w:sz w:val="20"/>
          <w:szCs w:val="20"/>
        </w:rPr>
        <w:t>Zapłaty należności Wykonawcy.</w:t>
      </w:r>
    </w:p>
    <w:p w:rsidR="00600BC2" w:rsidRPr="00755892" w:rsidRDefault="00600BC2" w:rsidP="00600BC2">
      <w:pPr>
        <w:widowControl/>
        <w:tabs>
          <w:tab w:val="left" w:pos="360"/>
        </w:tabs>
        <w:autoSpaceDE/>
        <w:autoSpaceDN/>
        <w:adjustRightInd/>
        <w:spacing w:line="240" w:lineRule="auto"/>
        <w:ind w:left="0" w:firstLine="0"/>
        <w:jc w:val="both"/>
        <w:rPr>
          <w:rFonts w:ascii="Arial" w:hAnsi="Arial" w:cs="Arial"/>
          <w:sz w:val="20"/>
          <w:szCs w:val="20"/>
        </w:rPr>
      </w:pPr>
      <w:r w:rsidRPr="00755892">
        <w:rPr>
          <w:rFonts w:ascii="Arial" w:hAnsi="Arial" w:cs="Arial"/>
          <w:sz w:val="20"/>
          <w:szCs w:val="20"/>
        </w:rPr>
        <w:t xml:space="preserve">2.  </w:t>
      </w:r>
      <w:r w:rsidRPr="00755892">
        <w:rPr>
          <w:rFonts w:ascii="Arial" w:hAnsi="Arial" w:cs="Arial"/>
          <w:sz w:val="20"/>
          <w:szCs w:val="20"/>
        </w:rPr>
        <w:tab/>
        <w:t>Wykonawca zobowiązany jest do:</w:t>
      </w:r>
    </w:p>
    <w:p w:rsidR="00174401" w:rsidRPr="00755892" w:rsidRDefault="00600BC2" w:rsidP="00995613">
      <w:pPr>
        <w:widowControl/>
        <w:numPr>
          <w:ilvl w:val="1"/>
          <w:numId w:val="8"/>
        </w:numPr>
        <w:tabs>
          <w:tab w:val="clear" w:pos="1531"/>
          <w:tab w:val="num" w:pos="-993"/>
          <w:tab w:val="left" w:pos="360"/>
        </w:tabs>
        <w:overflowPunct w:val="0"/>
        <w:autoSpaceDE/>
        <w:autoSpaceDN/>
        <w:adjustRightInd/>
        <w:spacing w:line="240" w:lineRule="auto"/>
        <w:ind w:left="993" w:hanging="567"/>
        <w:jc w:val="both"/>
        <w:textAlignment w:val="baseline"/>
        <w:rPr>
          <w:rFonts w:ascii="Arial" w:hAnsi="Arial" w:cs="Arial"/>
          <w:sz w:val="20"/>
          <w:szCs w:val="20"/>
        </w:rPr>
      </w:pPr>
      <w:r w:rsidRPr="00755892">
        <w:rPr>
          <w:rFonts w:ascii="Arial" w:hAnsi="Arial" w:cs="Arial"/>
          <w:sz w:val="20"/>
          <w:szCs w:val="20"/>
        </w:rPr>
        <w:t>Wykonania robót budowlanych stanowiących przedmiot zamówienia zgodnie z opisem przedmiotu zamówienia, dokumentacją techniczną, zasadami  wiedzy technicznej, sztuki budowlanej, przepisami prawa budowlanego oraz ochrony środowiska przy pomocy osób posiadających odpowiednie kwalifikacje, przeszkolonych w zakresie BHP przepisów pożarowych oraz wyposażonych w odpowiedni sprzęt, narzędzia i odzież oraz na warunkach określonych niniejszą umową</w:t>
      </w:r>
    </w:p>
    <w:p w:rsidR="00600BC2" w:rsidRPr="00755892" w:rsidRDefault="00600BC2" w:rsidP="00995613">
      <w:pPr>
        <w:widowControl/>
        <w:numPr>
          <w:ilvl w:val="1"/>
          <w:numId w:val="8"/>
        </w:numPr>
        <w:tabs>
          <w:tab w:val="clear" w:pos="1531"/>
          <w:tab w:val="num" w:pos="-993"/>
          <w:tab w:val="left" w:pos="360"/>
          <w:tab w:val="num" w:pos="993"/>
        </w:tabs>
        <w:overflowPunct w:val="0"/>
        <w:autoSpaceDE/>
        <w:autoSpaceDN/>
        <w:adjustRightInd/>
        <w:spacing w:line="240" w:lineRule="auto"/>
        <w:ind w:left="993" w:hanging="567"/>
        <w:jc w:val="both"/>
        <w:textAlignment w:val="baseline"/>
        <w:rPr>
          <w:rFonts w:ascii="Arial" w:hAnsi="Arial" w:cs="Arial"/>
          <w:sz w:val="20"/>
          <w:szCs w:val="20"/>
        </w:rPr>
      </w:pPr>
      <w:r w:rsidRPr="00755892">
        <w:rPr>
          <w:rFonts w:ascii="Arial" w:hAnsi="Arial" w:cs="Arial"/>
          <w:sz w:val="20"/>
          <w:szCs w:val="20"/>
        </w:rPr>
        <w:t>Protokolarnego przejęcia terenu budowy</w:t>
      </w:r>
    </w:p>
    <w:p w:rsidR="00600BC2" w:rsidRPr="00755892" w:rsidRDefault="00600BC2" w:rsidP="00995613">
      <w:pPr>
        <w:widowControl/>
        <w:numPr>
          <w:ilvl w:val="1"/>
          <w:numId w:val="8"/>
        </w:numPr>
        <w:tabs>
          <w:tab w:val="clear" w:pos="1531"/>
          <w:tab w:val="left" w:pos="360"/>
          <w:tab w:val="num" w:pos="680"/>
          <w:tab w:val="num" w:pos="993"/>
        </w:tabs>
        <w:overflowPunct w:val="0"/>
        <w:autoSpaceDE/>
        <w:autoSpaceDN/>
        <w:adjustRightInd/>
        <w:spacing w:line="240" w:lineRule="auto"/>
        <w:ind w:left="993" w:hanging="567"/>
        <w:jc w:val="both"/>
        <w:textAlignment w:val="baseline"/>
        <w:rPr>
          <w:rFonts w:ascii="Arial" w:hAnsi="Arial" w:cs="Arial"/>
          <w:sz w:val="20"/>
          <w:szCs w:val="20"/>
        </w:rPr>
      </w:pPr>
      <w:r w:rsidRPr="00755892">
        <w:rPr>
          <w:rFonts w:ascii="Arial" w:hAnsi="Arial" w:cs="Arial"/>
          <w:sz w:val="20"/>
          <w:szCs w:val="20"/>
        </w:rPr>
        <w:t>Dostarczenia i utrzymania we właściwym stanie technicznym osłon, ogrodzeń, znaków ostrzegawczych i innych koniecznych zabezpieczeń terenu budowy oraz właściwego oznakowania dróg w rejonie budowy podczas prowadzenia robót budowlanych;</w:t>
      </w:r>
    </w:p>
    <w:p w:rsidR="00600BC2" w:rsidRPr="00755892" w:rsidRDefault="00600BC2" w:rsidP="00995613">
      <w:pPr>
        <w:widowControl/>
        <w:numPr>
          <w:ilvl w:val="1"/>
          <w:numId w:val="8"/>
        </w:numPr>
        <w:tabs>
          <w:tab w:val="clear" w:pos="1531"/>
          <w:tab w:val="left" w:pos="360"/>
          <w:tab w:val="num" w:pos="680"/>
          <w:tab w:val="num" w:pos="993"/>
        </w:tabs>
        <w:overflowPunct w:val="0"/>
        <w:autoSpaceDE/>
        <w:autoSpaceDN/>
        <w:adjustRightInd/>
        <w:spacing w:line="240" w:lineRule="auto"/>
        <w:ind w:left="993" w:hanging="567"/>
        <w:jc w:val="both"/>
        <w:textAlignment w:val="baseline"/>
        <w:rPr>
          <w:rFonts w:ascii="Arial" w:hAnsi="Arial" w:cs="Arial"/>
          <w:sz w:val="20"/>
          <w:szCs w:val="20"/>
        </w:rPr>
      </w:pPr>
      <w:r w:rsidRPr="00755892">
        <w:rPr>
          <w:rFonts w:ascii="Arial" w:hAnsi="Arial" w:cs="Arial"/>
          <w:sz w:val="20"/>
          <w:szCs w:val="20"/>
        </w:rPr>
        <w:t>Zorganizowania placu budowy</w:t>
      </w:r>
    </w:p>
    <w:p w:rsidR="00600BC2" w:rsidRPr="00755892" w:rsidRDefault="00600BC2" w:rsidP="00995613">
      <w:pPr>
        <w:widowControl/>
        <w:numPr>
          <w:ilvl w:val="1"/>
          <w:numId w:val="8"/>
        </w:numPr>
        <w:tabs>
          <w:tab w:val="clear" w:pos="1531"/>
          <w:tab w:val="num" w:pos="-1306"/>
          <w:tab w:val="left" w:pos="360"/>
          <w:tab w:val="num" w:pos="993"/>
        </w:tabs>
        <w:overflowPunct w:val="0"/>
        <w:autoSpaceDE/>
        <w:autoSpaceDN/>
        <w:adjustRightInd/>
        <w:spacing w:line="240" w:lineRule="auto"/>
        <w:ind w:left="993" w:hanging="567"/>
        <w:jc w:val="both"/>
        <w:textAlignment w:val="baseline"/>
        <w:rPr>
          <w:rFonts w:ascii="Arial" w:hAnsi="Arial" w:cs="Arial"/>
          <w:sz w:val="20"/>
          <w:szCs w:val="20"/>
        </w:rPr>
      </w:pPr>
      <w:r w:rsidRPr="00755892">
        <w:rPr>
          <w:rFonts w:ascii="Arial" w:hAnsi="Arial" w:cs="Arial"/>
          <w:sz w:val="20"/>
          <w:szCs w:val="20"/>
        </w:rPr>
        <w:t xml:space="preserve">Zapewnienia ochrony drzewostanu; </w:t>
      </w:r>
    </w:p>
    <w:p w:rsidR="00600BC2" w:rsidRPr="00755892" w:rsidRDefault="00600BC2" w:rsidP="00995613">
      <w:pPr>
        <w:widowControl/>
        <w:numPr>
          <w:ilvl w:val="1"/>
          <w:numId w:val="8"/>
        </w:numPr>
        <w:tabs>
          <w:tab w:val="clear" w:pos="1531"/>
          <w:tab w:val="left" w:pos="360"/>
          <w:tab w:val="num" w:pos="680"/>
          <w:tab w:val="num" w:pos="993"/>
        </w:tabs>
        <w:overflowPunct w:val="0"/>
        <w:autoSpaceDE/>
        <w:autoSpaceDN/>
        <w:adjustRightInd/>
        <w:spacing w:line="240" w:lineRule="auto"/>
        <w:ind w:left="993" w:hanging="567"/>
        <w:jc w:val="both"/>
        <w:textAlignment w:val="baseline"/>
        <w:rPr>
          <w:rFonts w:ascii="Arial" w:hAnsi="Arial" w:cs="Arial"/>
          <w:sz w:val="20"/>
          <w:szCs w:val="20"/>
        </w:rPr>
      </w:pPr>
      <w:r w:rsidRPr="00755892">
        <w:rPr>
          <w:rFonts w:ascii="Arial" w:hAnsi="Arial" w:cs="Arial"/>
          <w:sz w:val="20"/>
          <w:szCs w:val="20"/>
        </w:rPr>
        <w:t>Doprowadzenia mediów niezbędnych do realizacji budowy, tj. wody, energii elektrycznej, ciepła;</w:t>
      </w:r>
    </w:p>
    <w:p w:rsidR="00600BC2" w:rsidRPr="00755892" w:rsidRDefault="00600BC2" w:rsidP="00995613">
      <w:pPr>
        <w:widowControl/>
        <w:numPr>
          <w:ilvl w:val="1"/>
          <w:numId w:val="8"/>
        </w:numPr>
        <w:tabs>
          <w:tab w:val="clear" w:pos="1531"/>
          <w:tab w:val="left" w:pos="360"/>
          <w:tab w:val="num" w:pos="680"/>
          <w:tab w:val="num" w:pos="993"/>
        </w:tabs>
        <w:overflowPunct w:val="0"/>
        <w:autoSpaceDE/>
        <w:autoSpaceDN/>
        <w:adjustRightInd/>
        <w:spacing w:line="240" w:lineRule="auto"/>
        <w:ind w:left="993" w:hanging="567"/>
        <w:jc w:val="both"/>
        <w:textAlignment w:val="baseline"/>
        <w:rPr>
          <w:rFonts w:ascii="Arial" w:hAnsi="Arial" w:cs="Arial"/>
          <w:sz w:val="20"/>
          <w:szCs w:val="20"/>
        </w:rPr>
      </w:pPr>
      <w:r w:rsidRPr="00755892">
        <w:rPr>
          <w:rFonts w:ascii="Arial" w:hAnsi="Arial" w:cs="Arial"/>
          <w:sz w:val="20"/>
          <w:szCs w:val="20"/>
        </w:rPr>
        <w:t>Wykonania oznakowania i zabezpieczenia prowadzonych robót (opracuje i uzgodni we właściwych organach administracji projekt organizacji ruchu o ile jest wymagany przepisami prawa) oraz dbania o stan techniczny i prawidłowość oznakowania przez cały czas trwania realizacji robót budowlanych, zapewnić w bezpieczny sposób ciągłość ruchu drogowego na wszystkich drogach, chodnikach i parkingach zlokalizowanych wokół terenu przeznaczonego pod budowę używanych lub przecinanych przez niego podczas prowadzenia robót oraz uzyskać wszystkie niezbędne do tego celu uzgodnienia i pozwolenia, zapewnić dostęp do prywatnych obszarów położonych w pobliżu placu budowy. Wykonawca zobowiązany jest do codziennego utrzymywania w czystości wyjazdów z terenu budowy na drogi, ulice oraz z dróg, ulic, a po zakończeniu robót uporządkowania na swój koszt terenu, na którym prowadzone były prace. Wykonawca zobowiązany jest do uzyskania zgody na zajęcie pasa drogowego i usunięcia ewentualnych kolizji oraz uzyskania wszelkich innych zgód, decyzji, zezwoleń niezbędnych do prawidłowego wykonania robót;</w:t>
      </w:r>
    </w:p>
    <w:p w:rsidR="00600BC2" w:rsidRPr="00755892" w:rsidRDefault="00600BC2" w:rsidP="00995613">
      <w:pPr>
        <w:widowControl/>
        <w:numPr>
          <w:ilvl w:val="1"/>
          <w:numId w:val="8"/>
        </w:numPr>
        <w:tabs>
          <w:tab w:val="clear" w:pos="1531"/>
          <w:tab w:val="left" w:pos="360"/>
          <w:tab w:val="num" w:pos="680"/>
          <w:tab w:val="num" w:pos="993"/>
        </w:tabs>
        <w:overflowPunct w:val="0"/>
        <w:autoSpaceDE/>
        <w:autoSpaceDN/>
        <w:adjustRightInd/>
        <w:spacing w:line="240" w:lineRule="auto"/>
        <w:ind w:left="993" w:hanging="567"/>
        <w:jc w:val="both"/>
        <w:textAlignment w:val="baseline"/>
        <w:rPr>
          <w:rFonts w:ascii="Arial" w:hAnsi="Arial" w:cs="Arial"/>
          <w:sz w:val="20"/>
          <w:szCs w:val="20"/>
        </w:rPr>
      </w:pPr>
      <w:r w:rsidRPr="00755892">
        <w:rPr>
          <w:rFonts w:ascii="Arial" w:hAnsi="Arial" w:cs="Arial"/>
          <w:sz w:val="20"/>
          <w:szCs w:val="20"/>
        </w:rPr>
        <w:t>Zapewnienia w trakcie wykonywania robót budowlanych bieżącej obsługi geodezyjnej.</w:t>
      </w:r>
    </w:p>
    <w:p w:rsidR="00600BC2" w:rsidRPr="00755892" w:rsidRDefault="00600BC2" w:rsidP="00995613">
      <w:pPr>
        <w:widowControl/>
        <w:numPr>
          <w:ilvl w:val="1"/>
          <w:numId w:val="8"/>
        </w:numPr>
        <w:tabs>
          <w:tab w:val="clear" w:pos="1531"/>
          <w:tab w:val="left" w:pos="360"/>
          <w:tab w:val="num" w:pos="680"/>
          <w:tab w:val="num" w:pos="993"/>
        </w:tabs>
        <w:overflowPunct w:val="0"/>
        <w:autoSpaceDE/>
        <w:autoSpaceDN/>
        <w:adjustRightInd/>
        <w:spacing w:line="240" w:lineRule="auto"/>
        <w:ind w:left="993" w:hanging="567"/>
        <w:jc w:val="both"/>
        <w:textAlignment w:val="baseline"/>
        <w:rPr>
          <w:rFonts w:ascii="Arial" w:hAnsi="Arial" w:cs="Arial"/>
          <w:sz w:val="20"/>
          <w:szCs w:val="20"/>
        </w:rPr>
      </w:pPr>
      <w:r w:rsidRPr="00755892">
        <w:rPr>
          <w:rFonts w:ascii="Arial" w:hAnsi="Arial" w:cs="Arial"/>
          <w:sz w:val="20"/>
          <w:szCs w:val="20"/>
        </w:rPr>
        <w:t>Wykonywania robót ziemnych ze szczególną ostrożnością i starannością, w celu uniknięcia szkód związanych z naruszeniem urządzeń podziemnych i obiektów sąsiadujących, a w razie konieczności wykonanie deskowań, rusztowań, konstrukcji pomocniczych, zabezpieczeń obiektów sąsiednich ;</w:t>
      </w:r>
    </w:p>
    <w:p w:rsidR="00600BC2" w:rsidRPr="00755892" w:rsidRDefault="00600BC2" w:rsidP="00995613">
      <w:pPr>
        <w:widowControl/>
        <w:numPr>
          <w:ilvl w:val="1"/>
          <w:numId w:val="8"/>
        </w:numPr>
        <w:tabs>
          <w:tab w:val="clear" w:pos="1531"/>
          <w:tab w:val="left" w:pos="360"/>
          <w:tab w:val="num" w:pos="680"/>
          <w:tab w:val="num" w:pos="993"/>
        </w:tabs>
        <w:overflowPunct w:val="0"/>
        <w:autoSpaceDE/>
        <w:autoSpaceDN/>
        <w:adjustRightInd/>
        <w:spacing w:line="240" w:lineRule="auto"/>
        <w:ind w:left="993" w:hanging="567"/>
        <w:jc w:val="both"/>
        <w:textAlignment w:val="baseline"/>
        <w:rPr>
          <w:rFonts w:ascii="Arial" w:hAnsi="Arial" w:cs="Arial"/>
          <w:sz w:val="20"/>
          <w:szCs w:val="20"/>
        </w:rPr>
      </w:pPr>
      <w:r w:rsidRPr="00755892">
        <w:rPr>
          <w:rFonts w:ascii="Arial" w:hAnsi="Arial" w:cs="Arial"/>
          <w:sz w:val="20"/>
          <w:szCs w:val="20"/>
        </w:rPr>
        <w:t>Odpowiedniego zabezpieczenia wszystkich przedmiotów mogących mieć war</w:t>
      </w:r>
      <w:r w:rsidR="00D40051">
        <w:rPr>
          <w:rFonts w:ascii="Arial" w:hAnsi="Arial" w:cs="Arial"/>
          <w:sz w:val="20"/>
          <w:szCs w:val="20"/>
        </w:rPr>
        <w:t xml:space="preserve">tość archeologiczną </w:t>
      </w:r>
      <w:r w:rsidRPr="00755892">
        <w:rPr>
          <w:rFonts w:ascii="Arial" w:hAnsi="Arial" w:cs="Arial"/>
          <w:sz w:val="20"/>
          <w:szCs w:val="20"/>
        </w:rPr>
        <w:t>i historyczną, odkrytych na terenie budowy w trakcie realizacji robót ziemnych;</w:t>
      </w:r>
    </w:p>
    <w:p w:rsidR="00600BC2" w:rsidRPr="00755892" w:rsidRDefault="00600BC2" w:rsidP="00995613">
      <w:pPr>
        <w:widowControl/>
        <w:numPr>
          <w:ilvl w:val="1"/>
          <w:numId w:val="8"/>
        </w:numPr>
        <w:tabs>
          <w:tab w:val="clear" w:pos="1531"/>
          <w:tab w:val="left" w:pos="360"/>
          <w:tab w:val="num" w:pos="680"/>
          <w:tab w:val="num" w:pos="993"/>
        </w:tabs>
        <w:overflowPunct w:val="0"/>
        <w:autoSpaceDE/>
        <w:autoSpaceDN/>
        <w:adjustRightInd/>
        <w:spacing w:line="240" w:lineRule="auto"/>
        <w:ind w:left="993" w:hanging="567"/>
        <w:jc w:val="both"/>
        <w:textAlignment w:val="baseline"/>
        <w:rPr>
          <w:rFonts w:ascii="Arial" w:hAnsi="Arial" w:cs="Arial"/>
          <w:sz w:val="20"/>
          <w:szCs w:val="20"/>
        </w:rPr>
      </w:pPr>
      <w:r w:rsidRPr="00755892">
        <w:rPr>
          <w:rFonts w:ascii="Arial" w:hAnsi="Arial" w:cs="Arial"/>
          <w:sz w:val="20"/>
          <w:szCs w:val="20"/>
        </w:rPr>
        <w:t>Dostarczenia Zamawiającemu bezpośrednio po wykonaniu nasypów oraz robót ziemnych badania zagęszczenia gruntów. Zamawiający zastrzega sobie możliwość wskazania miejsc, w których będą wykonywane ww. badania. Jest to niezbędny warunek kontynuowania robót;</w:t>
      </w:r>
    </w:p>
    <w:p w:rsidR="00600BC2" w:rsidRPr="00755892" w:rsidRDefault="00600BC2" w:rsidP="00995613">
      <w:pPr>
        <w:widowControl/>
        <w:numPr>
          <w:ilvl w:val="1"/>
          <w:numId w:val="8"/>
        </w:numPr>
        <w:tabs>
          <w:tab w:val="clear" w:pos="1531"/>
          <w:tab w:val="left" w:pos="360"/>
          <w:tab w:val="num" w:pos="993"/>
        </w:tabs>
        <w:overflowPunct w:val="0"/>
        <w:autoSpaceDE/>
        <w:autoSpaceDN/>
        <w:adjustRightInd/>
        <w:spacing w:line="240" w:lineRule="auto"/>
        <w:ind w:left="993" w:hanging="567"/>
        <w:jc w:val="both"/>
        <w:textAlignment w:val="baseline"/>
        <w:rPr>
          <w:rFonts w:ascii="Arial" w:hAnsi="Arial" w:cs="Arial"/>
          <w:sz w:val="20"/>
          <w:szCs w:val="20"/>
        </w:rPr>
      </w:pPr>
      <w:r w:rsidRPr="00755892">
        <w:rPr>
          <w:rFonts w:ascii="Arial" w:hAnsi="Arial" w:cs="Arial"/>
          <w:sz w:val="20"/>
          <w:szCs w:val="20"/>
        </w:rPr>
        <w:t>Pokrycia kosztów składowania, wywozu i ewentualnej utylizacji ziemi i gruzu z wykopów oraz materiałów pochodzących rozbiórki;</w:t>
      </w:r>
    </w:p>
    <w:p w:rsidR="00600BC2" w:rsidRPr="00755892" w:rsidRDefault="00600BC2" w:rsidP="00995613">
      <w:pPr>
        <w:widowControl/>
        <w:numPr>
          <w:ilvl w:val="1"/>
          <w:numId w:val="8"/>
        </w:numPr>
        <w:tabs>
          <w:tab w:val="clear" w:pos="1531"/>
          <w:tab w:val="left" w:pos="360"/>
          <w:tab w:val="num" w:pos="680"/>
          <w:tab w:val="num" w:pos="993"/>
        </w:tabs>
        <w:overflowPunct w:val="0"/>
        <w:autoSpaceDE/>
        <w:autoSpaceDN/>
        <w:adjustRightInd/>
        <w:spacing w:line="240" w:lineRule="auto"/>
        <w:ind w:left="993" w:hanging="567"/>
        <w:jc w:val="both"/>
        <w:textAlignment w:val="baseline"/>
        <w:rPr>
          <w:rFonts w:ascii="Arial" w:hAnsi="Arial" w:cs="Arial"/>
          <w:sz w:val="20"/>
          <w:szCs w:val="20"/>
        </w:rPr>
      </w:pPr>
      <w:r w:rsidRPr="00755892">
        <w:rPr>
          <w:rFonts w:ascii="Arial" w:hAnsi="Arial" w:cs="Arial"/>
          <w:sz w:val="20"/>
          <w:szCs w:val="20"/>
        </w:rPr>
        <w:t>Przestrzegania i wypełniania postanowień, wszystkich warunków, wytycznych i zaleceń zawartych w umowach, decyzjach oraz warunkach technicznych dysponentów infrastruktury;</w:t>
      </w:r>
    </w:p>
    <w:p w:rsidR="00600BC2" w:rsidRPr="00755892" w:rsidRDefault="00600BC2" w:rsidP="00995613">
      <w:pPr>
        <w:widowControl/>
        <w:numPr>
          <w:ilvl w:val="1"/>
          <w:numId w:val="8"/>
        </w:numPr>
        <w:tabs>
          <w:tab w:val="clear" w:pos="1531"/>
          <w:tab w:val="left" w:pos="360"/>
          <w:tab w:val="num" w:pos="680"/>
        </w:tabs>
        <w:overflowPunct w:val="0"/>
        <w:autoSpaceDE/>
        <w:autoSpaceDN/>
        <w:adjustRightInd/>
        <w:spacing w:line="240" w:lineRule="auto"/>
        <w:ind w:left="993" w:hanging="567"/>
        <w:jc w:val="both"/>
        <w:textAlignment w:val="baseline"/>
        <w:rPr>
          <w:rFonts w:ascii="Arial" w:hAnsi="Arial" w:cs="Arial"/>
          <w:sz w:val="20"/>
          <w:szCs w:val="20"/>
        </w:rPr>
      </w:pPr>
      <w:r w:rsidRPr="00755892">
        <w:rPr>
          <w:rFonts w:ascii="Arial" w:hAnsi="Arial" w:cs="Arial"/>
          <w:sz w:val="20"/>
          <w:szCs w:val="20"/>
        </w:rPr>
        <w:t>Dopuszczania do wykonania przedmiotu zamówienia, wyłącznie osób posiadających odpowiednie kwalifikacje oraz przeszkolonych w zakresie przepisów BHP i przeciwpożarowych;</w:t>
      </w:r>
    </w:p>
    <w:p w:rsidR="00600BC2" w:rsidRPr="00755892" w:rsidRDefault="00600BC2" w:rsidP="00995613">
      <w:pPr>
        <w:widowControl/>
        <w:numPr>
          <w:ilvl w:val="1"/>
          <w:numId w:val="8"/>
        </w:numPr>
        <w:tabs>
          <w:tab w:val="clear" w:pos="1531"/>
          <w:tab w:val="left" w:pos="360"/>
          <w:tab w:val="num" w:pos="993"/>
        </w:tabs>
        <w:overflowPunct w:val="0"/>
        <w:autoSpaceDE/>
        <w:autoSpaceDN/>
        <w:adjustRightInd/>
        <w:spacing w:line="240" w:lineRule="auto"/>
        <w:ind w:left="993" w:hanging="567"/>
        <w:jc w:val="both"/>
        <w:textAlignment w:val="baseline"/>
        <w:rPr>
          <w:rFonts w:ascii="Arial" w:hAnsi="Arial" w:cs="Arial"/>
          <w:color w:val="FF0000"/>
          <w:sz w:val="20"/>
          <w:szCs w:val="20"/>
        </w:rPr>
      </w:pPr>
      <w:r w:rsidRPr="00755892">
        <w:rPr>
          <w:rFonts w:ascii="Arial" w:hAnsi="Arial" w:cs="Arial"/>
          <w:sz w:val="20"/>
          <w:szCs w:val="20"/>
        </w:rPr>
        <w:t>Uzyskania każdorazowo pisemnej zgody Inspektorów Nadzoru Inwestorskiego na zastosowanie danego materiału, wyrobu lub urządzenia w formie karty akce</w:t>
      </w:r>
      <w:r w:rsidR="00EE2A46">
        <w:rPr>
          <w:rFonts w:ascii="Arial" w:hAnsi="Arial" w:cs="Arial"/>
          <w:sz w:val="20"/>
          <w:szCs w:val="20"/>
        </w:rPr>
        <w:t>ptacji materiału (Załącznik nr 4</w:t>
      </w:r>
      <w:r w:rsidRPr="00755892">
        <w:rPr>
          <w:rFonts w:ascii="Arial" w:hAnsi="Arial" w:cs="Arial"/>
          <w:sz w:val="20"/>
          <w:szCs w:val="20"/>
        </w:rPr>
        <w:t>)</w:t>
      </w:r>
      <w:r w:rsidR="00D40051">
        <w:rPr>
          <w:rFonts w:ascii="Arial" w:hAnsi="Arial" w:cs="Arial"/>
          <w:sz w:val="20"/>
          <w:szCs w:val="20"/>
        </w:rPr>
        <w:t>.</w:t>
      </w:r>
    </w:p>
    <w:p w:rsidR="00600BC2" w:rsidRPr="00755892" w:rsidRDefault="00600BC2" w:rsidP="00995613">
      <w:pPr>
        <w:widowControl/>
        <w:numPr>
          <w:ilvl w:val="1"/>
          <w:numId w:val="8"/>
        </w:numPr>
        <w:tabs>
          <w:tab w:val="clear" w:pos="1531"/>
          <w:tab w:val="left" w:pos="360"/>
          <w:tab w:val="num" w:pos="993"/>
        </w:tabs>
        <w:overflowPunct w:val="0"/>
        <w:autoSpaceDE/>
        <w:autoSpaceDN/>
        <w:adjustRightInd/>
        <w:spacing w:line="240" w:lineRule="auto"/>
        <w:ind w:left="993" w:hanging="567"/>
        <w:jc w:val="both"/>
        <w:textAlignment w:val="baseline"/>
        <w:rPr>
          <w:rFonts w:ascii="Arial" w:hAnsi="Arial" w:cs="Arial"/>
          <w:sz w:val="20"/>
          <w:szCs w:val="20"/>
        </w:rPr>
      </w:pPr>
      <w:r w:rsidRPr="00755892">
        <w:rPr>
          <w:rFonts w:ascii="Arial" w:hAnsi="Arial" w:cs="Arial"/>
          <w:sz w:val="20"/>
          <w:szCs w:val="20"/>
        </w:rPr>
        <w:t>Zgłaszania Inspektorom Nadzoru Inwestorskiego do sprawdzenia lub odbioru wykonanych robót ulegających zakryciu bądź zanikających co najmniej z 3 dniowym wyprzedzeniem;</w:t>
      </w:r>
    </w:p>
    <w:p w:rsidR="00600BC2" w:rsidRPr="00755892" w:rsidRDefault="00600BC2" w:rsidP="00995613">
      <w:pPr>
        <w:widowControl/>
        <w:numPr>
          <w:ilvl w:val="1"/>
          <w:numId w:val="8"/>
        </w:numPr>
        <w:tabs>
          <w:tab w:val="clear" w:pos="1531"/>
          <w:tab w:val="left" w:pos="360"/>
          <w:tab w:val="num" w:pos="993"/>
        </w:tabs>
        <w:overflowPunct w:val="0"/>
        <w:autoSpaceDE/>
        <w:autoSpaceDN/>
        <w:adjustRightInd/>
        <w:spacing w:line="240" w:lineRule="auto"/>
        <w:ind w:left="993" w:hanging="567"/>
        <w:jc w:val="both"/>
        <w:textAlignment w:val="baseline"/>
        <w:rPr>
          <w:rFonts w:ascii="Arial" w:hAnsi="Arial" w:cs="Arial"/>
          <w:sz w:val="20"/>
          <w:szCs w:val="20"/>
        </w:rPr>
      </w:pPr>
      <w:r w:rsidRPr="00755892">
        <w:rPr>
          <w:rFonts w:ascii="Arial" w:hAnsi="Arial" w:cs="Arial"/>
          <w:sz w:val="20"/>
          <w:szCs w:val="20"/>
        </w:rPr>
        <w:t>Przetworzenia, unieszkodliwienia i/lub magazynowania na własny koszt w sposób „przyjazny środowisku” (o ile jest to możliwe aby ponownie zostały użyte) materiałów które pozostały po robotach;</w:t>
      </w:r>
    </w:p>
    <w:p w:rsidR="00600BC2" w:rsidRPr="00755892" w:rsidRDefault="00600BC2" w:rsidP="00995613">
      <w:pPr>
        <w:widowControl/>
        <w:numPr>
          <w:ilvl w:val="1"/>
          <w:numId w:val="8"/>
        </w:numPr>
        <w:tabs>
          <w:tab w:val="clear" w:pos="1531"/>
          <w:tab w:val="left" w:pos="360"/>
          <w:tab w:val="num" w:pos="993"/>
        </w:tabs>
        <w:overflowPunct w:val="0"/>
        <w:autoSpaceDE/>
        <w:autoSpaceDN/>
        <w:adjustRightInd/>
        <w:spacing w:line="240" w:lineRule="auto"/>
        <w:ind w:left="993" w:hanging="567"/>
        <w:jc w:val="both"/>
        <w:textAlignment w:val="baseline"/>
        <w:rPr>
          <w:rFonts w:ascii="Arial" w:hAnsi="Arial" w:cs="Arial"/>
          <w:sz w:val="20"/>
          <w:szCs w:val="20"/>
        </w:rPr>
      </w:pPr>
      <w:r w:rsidRPr="00755892">
        <w:rPr>
          <w:rFonts w:ascii="Arial" w:hAnsi="Arial" w:cs="Arial"/>
          <w:sz w:val="20"/>
          <w:szCs w:val="20"/>
        </w:rPr>
        <w:lastRenderedPageBreak/>
        <w:t>Przed rozpoczęciem prac budowlanych, które mogą spowodować wytworzenie ww. odpadów powinien wypełnić obowiązki wytwórcy odpadów wynikające z ustawy o odpadach z dnia 14 grudnia 2012 r. a więc uzyskać decyzję zatwierdzającą program gospodarki odpadami niebezpiecznymi oraz złożyć informację o wytwarzanych odpadach innych niż niebezpieczne oraz sposobach gospodarowania tymi odpadami;</w:t>
      </w:r>
    </w:p>
    <w:p w:rsidR="00600BC2" w:rsidRPr="00755892" w:rsidRDefault="00600BC2" w:rsidP="00290455">
      <w:pPr>
        <w:widowControl/>
        <w:autoSpaceDE/>
        <w:autoSpaceDN/>
        <w:adjustRightInd/>
        <w:spacing w:line="240" w:lineRule="auto"/>
        <w:ind w:left="993" w:firstLine="0"/>
        <w:jc w:val="both"/>
        <w:rPr>
          <w:rFonts w:ascii="Arial" w:hAnsi="Arial" w:cs="Arial"/>
          <w:sz w:val="20"/>
          <w:szCs w:val="20"/>
        </w:rPr>
      </w:pPr>
      <w:r w:rsidRPr="00755892">
        <w:rPr>
          <w:rFonts w:ascii="Arial" w:hAnsi="Arial" w:cs="Arial"/>
          <w:sz w:val="20"/>
          <w:szCs w:val="20"/>
        </w:rPr>
        <w:t>Wytworzone odpady Wykonawca winien przekazywać uprawnionym firmom posiadającym zezwolenie na prowadzenie działalności w zakresie zbiórki, odzysku lub unieszkodliwiania określonych rodzajów odpadów. Przekazanie odpadów uprawnionemu odbiorcy przez wykonawcę powinno każdorazowo być potwierdzane na karcie przekazania odpadów  o ile jest wymagane przepisami powszechnie obowiązującymi;</w:t>
      </w:r>
    </w:p>
    <w:p w:rsidR="00600BC2" w:rsidRPr="00755892" w:rsidRDefault="00600BC2" w:rsidP="00995613">
      <w:pPr>
        <w:widowControl/>
        <w:numPr>
          <w:ilvl w:val="1"/>
          <w:numId w:val="8"/>
        </w:numPr>
        <w:tabs>
          <w:tab w:val="clear" w:pos="1531"/>
          <w:tab w:val="left" w:pos="360"/>
          <w:tab w:val="num" w:pos="993"/>
        </w:tabs>
        <w:overflowPunct w:val="0"/>
        <w:autoSpaceDE/>
        <w:autoSpaceDN/>
        <w:adjustRightInd/>
        <w:spacing w:line="240" w:lineRule="auto"/>
        <w:ind w:left="993" w:hanging="567"/>
        <w:jc w:val="both"/>
        <w:textAlignment w:val="baseline"/>
        <w:rPr>
          <w:rFonts w:ascii="Arial" w:hAnsi="Arial" w:cs="Arial"/>
          <w:sz w:val="20"/>
          <w:szCs w:val="20"/>
        </w:rPr>
      </w:pPr>
      <w:r w:rsidRPr="00755892">
        <w:rPr>
          <w:rFonts w:ascii="Arial" w:hAnsi="Arial" w:cs="Arial"/>
          <w:sz w:val="20"/>
          <w:szCs w:val="20"/>
        </w:rPr>
        <w:t>Ochrony wszystkich instalacji znajdujących się na terenie budowy przed ich uszkodzeniem.</w:t>
      </w:r>
    </w:p>
    <w:p w:rsidR="00600BC2" w:rsidRPr="00755892" w:rsidRDefault="00600BC2" w:rsidP="00995613">
      <w:pPr>
        <w:widowControl/>
        <w:numPr>
          <w:ilvl w:val="1"/>
          <w:numId w:val="8"/>
        </w:numPr>
        <w:tabs>
          <w:tab w:val="clear" w:pos="1531"/>
          <w:tab w:val="num" w:pos="-993"/>
          <w:tab w:val="left" w:pos="360"/>
        </w:tabs>
        <w:overflowPunct w:val="0"/>
        <w:autoSpaceDE/>
        <w:autoSpaceDN/>
        <w:adjustRightInd/>
        <w:spacing w:line="240" w:lineRule="auto"/>
        <w:ind w:left="993" w:hanging="567"/>
        <w:jc w:val="both"/>
        <w:textAlignment w:val="baseline"/>
        <w:rPr>
          <w:rFonts w:ascii="Arial" w:hAnsi="Arial" w:cs="Arial"/>
          <w:sz w:val="20"/>
          <w:szCs w:val="20"/>
        </w:rPr>
      </w:pPr>
      <w:r w:rsidRPr="00755892">
        <w:rPr>
          <w:rFonts w:ascii="Arial" w:hAnsi="Arial" w:cs="Arial"/>
          <w:sz w:val="20"/>
          <w:szCs w:val="20"/>
        </w:rPr>
        <w:t>Przedłożenia wyjaśnień oraz informacji, o których mowa w §3 ust.4, w przypadku braku postępu prac w realizacji robót;</w:t>
      </w:r>
    </w:p>
    <w:p w:rsidR="00600BC2" w:rsidRPr="00755892" w:rsidRDefault="00600BC2" w:rsidP="00995613">
      <w:pPr>
        <w:widowControl/>
        <w:numPr>
          <w:ilvl w:val="1"/>
          <w:numId w:val="8"/>
        </w:numPr>
        <w:tabs>
          <w:tab w:val="clear" w:pos="1531"/>
          <w:tab w:val="num" w:pos="-993"/>
          <w:tab w:val="left" w:pos="360"/>
        </w:tabs>
        <w:overflowPunct w:val="0"/>
        <w:autoSpaceDE/>
        <w:autoSpaceDN/>
        <w:adjustRightInd/>
        <w:spacing w:line="240" w:lineRule="auto"/>
        <w:ind w:left="993" w:hanging="567"/>
        <w:jc w:val="both"/>
        <w:textAlignment w:val="baseline"/>
        <w:rPr>
          <w:rFonts w:ascii="Arial" w:hAnsi="Arial" w:cs="Arial"/>
          <w:sz w:val="20"/>
          <w:szCs w:val="20"/>
        </w:rPr>
      </w:pPr>
      <w:r w:rsidRPr="00755892">
        <w:rPr>
          <w:rFonts w:ascii="Arial" w:hAnsi="Arial" w:cs="Arial"/>
          <w:sz w:val="20"/>
          <w:szCs w:val="20"/>
        </w:rPr>
        <w:t>Zapewnienia obecności na budowie ki</w:t>
      </w:r>
      <w:r w:rsidR="00D114B1">
        <w:rPr>
          <w:rFonts w:ascii="Arial" w:hAnsi="Arial" w:cs="Arial"/>
          <w:sz w:val="20"/>
          <w:szCs w:val="20"/>
        </w:rPr>
        <w:t>erownika budowy.</w:t>
      </w:r>
    </w:p>
    <w:p w:rsidR="00600BC2" w:rsidRPr="00755892" w:rsidRDefault="00600BC2" w:rsidP="00995613">
      <w:pPr>
        <w:widowControl/>
        <w:numPr>
          <w:ilvl w:val="1"/>
          <w:numId w:val="8"/>
        </w:numPr>
        <w:tabs>
          <w:tab w:val="clear" w:pos="1531"/>
          <w:tab w:val="num" w:pos="-993"/>
          <w:tab w:val="left" w:pos="360"/>
        </w:tabs>
        <w:overflowPunct w:val="0"/>
        <w:autoSpaceDE/>
        <w:autoSpaceDN/>
        <w:adjustRightInd/>
        <w:spacing w:line="240" w:lineRule="auto"/>
        <w:ind w:left="993" w:hanging="567"/>
        <w:jc w:val="both"/>
        <w:textAlignment w:val="baseline"/>
        <w:rPr>
          <w:rFonts w:ascii="Arial" w:hAnsi="Arial" w:cs="Arial"/>
          <w:sz w:val="20"/>
          <w:szCs w:val="20"/>
        </w:rPr>
      </w:pPr>
      <w:r w:rsidRPr="00755892">
        <w:rPr>
          <w:rFonts w:ascii="Arial" w:hAnsi="Arial" w:cs="Arial"/>
          <w:sz w:val="20"/>
          <w:szCs w:val="20"/>
        </w:rPr>
        <w:t>Pokrycia kosztów dotyczących prób, badań</w:t>
      </w:r>
      <w:r w:rsidR="00992B86" w:rsidRPr="00755892">
        <w:rPr>
          <w:rFonts w:ascii="Arial" w:hAnsi="Arial" w:cs="Arial"/>
          <w:sz w:val="20"/>
          <w:szCs w:val="20"/>
        </w:rPr>
        <w:t xml:space="preserve"> w tym laboratoryjnych</w:t>
      </w:r>
      <w:r w:rsidR="00E73E2C" w:rsidRPr="00755892">
        <w:rPr>
          <w:rFonts w:ascii="Arial" w:hAnsi="Arial" w:cs="Arial"/>
          <w:sz w:val="20"/>
          <w:szCs w:val="20"/>
        </w:rPr>
        <w:t xml:space="preserve"> oraz kosztów</w:t>
      </w:r>
      <w:r w:rsidRPr="00755892">
        <w:rPr>
          <w:rFonts w:ascii="Arial" w:hAnsi="Arial" w:cs="Arial"/>
          <w:sz w:val="20"/>
          <w:szCs w:val="20"/>
        </w:rPr>
        <w:t xml:space="preserve"> odbiorów technicznych wynikających z dokumentacji projektowej (technicznej) stanowiącej integralną część niniejszej umowy lub z przepisów powszechnie obowiązującego prawa.</w:t>
      </w:r>
    </w:p>
    <w:p w:rsidR="00600BC2" w:rsidRPr="00755892" w:rsidRDefault="00600BC2" w:rsidP="00995613">
      <w:pPr>
        <w:widowControl/>
        <w:numPr>
          <w:ilvl w:val="1"/>
          <w:numId w:val="8"/>
        </w:numPr>
        <w:tabs>
          <w:tab w:val="clear" w:pos="1531"/>
          <w:tab w:val="num" w:pos="-993"/>
          <w:tab w:val="left" w:pos="360"/>
        </w:tabs>
        <w:overflowPunct w:val="0"/>
        <w:autoSpaceDE/>
        <w:autoSpaceDN/>
        <w:adjustRightInd/>
        <w:spacing w:line="240" w:lineRule="auto"/>
        <w:ind w:left="993" w:hanging="567"/>
        <w:jc w:val="both"/>
        <w:textAlignment w:val="baseline"/>
        <w:rPr>
          <w:rFonts w:ascii="Arial" w:hAnsi="Arial" w:cs="Arial"/>
          <w:sz w:val="20"/>
          <w:szCs w:val="20"/>
        </w:rPr>
      </w:pPr>
      <w:r w:rsidRPr="00755892">
        <w:rPr>
          <w:rFonts w:ascii="Arial" w:hAnsi="Arial" w:cs="Arial"/>
          <w:sz w:val="20"/>
          <w:szCs w:val="20"/>
        </w:rPr>
        <w:t>Każdorazowo przed wbudowaniem wyrobów budowlanych oraz montażem urządzeń i armatury do przedłożenia inspektorowi nadzoru dokumentów wymaganych przez ustawę o wyrobach budowlanych z dnia 16 kwietnia  2004 r. oraz receptur, protokołów badań w języku polskim w celu uzyskania akceptacji materiałów, urządzeń i armatury.</w:t>
      </w:r>
    </w:p>
    <w:p w:rsidR="00600BC2" w:rsidRPr="00755892" w:rsidRDefault="00600BC2" w:rsidP="00995613">
      <w:pPr>
        <w:widowControl/>
        <w:numPr>
          <w:ilvl w:val="1"/>
          <w:numId w:val="8"/>
        </w:numPr>
        <w:tabs>
          <w:tab w:val="clear" w:pos="1531"/>
          <w:tab w:val="num" w:pos="-993"/>
          <w:tab w:val="left" w:pos="360"/>
        </w:tabs>
        <w:overflowPunct w:val="0"/>
        <w:autoSpaceDE/>
        <w:autoSpaceDN/>
        <w:adjustRightInd/>
        <w:spacing w:line="240" w:lineRule="auto"/>
        <w:ind w:left="993" w:hanging="567"/>
        <w:jc w:val="both"/>
        <w:textAlignment w:val="baseline"/>
        <w:rPr>
          <w:rFonts w:ascii="Arial" w:hAnsi="Arial" w:cs="Arial"/>
          <w:sz w:val="20"/>
          <w:szCs w:val="20"/>
        </w:rPr>
      </w:pPr>
      <w:r w:rsidRPr="00755892">
        <w:rPr>
          <w:rFonts w:ascii="Arial" w:hAnsi="Arial" w:cs="Arial"/>
          <w:sz w:val="20"/>
          <w:szCs w:val="20"/>
        </w:rPr>
        <w:t>W trakcie wykonywanych robót Wykonawca  zobowiązany jest do ochrony znaków geodezyjnych zgodnie z ustawą z dnia 17 maja 1989 r. – Prawo geodezyjne i kartograficzne. W przypadku uszkodzenia lub zniszczenia znaku geodezyjnego Wykonawca zobowiązany jest do zlecenia na swój koszt odtworzenia lub wznowienia znaku uprawnionemu wykonawcy geodezyjnemu.</w:t>
      </w:r>
    </w:p>
    <w:p w:rsidR="00600BC2" w:rsidRPr="00755892" w:rsidRDefault="00600BC2" w:rsidP="00995613">
      <w:pPr>
        <w:widowControl/>
        <w:numPr>
          <w:ilvl w:val="1"/>
          <w:numId w:val="8"/>
        </w:numPr>
        <w:tabs>
          <w:tab w:val="clear" w:pos="1531"/>
          <w:tab w:val="num" w:pos="-993"/>
          <w:tab w:val="left" w:pos="360"/>
        </w:tabs>
        <w:overflowPunct w:val="0"/>
        <w:autoSpaceDE/>
        <w:autoSpaceDN/>
        <w:adjustRightInd/>
        <w:spacing w:line="240" w:lineRule="auto"/>
        <w:ind w:left="993" w:hanging="567"/>
        <w:jc w:val="both"/>
        <w:textAlignment w:val="baseline"/>
        <w:rPr>
          <w:rFonts w:ascii="Arial" w:hAnsi="Arial" w:cs="Arial"/>
          <w:sz w:val="20"/>
          <w:szCs w:val="20"/>
        </w:rPr>
      </w:pPr>
      <w:r w:rsidRPr="00755892">
        <w:rPr>
          <w:rFonts w:ascii="Arial" w:hAnsi="Arial" w:cs="Arial"/>
          <w:sz w:val="20"/>
          <w:szCs w:val="20"/>
        </w:rPr>
        <w:t>Przekazania Zamawiającemu  dokumentów pozwalających na ocenę prawidłowego wykonania robót zgłaszanych do odbioru razem ze zgłoszeniem do odbioru.</w:t>
      </w:r>
    </w:p>
    <w:p w:rsidR="00600BC2" w:rsidRPr="00755892" w:rsidRDefault="00600BC2" w:rsidP="00995613">
      <w:pPr>
        <w:widowControl/>
        <w:numPr>
          <w:ilvl w:val="1"/>
          <w:numId w:val="8"/>
        </w:numPr>
        <w:tabs>
          <w:tab w:val="clear" w:pos="1531"/>
          <w:tab w:val="num" w:pos="-993"/>
          <w:tab w:val="left" w:pos="360"/>
        </w:tabs>
        <w:overflowPunct w:val="0"/>
        <w:autoSpaceDE/>
        <w:autoSpaceDN/>
        <w:adjustRightInd/>
        <w:spacing w:line="240" w:lineRule="auto"/>
        <w:ind w:left="993" w:hanging="567"/>
        <w:jc w:val="both"/>
        <w:textAlignment w:val="baseline"/>
        <w:rPr>
          <w:rFonts w:ascii="Arial" w:hAnsi="Arial" w:cs="Arial"/>
          <w:sz w:val="20"/>
          <w:szCs w:val="20"/>
        </w:rPr>
      </w:pPr>
      <w:r w:rsidRPr="00755892">
        <w:rPr>
          <w:rFonts w:ascii="Arial" w:hAnsi="Arial" w:cs="Arial"/>
          <w:sz w:val="20"/>
          <w:szCs w:val="20"/>
        </w:rPr>
        <w:t xml:space="preserve">Zgłoszenia przedmiotu umowy do odbioru końcowego, uczestniczenia w czynnościach odbioru i zapewnienie usunięcia stwierdzonych wad; </w:t>
      </w:r>
    </w:p>
    <w:p w:rsidR="00600BC2" w:rsidRPr="00755892" w:rsidRDefault="00600BC2" w:rsidP="00995613">
      <w:pPr>
        <w:widowControl/>
        <w:numPr>
          <w:ilvl w:val="1"/>
          <w:numId w:val="8"/>
        </w:numPr>
        <w:tabs>
          <w:tab w:val="clear" w:pos="1531"/>
          <w:tab w:val="num" w:pos="-993"/>
          <w:tab w:val="left" w:pos="360"/>
        </w:tabs>
        <w:overflowPunct w:val="0"/>
        <w:autoSpaceDE/>
        <w:autoSpaceDN/>
        <w:adjustRightInd/>
        <w:spacing w:line="240" w:lineRule="auto"/>
        <w:ind w:left="993" w:hanging="567"/>
        <w:jc w:val="both"/>
        <w:textAlignment w:val="baseline"/>
        <w:rPr>
          <w:rFonts w:ascii="Arial" w:hAnsi="Arial" w:cs="Arial"/>
          <w:sz w:val="20"/>
          <w:szCs w:val="20"/>
        </w:rPr>
      </w:pPr>
      <w:r w:rsidRPr="00755892">
        <w:rPr>
          <w:rFonts w:ascii="Arial" w:hAnsi="Arial" w:cs="Arial"/>
          <w:sz w:val="20"/>
          <w:szCs w:val="20"/>
        </w:rPr>
        <w:t>Pokrycia kosztów uzyskania dokumentów niezbędnych do oddania obiektu budowlanego do użytkowania;</w:t>
      </w:r>
    </w:p>
    <w:p w:rsidR="00666E41" w:rsidRPr="00755892" w:rsidRDefault="00666E41" w:rsidP="00995613">
      <w:pPr>
        <w:widowControl/>
        <w:numPr>
          <w:ilvl w:val="1"/>
          <w:numId w:val="8"/>
        </w:numPr>
        <w:tabs>
          <w:tab w:val="clear" w:pos="1531"/>
          <w:tab w:val="num" w:pos="-993"/>
          <w:tab w:val="left" w:pos="360"/>
        </w:tabs>
        <w:overflowPunct w:val="0"/>
        <w:autoSpaceDE/>
        <w:autoSpaceDN/>
        <w:adjustRightInd/>
        <w:spacing w:line="240" w:lineRule="auto"/>
        <w:ind w:left="993" w:hanging="567"/>
        <w:jc w:val="both"/>
        <w:textAlignment w:val="baseline"/>
        <w:rPr>
          <w:rFonts w:ascii="Arial" w:hAnsi="Arial" w:cs="Arial"/>
          <w:sz w:val="20"/>
          <w:szCs w:val="20"/>
        </w:rPr>
      </w:pPr>
      <w:r w:rsidRPr="00755892">
        <w:rPr>
          <w:rFonts w:ascii="Arial" w:hAnsi="Arial" w:cs="Arial"/>
          <w:sz w:val="20"/>
          <w:szCs w:val="20"/>
        </w:rPr>
        <w:t>Przygotowanie i przekazanie zamawiającemu kompletnej dokumentacji powykonawczej obejmującej również inwentaryzację powykonawczą.</w:t>
      </w:r>
    </w:p>
    <w:p w:rsidR="00600BC2" w:rsidRPr="00755892" w:rsidRDefault="00600BC2" w:rsidP="00995613">
      <w:pPr>
        <w:widowControl/>
        <w:numPr>
          <w:ilvl w:val="1"/>
          <w:numId w:val="8"/>
        </w:numPr>
        <w:tabs>
          <w:tab w:val="clear" w:pos="1531"/>
          <w:tab w:val="num" w:pos="-993"/>
          <w:tab w:val="left" w:pos="360"/>
        </w:tabs>
        <w:overflowPunct w:val="0"/>
        <w:autoSpaceDE/>
        <w:autoSpaceDN/>
        <w:adjustRightInd/>
        <w:spacing w:line="240" w:lineRule="auto"/>
        <w:ind w:left="993" w:hanging="567"/>
        <w:jc w:val="both"/>
        <w:textAlignment w:val="baseline"/>
        <w:rPr>
          <w:rFonts w:ascii="Arial" w:hAnsi="Arial" w:cs="Arial"/>
          <w:sz w:val="20"/>
          <w:szCs w:val="20"/>
        </w:rPr>
      </w:pPr>
      <w:r w:rsidRPr="00755892">
        <w:rPr>
          <w:rFonts w:ascii="Arial" w:hAnsi="Arial" w:cs="Arial"/>
          <w:sz w:val="20"/>
          <w:szCs w:val="20"/>
        </w:rPr>
        <w:t xml:space="preserve">Zapewnienia i przestrzegania właściwych warunków bhp i p. </w:t>
      </w:r>
      <w:proofErr w:type="spellStart"/>
      <w:r w:rsidRPr="00755892">
        <w:rPr>
          <w:rFonts w:ascii="Arial" w:hAnsi="Arial" w:cs="Arial"/>
          <w:sz w:val="20"/>
          <w:szCs w:val="20"/>
        </w:rPr>
        <w:t>poż</w:t>
      </w:r>
      <w:proofErr w:type="spellEnd"/>
      <w:r w:rsidRPr="00755892">
        <w:rPr>
          <w:rFonts w:ascii="Arial" w:hAnsi="Arial" w:cs="Arial"/>
          <w:sz w:val="20"/>
          <w:szCs w:val="20"/>
        </w:rPr>
        <w:t>. oraz dbania o należyty porządek na terenie budowy;</w:t>
      </w:r>
    </w:p>
    <w:p w:rsidR="00600BC2" w:rsidRPr="00755892" w:rsidRDefault="00600BC2" w:rsidP="00995613">
      <w:pPr>
        <w:widowControl/>
        <w:numPr>
          <w:ilvl w:val="1"/>
          <w:numId w:val="8"/>
        </w:numPr>
        <w:tabs>
          <w:tab w:val="clear" w:pos="1531"/>
          <w:tab w:val="num" w:pos="-993"/>
          <w:tab w:val="left" w:pos="360"/>
        </w:tabs>
        <w:overflowPunct w:val="0"/>
        <w:autoSpaceDE/>
        <w:autoSpaceDN/>
        <w:adjustRightInd/>
        <w:spacing w:line="240" w:lineRule="auto"/>
        <w:ind w:left="993" w:hanging="567"/>
        <w:jc w:val="both"/>
        <w:textAlignment w:val="baseline"/>
        <w:rPr>
          <w:rFonts w:ascii="Arial" w:hAnsi="Arial" w:cs="Arial"/>
          <w:sz w:val="20"/>
          <w:szCs w:val="20"/>
        </w:rPr>
      </w:pPr>
      <w:r w:rsidRPr="00755892">
        <w:rPr>
          <w:rFonts w:ascii="Arial" w:hAnsi="Arial" w:cs="Arial"/>
          <w:sz w:val="20"/>
          <w:szCs w:val="20"/>
        </w:rPr>
        <w:t>Utrzymania terenu budowy w stanie wolnym od przeszkód komunikacyjnych oraz do usuwania wszelkich urządzeń pomocniczych i zbędnych materiałów, odpadów i śmieci oraz niezwłocznego usuwania niepotrzebnych urządzeń prowizorycznych. Wykonawca będzie składował gruz w kontenerach lub wyznaczonych do tego celu miejscach i usuwał go na bieżąco z terenu budowy;</w:t>
      </w:r>
    </w:p>
    <w:p w:rsidR="00600BC2" w:rsidRPr="00755892" w:rsidRDefault="00600BC2" w:rsidP="00995613">
      <w:pPr>
        <w:widowControl/>
        <w:numPr>
          <w:ilvl w:val="1"/>
          <w:numId w:val="8"/>
        </w:numPr>
        <w:tabs>
          <w:tab w:val="clear" w:pos="1531"/>
          <w:tab w:val="num" w:pos="-993"/>
          <w:tab w:val="left" w:pos="360"/>
          <w:tab w:val="num" w:pos="993"/>
        </w:tabs>
        <w:overflowPunct w:val="0"/>
        <w:autoSpaceDE/>
        <w:autoSpaceDN/>
        <w:adjustRightInd/>
        <w:spacing w:line="240" w:lineRule="auto"/>
        <w:ind w:left="993" w:hanging="567"/>
        <w:jc w:val="both"/>
        <w:textAlignment w:val="baseline"/>
        <w:rPr>
          <w:rFonts w:ascii="Arial" w:hAnsi="Arial" w:cs="Arial"/>
          <w:sz w:val="20"/>
          <w:szCs w:val="20"/>
        </w:rPr>
      </w:pPr>
      <w:r w:rsidRPr="00755892">
        <w:rPr>
          <w:rFonts w:ascii="Arial" w:hAnsi="Arial" w:cs="Arial"/>
          <w:sz w:val="20"/>
          <w:szCs w:val="20"/>
        </w:rPr>
        <w:t>Umożliwienia wstępu na teren budowy pracownikom organów państwowego nadzoru budowlanego, do których należy wykonywanie zadań określonych ustawą - Prawo budowlane oraz udostępnienia im danych i informacji wymaganych tą ustawą;</w:t>
      </w:r>
    </w:p>
    <w:p w:rsidR="00600BC2" w:rsidRPr="00755892" w:rsidRDefault="00600BC2" w:rsidP="00995613">
      <w:pPr>
        <w:widowControl/>
        <w:numPr>
          <w:ilvl w:val="1"/>
          <w:numId w:val="8"/>
        </w:numPr>
        <w:tabs>
          <w:tab w:val="clear" w:pos="1531"/>
          <w:tab w:val="num" w:pos="-993"/>
          <w:tab w:val="left" w:pos="360"/>
          <w:tab w:val="num" w:pos="993"/>
        </w:tabs>
        <w:overflowPunct w:val="0"/>
        <w:autoSpaceDE/>
        <w:autoSpaceDN/>
        <w:adjustRightInd/>
        <w:spacing w:line="240" w:lineRule="auto"/>
        <w:ind w:left="993" w:hanging="567"/>
        <w:jc w:val="both"/>
        <w:textAlignment w:val="baseline"/>
        <w:rPr>
          <w:rFonts w:ascii="Arial" w:hAnsi="Arial" w:cs="Arial"/>
          <w:sz w:val="20"/>
          <w:szCs w:val="20"/>
        </w:rPr>
      </w:pPr>
      <w:r w:rsidRPr="00755892">
        <w:rPr>
          <w:rFonts w:ascii="Arial" w:hAnsi="Arial" w:cs="Arial"/>
          <w:sz w:val="20"/>
          <w:szCs w:val="20"/>
        </w:rPr>
        <w:t>Uzgadniania z Zamawiającym wszelkich przerw w dostawie mediów (woda, energia elekt</w:t>
      </w:r>
      <w:r w:rsidR="00D114B1">
        <w:rPr>
          <w:rFonts w:ascii="Arial" w:hAnsi="Arial" w:cs="Arial"/>
          <w:sz w:val="20"/>
          <w:szCs w:val="20"/>
        </w:rPr>
        <w:t>ryczna, ciepło) co najmniej na 3</w:t>
      </w:r>
      <w:r w:rsidRPr="00755892">
        <w:rPr>
          <w:rFonts w:ascii="Arial" w:hAnsi="Arial" w:cs="Arial"/>
          <w:sz w:val="20"/>
          <w:szCs w:val="20"/>
        </w:rPr>
        <w:t xml:space="preserve"> dni przed planowaną przerwą w dostawie;</w:t>
      </w:r>
    </w:p>
    <w:p w:rsidR="00600BC2" w:rsidRPr="00755892" w:rsidRDefault="00600BC2" w:rsidP="00995613">
      <w:pPr>
        <w:widowControl/>
        <w:numPr>
          <w:ilvl w:val="1"/>
          <w:numId w:val="8"/>
        </w:numPr>
        <w:tabs>
          <w:tab w:val="clear" w:pos="1531"/>
          <w:tab w:val="left" w:pos="360"/>
          <w:tab w:val="num" w:pos="993"/>
        </w:tabs>
        <w:overflowPunct w:val="0"/>
        <w:autoSpaceDE/>
        <w:autoSpaceDN/>
        <w:adjustRightInd/>
        <w:spacing w:line="240" w:lineRule="auto"/>
        <w:ind w:left="993" w:hanging="567"/>
        <w:jc w:val="both"/>
        <w:textAlignment w:val="baseline"/>
        <w:rPr>
          <w:rFonts w:ascii="Arial" w:hAnsi="Arial" w:cs="Arial"/>
          <w:sz w:val="20"/>
          <w:szCs w:val="20"/>
        </w:rPr>
      </w:pPr>
      <w:r w:rsidRPr="00755892">
        <w:rPr>
          <w:rFonts w:ascii="Arial" w:hAnsi="Arial" w:cs="Arial"/>
          <w:sz w:val="20"/>
          <w:szCs w:val="20"/>
        </w:rPr>
        <w:t>Uporządkowania terenu budowy i przekazania go Zamawiającemu w terminie ustalonym w protokole odbioru końcowego po zakończeniu robót;</w:t>
      </w:r>
    </w:p>
    <w:p w:rsidR="00600BC2" w:rsidRPr="00755892" w:rsidRDefault="00600BC2" w:rsidP="00995613">
      <w:pPr>
        <w:widowControl/>
        <w:numPr>
          <w:ilvl w:val="1"/>
          <w:numId w:val="8"/>
        </w:numPr>
        <w:tabs>
          <w:tab w:val="left" w:pos="360"/>
          <w:tab w:val="num" w:pos="993"/>
        </w:tabs>
        <w:overflowPunct w:val="0"/>
        <w:autoSpaceDE/>
        <w:autoSpaceDN/>
        <w:adjustRightInd/>
        <w:spacing w:line="240" w:lineRule="auto"/>
        <w:ind w:left="993" w:hanging="567"/>
        <w:jc w:val="both"/>
        <w:textAlignment w:val="baseline"/>
        <w:rPr>
          <w:rFonts w:ascii="Arial" w:hAnsi="Arial" w:cs="Arial"/>
          <w:sz w:val="20"/>
          <w:szCs w:val="20"/>
        </w:rPr>
      </w:pPr>
      <w:r w:rsidRPr="00755892">
        <w:rPr>
          <w:rFonts w:ascii="Arial" w:hAnsi="Arial" w:cs="Arial"/>
          <w:sz w:val="20"/>
          <w:szCs w:val="20"/>
        </w:rPr>
        <w:t>Pokrycia kosztów robót koniecznych ze względu na niebezpieczeństwo lub zabezpieczenie przed awarią.</w:t>
      </w:r>
    </w:p>
    <w:p w:rsidR="00600BC2" w:rsidRPr="00755892" w:rsidRDefault="00600BC2" w:rsidP="00995613">
      <w:pPr>
        <w:widowControl/>
        <w:numPr>
          <w:ilvl w:val="1"/>
          <w:numId w:val="8"/>
        </w:numPr>
        <w:tabs>
          <w:tab w:val="left" w:pos="360"/>
          <w:tab w:val="num" w:pos="993"/>
        </w:tabs>
        <w:overflowPunct w:val="0"/>
        <w:autoSpaceDE/>
        <w:autoSpaceDN/>
        <w:adjustRightInd/>
        <w:spacing w:line="240" w:lineRule="auto"/>
        <w:ind w:left="993" w:hanging="567"/>
        <w:jc w:val="both"/>
        <w:textAlignment w:val="baseline"/>
        <w:rPr>
          <w:rFonts w:ascii="Arial" w:hAnsi="Arial" w:cs="Arial"/>
          <w:sz w:val="20"/>
          <w:szCs w:val="20"/>
        </w:rPr>
      </w:pPr>
      <w:r w:rsidRPr="00755892">
        <w:rPr>
          <w:rFonts w:ascii="Arial" w:hAnsi="Arial" w:cs="Arial"/>
          <w:sz w:val="20"/>
          <w:szCs w:val="20"/>
        </w:rPr>
        <w:t>Pokrycia kosztów związanych z zajęciem pasa drogowego na czas prowadzenia robót</w:t>
      </w:r>
    </w:p>
    <w:p w:rsidR="00600BC2" w:rsidRPr="00755892" w:rsidRDefault="00600BC2" w:rsidP="00995613">
      <w:pPr>
        <w:widowControl/>
        <w:numPr>
          <w:ilvl w:val="1"/>
          <w:numId w:val="8"/>
        </w:numPr>
        <w:tabs>
          <w:tab w:val="left" w:pos="360"/>
          <w:tab w:val="num" w:pos="993"/>
        </w:tabs>
        <w:overflowPunct w:val="0"/>
        <w:autoSpaceDE/>
        <w:autoSpaceDN/>
        <w:adjustRightInd/>
        <w:spacing w:line="240" w:lineRule="auto"/>
        <w:ind w:left="993" w:hanging="567"/>
        <w:jc w:val="both"/>
        <w:textAlignment w:val="baseline"/>
        <w:rPr>
          <w:rFonts w:ascii="Arial" w:hAnsi="Arial" w:cs="Arial"/>
          <w:sz w:val="20"/>
          <w:szCs w:val="20"/>
        </w:rPr>
      </w:pPr>
      <w:r w:rsidRPr="00755892">
        <w:rPr>
          <w:rFonts w:ascii="Arial" w:hAnsi="Arial" w:cs="Arial"/>
          <w:sz w:val="20"/>
          <w:szCs w:val="20"/>
        </w:rPr>
        <w:t>Pokrycia kosztów napraw i przywrócenia do stanu pierwotnego dróg zniszczonych przez Wykonawcę, uszkodzenia  elementów sieci uzbrojenia terenu  lub inne podmioty , za które ponosi on odpowiedzialność, w związku z realizacją Umowy.</w:t>
      </w:r>
    </w:p>
    <w:p w:rsidR="00600BC2" w:rsidRPr="00755892" w:rsidRDefault="00600BC2" w:rsidP="00995613">
      <w:pPr>
        <w:widowControl/>
        <w:numPr>
          <w:ilvl w:val="1"/>
          <w:numId w:val="8"/>
        </w:numPr>
        <w:tabs>
          <w:tab w:val="left" w:pos="360"/>
          <w:tab w:val="num" w:pos="993"/>
        </w:tabs>
        <w:overflowPunct w:val="0"/>
        <w:autoSpaceDE/>
        <w:autoSpaceDN/>
        <w:adjustRightInd/>
        <w:spacing w:line="240" w:lineRule="auto"/>
        <w:ind w:left="993" w:hanging="567"/>
        <w:jc w:val="both"/>
        <w:textAlignment w:val="baseline"/>
        <w:rPr>
          <w:rFonts w:ascii="Arial" w:hAnsi="Arial" w:cs="Arial"/>
          <w:sz w:val="20"/>
          <w:szCs w:val="20"/>
        </w:rPr>
      </w:pPr>
      <w:r w:rsidRPr="00755892">
        <w:rPr>
          <w:rFonts w:ascii="Arial" w:hAnsi="Arial" w:cs="Arial"/>
          <w:sz w:val="20"/>
          <w:szCs w:val="20"/>
        </w:rPr>
        <w:t xml:space="preserve">Zatrudniania przy realizacji zamówienia, na podstawie umowy o pracę w </w:t>
      </w:r>
      <w:r w:rsidRPr="00755892">
        <w:rPr>
          <w:rFonts w:ascii="Arial" w:hAnsi="Arial" w:cs="Arial"/>
          <w:sz w:val="20"/>
          <w:szCs w:val="20"/>
        </w:rPr>
        <w:br/>
        <w:t xml:space="preserve">rozumieniu przepisów ustawy z dnia 26 czerwca 1974 r. – Kodeks pracy, co najmniej </w:t>
      </w:r>
      <w:r w:rsidRPr="00755892">
        <w:rPr>
          <w:rFonts w:ascii="Arial" w:hAnsi="Arial" w:cs="Arial"/>
          <w:sz w:val="20"/>
          <w:szCs w:val="20"/>
        </w:rPr>
        <w:br/>
        <w:t>przez okres realizacji zamówienia, osób wykonujących następujące roboty</w:t>
      </w:r>
      <w:r w:rsidR="00D114B1">
        <w:rPr>
          <w:rFonts w:ascii="Arial" w:hAnsi="Arial" w:cs="Arial"/>
          <w:sz w:val="20"/>
          <w:szCs w:val="20"/>
        </w:rPr>
        <w:t xml:space="preserve"> fizyczne</w:t>
      </w:r>
      <w:r w:rsidRPr="00755892">
        <w:rPr>
          <w:rFonts w:ascii="Arial" w:hAnsi="Arial" w:cs="Arial"/>
          <w:sz w:val="20"/>
          <w:szCs w:val="20"/>
        </w:rPr>
        <w:t xml:space="preserve">: roboty ziemne, roboty instalacyjne itp. </w:t>
      </w:r>
    </w:p>
    <w:p w:rsidR="00600BC2" w:rsidRPr="00755892" w:rsidRDefault="00600BC2" w:rsidP="00995613">
      <w:pPr>
        <w:widowControl/>
        <w:numPr>
          <w:ilvl w:val="1"/>
          <w:numId w:val="8"/>
        </w:numPr>
        <w:tabs>
          <w:tab w:val="left" w:pos="360"/>
          <w:tab w:val="num" w:pos="993"/>
        </w:tabs>
        <w:overflowPunct w:val="0"/>
        <w:autoSpaceDE/>
        <w:autoSpaceDN/>
        <w:adjustRightInd/>
        <w:spacing w:line="240" w:lineRule="auto"/>
        <w:ind w:left="993" w:hanging="567"/>
        <w:jc w:val="both"/>
        <w:textAlignment w:val="baseline"/>
        <w:rPr>
          <w:rFonts w:ascii="Arial" w:hAnsi="Arial" w:cs="Arial"/>
          <w:sz w:val="20"/>
          <w:szCs w:val="20"/>
        </w:rPr>
      </w:pPr>
      <w:r w:rsidRPr="00755892">
        <w:rPr>
          <w:rFonts w:ascii="Arial" w:hAnsi="Arial" w:cs="Arial"/>
          <w:sz w:val="20"/>
          <w:szCs w:val="20"/>
        </w:rPr>
        <w:t>W przypadku groźby katastrofy budowlanej lub zniszczeń natychmiastowe wykonanie robót zabezpieczających i niezwłoczne powiadomienie Zamawiającego.</w:t>
      </w:r>
    </w:p>
    <w:p w:rsidR="00600BC2" w:rsidRPr="00755892" w:rsidRDefault="00600BC2" w:rsidP="00995613">
      <w:pPr>
        <w:widowControl/>
        <w:numPr>
          <w:ilvl w:val="1"/>
          <w:numId w:val="8"/>
        </w:numPr>
        <w:tabs>
          <w:tab w:val="left" w:pos="360"/>
          <w:tab w:val="num" w:pos="993"/>
        </w:tabs>
        <w:overflowPunct w:val="0"/>
        <w:autoSpaceDE/>
        <w:autoSpaceDN/>
        <w:adjustRightInd/>
        <w:spacing w:line="240" w:lineRule="auto"/>
        <w:ind w:left="993" w:hanging="567"/>
        <w:jc w:val="both"/>
        <w:textAlignment w:val="baseline"/>
        <w:rPr>
          <w:rFonts w:ascii="Arial" w:hAnsi="Arial" w:cs="Arial"/>
          <w:sz w:val="20"/>
          <w:szCs w:val="20"/>
        </w:rPr>
      </w:pPr>
      <w:r w:rsidRPr="00755892">
        <w:rPr>
          <w:rFonts w:ascii="Arial" w:hAnsi="Arial" w:cs="Arial"/>
          <w:sz w:val="20"/>
          <w:szCs w:val="20"/>
        </w:rPr>
        <w:t xml:space="preserve">Wszyscy pracownicy Wykonawcy (podwykonawcy) obecni na placu budowy będą nosić oznakowane ubrania robocze  celem umożliwienia jednoznacznej identyfikacji firmy jaką reprezentują. </w:t>
      </w:r>
    </w:p>
    <w:p w:rsidR="00600BC2" w:rsidRPr="00755892" w:rsidRDefault="00600BC2" w:rsidP="00995613">
      <w:pPr>
        <w:widowControl/>
        <w:numPr>
          <w:ilvl w:val="1"/>
          <w:numId w:val="8"/>
        </w:numPr>
        <w:tabs>
          <w:tab w:val="left" w:pos="360"/>
          <w:tab w:val="num" w:pos="993"/>
        </w:tabs>
        <w:overflowPunct w:val="0"/>
        <w:autoSpaceDE/>
        <w:autoSpaceDN/>
        <w:adjustRightInd/>
        <w:spacing w:line="240" w:lineRule="auto"/>
        <w:ind w:left="993" w:hanging="567"/>
        <w:jc w:val="both"/>
        <w:textAlignment w:val="baseline"/>
        <w:rPr>
          <w:rFonts w:ascii="Arial" w:hAnsi="Arial" w:cs="Arial"/>
          <w:sz w:val="20"/>
          <w:szCs w:val="20"/>
        </w:rPr>
      </w:pPr>
      <w:r w:rsidRPr="00755892">
        <w:rPr>
          <w:rFonts w:ascii="Arial" w:hAnsi="Arial" w:cs="Arial"/>
          <w:sz w:val="20"/>
          <w:szCs w:val="20"/>
        </w:rPr>
        <w:t>Wykonanie inwentaryzacji powykonawczej dla każdego zgłoszenia robót odrębnie</w:t>
      </w:r>
    </w:p>
    <w:p w:rsidR="00600BC2" w:rsidRPr="00755892" w:rsidRDefault="00600BC2" w:rsidP="00995613">
      <w:pPr>
        <w:widowControl/>
        <w:numPr>
          <w:ilvl w:val="0"/>
          <w:numId w:val="8"/>
        </w:numPr>
        <w:tabs>
          <w:tab w:val="left" w:pos="360"/>
        </w:tabs>
        <w:overflowPunct w:val="0"/>
        <w:autoSpaceDE/>
        <w:autoSpaceDN/>
        <w:adjustRightInd/>
        <w:spacing w:line="240" w:lineRule="auto"/>
        <w:jc w:val="both"/>
        <w:textAlignment w:val="baseline"/>
        <w:rPr>
          <w:rFonts w:ascii="Arial" w:hAnsi="Arial" w:cs="Arial"/>
          <w:sz w:val="20"/>
          <w:szCs w:val="20"/>
        </w:rPr>
      </w:pPr>
      <w:r w:rsidRPr="00755892">
        <w:rPr>
          <w:rFonts w:ascii="Arial" w:hAnsi="Arial" w:cs="Arial"/>
          <w:sz w:val="20"/>
          <w:szCs w:val="20"/>
        </w:rPr>
        <w:lastRenderedPageBreak/>
        <w:t>Na żądanie Zamawiającego (inspektorów nadzoru) w zakresie dodatkowego zbadania jakości robót wykonanych z materiałów Wykonawcy, Wykonawca zapewni potrzebne oprzyrządowanie, fachowy zespół wykonawczy oraz materiały niezbędne do wykonania badań.</w:t>
      </w:r>
    </w:p>
    <w:p w:rsidR="00600BC2" w:rsidRPr="00755892" w:rsidRDefault="00600BC2" w:rsidP="00995613">
      <w:pPr>
        <w:widowControl/>
        <w:numPr>
          <w:ilvl w:val="0"/>
          <w:numId w:val="8"/>
        </w:numPr>
        <w:tabs>
          <w:tab w:val="left" w:pos="360"/>
        </w:tabs>
        <w:overflowPunct w:val="0"/>
        <w:autoSpaceDE/>
        <w:autoSpaceDN/>
        <w:adjustRightInd/>
        <w:spacing w:line="240" w:lineRule="auto"/>
        <w:jc w:val="both"/>
        <w:textAlignment w:val="baseline"/>
        <w:rPr>
          <w:rFonts w:ascii="Arial" w:hAnsi="Arial" w:cs="Arial"/>
          <w:sz w:val="20"/>
          <w:szCs w:val="20"/>
        </w:rPr>
      </w:pPr>
      <w:r w:rsidRPr="00755892">
        <w:rPr>
          <w:rFonts w:ascii="Arial" w:hAnsi="Arial" w:cs="Arial"/>
          <w:sz w:val="20"/>
          <w:szCs w:val="20"/>
        </w:rPr>
        <w:t xml:space="preserve">Koszt wykonania badań lub ekspertyz obciąża Wykonawcę, jeżeli w rezultacie </w:t>
      </w:r>
      <w:r w:rsidRPr="00755892">
        <w:rPr>
          <w:rFonts w:ascii="Arial" w:hAnsi="Arial" w:cs="Arial"/>
          <w:sz w:val="20"/>
          <w:szCs w:val="20"/>
        </w:rPr>
        <w:br/>
        <w:t>ich przeprowadzenia okaże się, że zastosowane materiały, technologie, bądź wykonanie robót jest niezgodne z umową. W przeciwnym razie koszty przeprowadzonych badań lub ekspertyz pokrywa Zamawiający.</w:t>
      </w:r>
    </w:p>
    <w:p w:rsidR="00600BC2" w:rsidRPr="00755892" w:rsidRDefault="00600BC2" w:rsidP="00600BC2">
      <w:pPr>
        <w:widowControl/>
        <w:tabs>
          <w:tab w:val="left" w:pos="360"/>
        </w:tabs>
        <w:autoSpaceDE/>
        <w:autoSpaceDN/>
        <w:adjustRightInd/>
        <w:spacing w:line="240" w:lineRule="auto"/>
        <w:ind w:left="0" w:firstLine="0"/>
        <w:jc w:val="both"/>
        <w:rPr>
          <w:rFonts w:ascii="Arial" w:hAnsi="Arial" w:cs="Arial"/>
          <w:sz w:val="20"/>
          <w:szCs w:val="20"/>
        </w:rPr>
      </w:pPr>
    </w:p>
    <w:p w:rsidR="00600BC2" w:rsidRPr="00755892" w:rsidRDefault="00600BC2" w:rsidP="00600BC2">
      <w:pPr>
        <w:keepNext/>
        <w:widowControl/>
        <w:tabs>
          <w:tab w:val="left" w:pos="450"/>
        </w:tabs>
        <w:overflowPunct w:val="0"/>
        <w:spacing w:line="240" w:lineRule="auto"/>
        <w:ind w:left="0" w:firstLine="0"/>
        <w:jc w:val="center"/>
        <w:textAlignment w:val="baseline"/>
        <w:outlineLvl w:val="0"/>
        <w:rPr>
          <w:rFonts w:ascii="Arial" w:hAnsi="Arial" w:cs="Arial"/>
          <w:b/>
          <w:sz w:val="20"/>
          <w:szCs w:val="20"/>
        </w:rPr>
      </w:pPr>
      <w:r w:rsidRPr="00755892">
        <w:rPr>
          <w:rFonts w:ascii="Arial" w:hAnsi="Arial" w:cs="Arial"/>
          <w:b/>
          <w:sz w:val="20"/>
          <w:szCs w:val="20"/>
        </w:rPr>
        <w:t>Przedstawiciele stron</w:t>
      </w:r>
    </w:p>
    <w:p w:rsidR="00600BC2" w:rsidRPr="00755892" w:rsidRDefault="00600BC2" w:rsidP="00600BC2">
      <w:pPr>
        <w:widowControl/>
        <w:tabs>
          <w:tab w:val="left" w:pos="450"/>
        </w:tabs>
        <w:overflowPunct w:val="0"/>
        <w:spacing w:before="80" w:line="240" w:lineRule="auto"/>
        <w:ind w:left="0" w:firstLine="0"/>
        <w:jc w:val="center"/>
        <w:textAlignment w:val="baseline"/>
        <w:rPr>
          <w:rFonts w:ascii="Arial" w:hAnsi="Arial" w:cs="Arial"/>
          <w:b/>
          <w:sz w:val="20"/>
          <w:szCs w:val="20"/>
        </w:rPr>
      </w:pPr>
      <w:r w:rsidRPr="00755892">
        <w:rPr>
          <w:rFonts w:ascii="Arial" w:hAnsi="Arial" w:cs="Arial"/>
          <w:b/>
          <w:sz w:val="20"/>
          <w:szCs w:val="20"/>
        </w:rPr>
        <w:t>§ 8</w:t>
      </w:r>
    </w:p>
    <w:p w:rsidR="00600BC2" w:rsidRPr="00755892" w:rsidRDefault="00600BC2" w:rsidP="00995613">
      <w:pPr>
        <w:widowControl/>
        <w:numPr>
          <w:ilvl w:val="6"/>
          <w:numId w:val="14"/>
        </w:numPr>
        <w:tabs>
          <w:tab w:val="clear" w:pos="5040"/>
          <w:tab w:val="num" w:pos="-374"/>
          <w:tab w:val="num" w:pos="426"/>
        </w:tabs>
        <w:overflowPunct w:val="0"/>
        <w:spacing w:line="240" w:lineRule="auto"/>
        <w:ind w:left="374" w:hanging="374"/>
        <w:jc w:val="both"/>
        <w:textAlignment w:val="baseline"/>
        <w:rPr>
          <w:rFonts w:ascii="Arial" w:hAnsi="Arial" w:cs="Arial"/>
          <w:sz w:val="20"/>
          <w:szCs w:val="20"/>
        </w:rPr>
      </w:pPr>
      <w:r w:rsidRPr="00755892">
        <w:rPr>
          <w:rFonts w:ascii="Arial" w:hAnsi="Arial" w:cs="Arial"/>
          <w:sz w:val="20"/>
          <w:szCs w:val="20"/>
        </w:rPr>
        <w:t>Nadzór nad realizacją przedmiotu Umowy w imieniu Zamawiającego będą sprawować:</w:t>
      </w:r>
    </w:p>
    <w:p w:rsidR="00600BC2" w:rsidRPr="00755892" w:rsidRDefault="00D114B1" w:rsidP="00995613">
      <w:pPr>
        <w:widowControl/>
        <w:numPr>
          <w:ilvl w:val="0"/>
          <w:numId w:val="15"/>
        </w:numPr>
        <w:tabs>
          <w:tab w:val="num" w:pos="426"/>
        </w:tabs>
        <w:overflowPunct w:val="0"/>
        <w:spacing w:line="240" w:lineRule="auto"/>
        <w:ind w:left="709" w:hanging="283"/>
        <w:jc w:val="both"/>
        <w:textAlignment w:val="baseline"/>
        <w:rPr>
          <w:rFonts w:ascii="Arial" w:hAnsi="Arial" w:cs="Arial"/>
          <w:sz w:val="20"/>
          <w:szCs w:val="20"/>
        </w:rPr>
      </w:pPr>
      <w:r>
        <w:rPr>
          <w:rFonts w:ascii="Arial" w:hAnsi="Arial" w:cs="Arial"/>
          <w:sz w:val="20"/>
          <w:szCs w:val="20"/>
        </w:rPr>
        <w:t>…………..</w:t>
      </w:r>
    </w:p>
    <w:p w:rsidR="00600BC2" w:rsidRPr="00755892" w:rsidRDefault="00600BC2" w:rsidP="00995613">
      <w:pPr>
        <w:widowControl/>
        <w:numPr>
          <w:ilvl w:val="0"/>
          <w:numId w:val="15"/>
        </w:numPr>
        <w:tabs>
          <w:tab w:val="num" w:pos="426"/>
        </w:tabs>
        <w:overflowPunct w:val="0"/>
        <w:spacing w:line="240" w:lineRule="auto"/>
        <w:ind w:left="709" w:hanging="283"/>
        <w:jc w:val="both"/>
        <w:textAlignment w:val="baseline"/>
        <w:rPr>
          <w:rFonts w:ascii="Arial" w:hAnsi="Arial" w:cs="Arial"/>
          <w:sz w:val="20"/>
          <w:szCs w:val="20"/>
        </w:rPr>
      </w:pPr>
      <w:r w:rsidRPr="00755892">
        <w:rPr>
          <w:rFonts w:ascii="Arial" w:hAnsi="Arial" w:cs="Arial"/>
          <w:sz w:val="20"/>
          <w:szCs w:val="20"/>
        </w:rPr>
        <w:t>Osoba pełniąca funkcję Inspektor</w:t>
      </w:r>
      <w:r w:rsidR="00D114B1">
        <w:rPr>
          <w:rFonts w:ascii="Arial" w:hAnsi="Arial" w:cs="Arial"/>
          <w:sz w:val="20"/>
          <w:szCs w:val="20"/>
        </w:rPr>
        <w:t>a nadzoru ………………………….</w:t>
      </w:r>
    </w:p>
    <w:p w:rsidR="00600BC2" w:rsidRPr="00755892" w:rsidRDefault="00600BC2" w:rsidP="00995613">
      <w:pPr>
        <w:widowControl/>
        <w:numPr>
          <w:ilvl w:val="0"/>
          <w:numId w:val="17"/>
        </w:numPr>
        <w:tabs>
          <w:tab w:val="left" w:pos="-1560"/>
          <w:tab w:val="num" w:pos="360"/>
          <w:tab w:val="num" w:pos="426"/>
        </w:tabs>
        <w:overflowPunct w:val="0"/>
        <w:spacing w:line="240" w:lineRule="auto"/>
        <w:ind w:left="360"/>
        <w:jc w:val="both"/>
        <w:textAlignment w:val="baseline"/>
        <w:rPr>
          <w:rFonts w:ascii="Arial" w:hAnsi="Arial" w:cs="Arial"/>
          <w:sz w:val="20"/>
          <w:szCs w:val="20"/>
        </w:rPr>
      </w:pPr>
      <w:r w:rsidRPr="00755892">
        <w:rPr>
          <w:rFonts w:ascii="Arial" w:hAnsi="Arial" w:cs="Arial"/>
          <w:sz w:val="20"/>
          <w:szCs w:val="20"/>
        </w:rPr>
        <w:t>Zamawiający może powierzyć część swoich uprawnień innym osobom lub dokonać zmiany osób wymienionych w ust.1, o czym winien powiad</w:t>
      </w:r>
      <w:r w:rsidR="00D114B1">
        <w:rPr>
          <w:rFonts w:ascii="Arial" w:hAnsi="Arial" w:cs="Arial"/>
          <w:sz w:val="20"/>
          <w:szCs w:val="20"/>
        </w:rPr>
        <w:t>omić Wykonawcę z wyprzedzeniem 3</w:t>
      </w:r>
      <w:r w:rsidRPr="00755892">
        <w:rPr>
          <w:rFonts w:ascii="Arial" w:hAnsi="Arial" w:cs="Arial"/>
          <w:sz w:val="20"/>
          <w:szCs w:val="20"/>
        </w:rPr>
        <w:t xml:space="preserve"> dniowym. Zmiana ta nie wymaga aneksowania niniejszej umowy.</w:t>
      </w:r>
    </w:p>
    <w:p w:rsidR="00600BC2" w:rsidRPr="00755892" w:rsidRDefault="00600BC2" w:rsidP="00995613">
      <w:pPr>
        <w:widowControl/>
        <w:numPr>
          <w:ilvl w:val="0"/>
          <w:numId w:val="17"/>
        </w:numPr>
        <w:tabs>
          <w:tab w:val="left" w:pos="-1560"/>
          <w:tab w:val="num" w:pos="360"/>
          <w:tab w:val="num" w:pos="426"/>
        </w:tabs>
        <w:overflowPunct w:val="0"/>
        <w:spacing w:line="240" w:lineRule="auto"/>
        <w:ind w:left="360"/>
        <w:jc w:val="both"/>
        <w:textAlignment w:val="baseline"/>
        <w:rPr>
          <w:rFonts w:ascii="Arial" w:hAnsi="Arial" w:cs="Arial"/>
          <w:sz w:val="20"/>
          <w:szCs w:val="20"/>
        </w:rPr>
      </w:pPr>
      <w:r w:rsidRPr="00755892">
        <w:rPr>
          <w:rFonts w:ascii="Arial" w:hAnsi="Arial" w:cs="Arial"/>
          <w:sz w:val="20"/>
          <w:szCs w:val="20"/>
        </w:rPr>
        <w:t>Inspektor nadzoru działa w granicach umocowania określonego przepisami ustawy z 7 lipca 1994 r. – Prawo budowlane i ma prawo do nadzorowania robót bez ograniczeń w czasie i przestrzeni oraz weryfikacji postępu i kosztów robót objętych niniejs</w:t>
      </w:r>
      <w:r w:rsidR="00D114B1">
        <w:rPr>
          <w:rFonts w:ascii="Arial" w:hAnsi="Arial" w:cs="Arial"/>
          <w:sz w:val="20"/>
          <w:szCs w:val="20"/>
        </w:rPr>
        <w:t>zą umową</w:t>
      </w:r>
      <w:r w:rsidRPr="00755892">
        <w:rPr>
          <w:rFonts w:ascii="Arial" w:hAnsi="Arial" w:cs="Arial"/>
          <w:sz w:val="20"/>
          <w:szCs w:val="20"/>
        </w:rPr>
        <w:t xml:space="preserve"> i dokumentami rozliczeniowymi będącymi podstawą do rozliczeń wzajemnych.</w:t>
      </w:r>
    </w:p>
    <w:p w:rsidR="00600BC2" w:rsidRPr="00755892" w:rsidRDefault="00600BC2" w:rsidP="00995613">
      <w:pPr>
        <w:widowControl/>
        <w:numPr>
          <w:ilvl w:val="6"/>
          <w:numId w:val="18"/>
        </w:numPr>
        <w:tabs>
          <w:tab w:val="clear" w:pos="5040"/>
          <w:tab w:val="num" w:pos="-374"/>
          <w:tab w:val="num" w:pos="426"/>
        </w:tabs>
        <w:overflowPunct w:val="0"/>
        <w:spacing w:line="240" w:lineRule="auto"/>
        <w:ind w:left="374" w:hanging="374"/>
        <w:jc w:val="both"/>
        <w:textAlignment w:val="baseline"/>
        <w:rPr>
          <w:rFonts w:ascii="Arial" w:hAnsi="Arial" w:cs="Arial"/>
          <w:sz w:val="20"/>
          <w:szCs w:val="20"/>
        </w:rPr>
      </w:pPr>
      <w:r w:rsidRPr="00755892">
        <w:rPr>
          <w:rFonts w:ascii="Arial" w:hAnsi="Arial" w:cs="Arial"/>
          <w:sz w:val="20"/>
          <w:szCs w:val="20"/>
        </w:rPr>
        <w:t>Nadzór nad realizacją przedmiotu Umowy w imieniu Wykonawcy będzie sprawować:</w:t>
      </w:r>
    </w:p>
    <w:p w:rsidR="00600BC2" w:rsidRPr="00D114B1" w:rsidRDefault="00600BC2" w:rsidP="00995613">
      <w:pPr>
        <w:widowControl/>
        <w:numPr>
          <w:ilvl w:val="0"/>
          <w:numId w:val="16"/>
        </w:numPr>
        <w:tabs>
          <w:tab w:val="num" w:pos="426"/>
        </w:tabs>
        <w:overflowPunct w:val="0"/>
        <w:spacing w:line="240" w:lineRule="auto"/>
        <w:ind w:left="709" w:hanging="283"/>
        <w:jc w:val="both"/>
        <w:textAlignment w:val="baseline"/>
        <w:rPr>
          <w:rFonts w:ascii="Arial" w:hAnsi="Arial" w:cs="Arial"/>
          <w:sz w:val="20"/>
          <w:szCs w:val="20"/>
        </w:rPr>
      </w:pPr>
      <w:r w:rsidRPr="00755892">
        <w:rPr>
          <w:rFonts w:ascii="Arial" w:hAnsi="Arial" w:cs="Arial"/>
          <w:sz w:val="20"/>
          <w:szCs w:val="20"/>
        </w:rPr>
        <w:t xml:space="preserve">Kierownik Budowy Pan/Pani ………………..…….…., uprawnienia budowlane nr …………….., </w:t>
      </w:r>
      <w:r w:rsidRPr="00755892">
        <w:rPr>
          <w:rFonts w:ascii="Arial" w:hAnsi="Arial" w:cs="Arial"/>
          <w:sz w:val="20"/>
          <w:szCs w:val="20"/>
        </w:rPr>
        <w:br/>
        <w:t>nr ewidencyjny ……………… w ……..…….. działający(ca) w granicach umocowania określonego pr</w:t>
      </w:r>
      <w:r w:rsidR="00D114B1">
        <w:rPr>
          <w:rFonts w:ascii="Arial" w:hAnsi="Arial" w:cs="Arial"/>
          <w:sz w:val="20"/>
          <w:szCs w:val="20"/>
        </w:rPr>
        <w:t>zepisami ustawy – Prawo Budowlane.</w:t>
      </w:r>
    </w:p>
    <w:p w:rsidR="00600BC2" w:rsidRPr="00755892" w:rsidRDefault="00600BC2" w:rsidP="00995613">
      <w:pPr>
        <w:widowControl/>
        <w:numPr>
          <w:ilvl w:val="0"/>
          <w:numId w:val="19"/>
        </w:numPr>
        <w:tabs>
          <w:tab w:val="left" w:pos="-1843"/>
        </w:tabs>
        <w:overflowPunct w:val="0"/>
        <w:spacing w:line="240" w:lineRule="auto"/>
        <w:ind w:left="360"/>
        <w:jc w:val="both"/>
        <w:textAlignment w:val="baseline"/>
        <w:rPr>
          <w:rFonts w:ascii="Arial" w:hAnsi="Arial" w:cs="Arial"/>
          <w:sz w:val="20"/>
          <w:szCs w:val="20"/>
        </w:rPr>
      </w:pPr>
      <w:r w:rsidRPr="00755892">
        <w:rPr>
          <w:rFonts w:ascii="Arial" w:hAnsi="Arial" w:cs="Arial"/>
          <w:iCs/>
          <w:sz w:val="20"/>
          <w:szCs w:val="20"/>
        </w:rPr>
        <w:t>Wykonawca nie może wprowadzać zmian w składzie personelu wskazanego w Ofercie Wykonawcy bez uzyskania wcześniejszej pisemnej zgody Zamawiającego.</w:t>
      </w:r>
    </w:p>
    <w:p w:rsidR="00600BC2" w:rsidRPr="00755892" w:rsidRDefault="00600BC2" w:rsidP="00995613">
      <w:pPr>
        <w:widowControl/>
        <w:numPr>
          <w:ilvl w:val="0"/>
          <w:numId w:val="19"/>
        </w:numPr>
        <w:tabs>
          <w:tab w:val="left" w:pos="-1843"/>
        </w:tabs>
        <w:overflowPunct w:val="0"/>
        <w:spacing w:line="240" w:lineRule="auto"/>
        <w:ind w:left="360"/>
        <w:jc w:val="both"/>
        <w:textAlignment w:val="baseline"/>
        <w:rPr>
          <w:rFonts w:ascii="Arial" w:hAnsi="Arial" w:cs="Arial"/>
          <w:sz w:val="20"/>
          <w:szCs w:val="20"/>
        </w:rPr>
      </w:pPr>
      <w:r w:rsidRPr="00755892">
        <w:rPr>
          <w:rFonts w:ascii="Arial" w:hAnsi="Arial" w:cs="Arial"/>
          <w:iCs/>
          <w:sz w:val="20"/>
          <w:szCs w:val="20"/>
        </w:rPr>
        <w:t>Wykonawca musi z własnej inicjatywy zaproponować zastępstwo, jeżeli jest konieczne zastąpienie którejkolwiek z osób personelu z  przyczyn, które nie są zależne od Wykonawcy, w szczególności ustania stosunku prawnego łączącego ich z Wykonawcą lub utraty uprawnień</w:t>
      </w:r>
    </w:p>
    <w:p w:rsidR="00600BC2" w:rsidRPr="00755892" w:rsidRDefault="00600BC2" w:rsidP="00995613">
      <w:pPr>
        <w:widowControl/>
        <w:numPr>
          <w:ilvl w:val="0"/>
          <w:numId w:val="19"/>
        </w:numPr>
        <w:tabs>
          <w:tab w:val="left" w:pos="-1843"/>
        </w:tabs>
        <w:overflowPunct w:val="0"/>
        <w:spacing w:line="240" w:lineRule="auto"/>
        <w:ind w:left="360"/>
        <w:jc w:val="both"/>
        <w:textAlignment w:val="baseline"/>
        <w:rPr>
          <w:rFonts w:ascii="Arial" w:hAnsi="Arial" w:cs="Arial"/>
          <w:sz w:val="20"/>
          <w:szCs w:val="20"/>
        </w:rPr>
      </w:pPr>
      <w:r w:rsidRPr="00755892">
        <w:rPr>
          <w:rFonts w:ascii="Arial" w:hAnsi="Arial" w:cs="Arial"/>
          <w:sz w:val="20"/>
          <w:szCs w:val="20"/>
        </w:rPr>
        <w:t>W uzasadnionych nienależytym wykonywaniem obowiązków  przypadkach  Zamawiający może zażądać od Wykonawcy zmiany kierownika budowy we wskazanym przez Zamawiającego terminie</w:t>
      </w:r>
      <w:r w:rsidRPr="00755892">
        <w:rPr>
          <w:rFonts w:ascii="Arial" w:hAnsi="Arial" w:cs="Arial"/>
          <w:iCs/>
          <w:sz w:val="20"/>
          <w:szCs w:val="20"/>
        </w:rPr>
        <w:t xml:space="preserve">. </w:t>
      </w:r>
    </w:p>
    <w:p w:rsidR="00600BC2" w:rsidRPr="00755892" w:rsidRDefault="00600BC2" w:rsidP="00600BC2">
      <w:pPr>
        <w:widowControl/>
        <w:tabs>
          <w:tab w:val="left" w:pos="450"/>
        </w:tabs>
        <w:overflowPunct w:val="0"/>
        <w:spacing w:line="240" w:lineRule="auto"/>
        <w:ind w:left="0" w:firstLine="0"/>
        <w:jc w:val="center"/>
        <w:textAlignment w:val="baseline"/>
        <w:rPr>
          <w:rFonts w:ascii="Arial" w:hAnsi="Arial" w:cs="Arial"/>
          <w:b/>
          <w:sz w:val="20"/>
          <w:szCs w:val="20"/>
        </w:rPr>
      </w:pPr>
    </w:p>
    <w:p w:rsidR="00600BC2" w:rsidRPr="00755892" w:rsidRDefault="00600BC2" w:rsidP="00600BC2">
      <w:pPr>
        <w:widowControl/>
        <w:tabs>
          <w:tab w:val="left" w:pos="450"/>
        </w:tabs>
        <w:overflowPunct w:val="0"/>
        <w:spacing w:line="240" w:lineRule="auto"/>
        <w:ind w:left="0" w:firstLine="0"/>
        <w:jc w:val="center"/>
        <w:textAlignment w:val="baseline"/>
        <w:rPr>
          <w:rFonts w:ascii="Arial" w:hAnsi="Arial" w:cs="Arial"/>
          <w:sz w:val="20"/>
          <w:szCs w:val="20"/>
        </w:rPr>
      </w:pPr>
      <w:r w:rsidRPr="00755892">
        <w:rPr>
          <w:rFonts w:ascii="Arial" w:hAnsi="Arial" w:cs="Arial"/>
          <w:b/>
          <w:sz w:val="20"/>
          <w:szCs w:val="20"/>
        </w:rPr>
        <w:t>Zabezpieczenie należytego wykonania umowy</w:t>
      </w:r>
    </w:p>
    <w:p w:rsidR="00600BC2" w:rsidRPr="00755892" w:rsidRDefault="00600BC2" w:rsidP="00600BC2">
      <w:pPr>
        <w:widowControl/>
        <w:tabs>
          <w:tab w:val="left" w:pos="450"/>
        </w:tabs>
        <w:overflowPunct w:val="0"/>
        <w:spacing w:before="80" w:line="240" w:lineRule="auto"/>
        <w:ind w:left="0" w:firstLine="0"/>
        <w:jc w:val="center"/>
        <w:textAlignment w:val="baseline"/>
        <w:rPr>
          <w:rFonts w:ascii="Arial" w:hAnsi="Arial" w:cs="Arial"/>
          <w:b/>
          <w:sz w:val="20"/>
          <w:szCs w:val="20"/>
        </w:rPr>
      </w:pPr>
      <w:r w:rsidRPr="00755892">
        <w:rPr>
          <w:rFonts w:ascii="Arial" w:hAnsi="Arial" w:cs="Arial"/>
          <w:b/>
          <w:sz w:val="20"/>
          <w:szCs w:val="20"/>
        </w:rPr>
        <w:t>§ 9</w:t>
      </w:r>
    </w:p>
    <w:p w:rsidR="00600BC2" w:rsidRPr="00755892" w:rsidRDefault="00600BC2" w:rsidP="00995613">
      <w:pPr>
        <w:widowControl/>
        <w:numPr>
          <w:ilvl w:val="0"/>
          <w:numId w:val="2"/>
        </w:numPr>
        <w:tabs>
          <w:tab w:val="left" w:pos="360"/>
          <w:tab w:val="left" w:pos="450"/>
        </w:tabs>
        <w:overflowPunct w:val="0"/>
        <w:spacing w:line="240" w:lineRule="auto"/>
        <w:jc w:val="both"/>
        <w:textAlignment w:val="baseline"/>
        <w:rPr>
          <w:rFonts w:ascii="Arial" w:hAnsi="Arial" w:cs="Arial"/>
          <w:sz w:val="20"/>
          <w:szCs w:val="20"/>
        </w:rPr>
      </w:pPr>
      <w:r w:rsidRPr="00755892">
        <w:rPr>
          <w:rFonts w:ascii="Arial" w:hAnsi="Arial" w:cs="Arial"/>
          <w:sz w:val="20"/>
          <w:szCs w:val="20"/>
        </w:rPr>
        <w:t xml:space="preserve">Wykonawca wnosi nie później niż w dniu podpisania umowy zabezpieczenie należytego wykonania umowy  w wysokości 5% ceny ofertowej brutto, tj. ……………………. zł (słownie: ………………..………. złotych). </w:t>
      </w:r>
    </w:p>
    <w:p w:rsidR="00600BC2" w:rsidRPr="00755892" w:rsidRDefault="00600BC2" w:rsidP="00995613">
      <w:pPr>
        <w:widowControl/>
        <w:numPr>
          <w:ilvl w:val="0"/>
          <w:numId w:val="2"/>
        </w:numPr>
        <w:tabs>
          <w:tab w:val="left" w:pos="360"/>
          <w:tab w:val="left" w:pos="450"/>
        </w:tabs>
        <w:overflowPunct w:val="0"/>
        <w:spacing w:line="240" w:lineRule="auto"/>
        <w:jc w:val="both"/>
        <w:textAlignment w:val="baseline"/>
        <w:rPr>
          <w:rFonts w:ascii="Arial" w:hAnsi="Arial" w:cs="Arial"/>
          <w:sz w:val="20"/>
          <w:szCs w:val="20"/>
        </w:rPr>
      </w:pPr>
      <w:r w:rsidRPr="00755892">
        <w:rPr>
          <w:rFonts w:ascii="Arial" w:hAnsi="Arial" w:cs="Arial"/>
          <w:sz w:val="20"/>
          <w:szCs w:val="20"/>
        </w:rPr>
        <w:t>Zamawiający oświadcza, że Wykonawca w dniu podpisania umowy wniósł zabezpieczenie  należytego wykonania umowy o którym mowa wyżej w formie:………………………………………………..</w:t>
      </w:r>
    </w:p>
    <w:p w:rsidR="00600BC2" w:rsidRPr="00755892" w:rsidRDefault="00600BC2" w:rsidP="00995613">
      <w:pPr>
        <w:widowControl/>
        <w:numPr>
          <w:ilvl w:val="0"/>
          <w:numId w:val="2"/>
        </w:numPr>
        <w:tabs>
          <w:tab w:val="left" w:pos="360"/>
          <w:tab w:val="left" w:pos="450"/>
        </w:tabs>
        <w:overflowPunct w:val="0"/>
        <w:spacing w:line="240" w:lineRule="auto"/>
        <w:jc w:val="both"/>
        <w:textAlignment w:val="baseline"/>
        <w:rPr>
          <w:rFonts w:ascii="Arial" w:hAnsi="Arial" w:cs="Arial"/>
          <w:sz w:val="20"/>
          <w:szCs w:val="20"/>
        </w:rPr>
      </w:pPr>
      <w:r w:rsidRPr="00755892">
        <w:rPr>
          <w:rFonts w:ascii="Arial" w:hAnsi="Arial" w:cs="Arial"/>
          <w:sz w:val="20"/>
          <w:szCs w:val="20"/>
        </w:rPr>
        <w:t>Koszt uzyskania zabezpieczenia należytego wykonania umowy obciąża Wykonawcę.</w:t>
      </w:r>
    </w:p>
    <w:p w:rsidR="00600BC2" w:rsidRPr="00755892" w:rsidRDefault="00600BC2" w:rsidP="00995613">
      <w:pPr>
        <w:widowControl/>
        <w:numPr>
          <w:ilvl w:val="0"/>
          <w:numId w:val="3"/>
        </w:numPr>
        <w:overflowPunct w:val="0"/>
        <w:autoSpaceDE/>
        <w:autoSpaceDN/>
        <w:adjustRightInd/>
        <w:spacing w:line="240" w:lineRule="auto"/>
        <w:jc w:val="both"/>
        <w:textAlignment w:val="baseline"/>
        <w:rPr>
          <w:rFonts w:ascii="Arial" w:hAnsi="Arial" w:cs="Arial"/>
          <w:sz w:val="20"/>
          <w:szCs w:val="20"/>
        </w:rPr>
      </w:pPr>
      <w:r w:rsidRPr="00755892">
        <w:rPr>
          <w:rFonts w:ascii="Arial" w:hAnsi="Arial" w:cs="Arial"/>
          <w:sz w:val="20"/>
          <w:szCs w:val="20"/>
        </w:rPr>
        <w:t>Zabezpieczenie służyć będzie do pokrycia roszczeń z tytułu niewykonania lub nienależytego wykonania umowy</w:t>
      </w:r>
      <w:r w:rsidRPr="00755892">
        <w:rPr>
          <w:rFonts w:ascii="Arial" w:hAnsi="Arial" w:cs="Arial"/>
          <w:color w:val="FF0000"/>
          <w:sz w:val="20"/>
          <w:szCs w:val="20"/>
        </w:rPr>
        <w:t xml:space="preserve"> </w:t>
      </w:r>
      <w:r w:rsidRPr="00755892">
        <w:rPr>
          <w:rFonts w:ascii="Arial" w:hAnsi="Arial" w:cs="Arial"/>
          <w:sz w:val="20"/>
          <w:szCs w:val="20"/>
        </w:rPr>
        <w:t xml:space="preserve">oraz nie usunięcia wad przedmiotu umowy, w tym roszczeń o zapłatę kar umownych. </w:t>
      </w:r>
    </w:p>
    <w:p w:rsidR="00600BC2" w:rsidRPr="00755892" w:rsidRDefault="00600BC2" w:rsidP="00995613">
      <w:pPr>
        <w:widowControl/>
        <w:numPr>
          <w:ilvl w:val="0"/>
          <w:numId w:val="3"/>
        </w:numPr>
        <w:overflowPunct w:val="0"/>
        <w:autoSpaceDE/>
        <w:autoSpaceDN/>
        <w:adjustRightInd/>
        <w:spacing w:line="240" w:lineRule="auto"/>
        <w:jc w:val="both"/>
        <w:textAlignment w:val="baseline"/>
        <w:rPr>
          <w:rFonts w:ascii="Arial" w:hAnsi="Arial" w:cs="Arial"/>
          <w:sz w:val="20"/>
          <w:szCs w:val="20"/>
        </w:rPr>
      </w:pPr>
      <w:r w:rsidRPr="00755892">
        <w:rPr>
          <w:rFonts w:ascii="Arial" w:hAnsi="Arial" w:cs="Arial"/>
          <w:sz w:val="20"/>
          <w:szCs w:val="20"/>
        </w:rPr>
        <w:t>Zabezpieczenie ma w istocie zapewnić, że Wykonawca gwarantuje jakość robót przewidzianych do wykonania w ramach umowy oraz zobowiązuje się usunąć wszelkie wady lub szkody, które ujawnią się w okresie rękojmi, a które to wady lub szkody Zamawiający uzna jako wynikłe z działania lub zaniedbania Wykonawcy zgodnie z warunkami umowy.</w:t>
      </w:r>
    </w:p>
    <w:p w:rsidR="00600BC2" w:rsidRPr="00755892" w:rsidRDefault="00600BC2" w:rsidP="00995613">
      <w:pPr>
        <w:widowControl/>
        <w:numPr>
          <w:ilvl w:val="0"/>
          <w:numId w:val="3"/>
        </w:numPr>
        <w:overflowPunct w:val="0"/>
        <w:autoSpaceDE/>
        <w:autoSpaceDN/>
        <w:adjustRightInd/>
        <w:spacing w:line="240" w:lineRule="auto"/>
        <w:jc w:val="both"/>
        <w:textAlignment w:val="baseline"/>
        <w:rPr>
          <w:rFonts w:ascii="Arial" w:hAnsi="Arial" w:cs="Arial"/>
          <w:sz w:val="20"/>
          <w:szCs w:val="20"/>
        </w:rPr>
      </w:pPr>
      <w:r w:rsidRPr="00755892">
        <w:rPr>
          <w:rFonts w:ascii="Arial" w:hAnsi="Arial" w:cs="Arial"/>
          <w:sz w:val="20"/>
          <w:szCs w:val="20"/>
        </w:rPr>
        <w:t xml:space="preserve">Wykonawca w trakcie realizacji umowy może dokonać zmiany formy zabezpieczenia na jedną </w:t>
      </w:r>
      <w:r w:rsidRPr="00755892">
        <w:rPr>
          <w:rFonts w:ascii="Arial" w:hAnsi="Arial" w:cs="Arial"/>
          <w:sz w:val="20"/>
          <w:szCs w:val="20"/>
        </w:rPr>
        <w:br/>
        <w:t xml:space="preserve">z form przewidzianych w art. 450 ust. 1 ustawy </w:t>
      </w:r>
      <w:proofErr w:type="spellStart"/>
      <w:r w:rsidRPr="00755892">
        <w:rPr>
          <w:rFonts w:ascii="Arial" w:hAnsi="Arial" w:cs="Arial"/>
          <w:sz w:val="20"/>
          <w:szCs w:val="20"/>
        </w:rPr>
        <w:t>Pzp</w:t>
      </w:r>
      <w:proofErr w:type="spellEnd"/>
      <w:r w:rsidRPr="00755892">
        <w:rPr>
          <w:rFonts w:ascii="Arial" w:hAnsi="Arial" w:cs="Arial"/>
          <w:sz w:val="20"/>
          <w:szCs w:val="20"/>
        </w:rPr>
        <w:t xml:space="preserve"> z zachowaniem ciągłości zabezpieczenia </w:t>
      </w:r>
      <w:r w:rsidRPr="00755892">
        <w:rPr>
          <w:rFonts w:ascii="Arial" w:hAnsi="Arial" w:cs="Arial"/>
          <w:sz w:val="20"/>
          <w:szCs w:val="20"/>
        </w:rPr>
        <w:br/>
        <w:t xml:space="preserve">i bez zmniejszenia jego wysokości. </w:t>
      </w:r>
    </w:p>
    <w:p w:rsidR="00600BC2" w:rsidRPr="00755892" w:rsidRDefault="00600BC2" w:rsidP="00995613">
      <w:pPr>
        <w:widowControl/>
        <w:numPr>
          <w:ilvl w:val="0"/>
          <w:numId w:val="3"/>
        </w:numPr>
        <w:tabs>
          <w:tab w:val="left" w:pos="720"/>
        </w:tabs>
        <w:overflowPunct w:val="0"/>
        <w:autoSpaceDE/>
        <w:autoSpaceDN/>
        <w:adjustRightInd/>
        <w:spacing w:line="240" w:lineRule="auto"/>
        <w:jc w:val="both"/>
        <w:textAlignment w:val="baseline"/>
        <w:rPr>
          <w:rFonts w:ascii="Arial" w:hAnsi="Arial" w:cs="Arial"/>
          <w:sz w:val="20"/>
          <w:szCs w:val="20"/>
        </w:rPr>
      </w:pPr>
      <w:r w:rsidRPr="00755892">
        <w:rPr>
          <w:rFonts w:ascii="Arial" w:hAnsi="Arial" w:cs="Arial"/>
          <w:sz w:val="20"/>
          <w:szCs w:val="20"/>
        </w:rPr>
        <w:t xml:space="preserve">Zabezpieczenie wnoszone </w:t>
      </w:r>
      <w:r w:rsidRPr="00755892">
        <w:rPr>
          <w:rFonts w:ascii="Arial" w:hAnsi="Arial" w:cs="Arial"/>
          <w:sz w:val="20"/>
          <w:szCs w:val="20"/>
          <w:lang w:eastAsia="en-US"/>
        </w:rPr>
        <w:t>w formie poręczenia lub gwarancji</w:t>
      </w:r>
      <w:r w:rsidRPr="00755892">
        <w:rPr>
          <w:rFonts w:ascii="Arial" w:hAnsi="Arial" w:cs="Arial"/>
          <w:sz w:val="20"/>
          <w:szCs w:val="20"/>
        </w:rPr>
        <w:t xml:space="preserve"> winno zawierać:</w:t>
      </w:r>
    </w:p>
    <w:p w:rsidR="00600BC2" w:rsidRPr="00755892" w:rsidRDefault="00600BC2" w:rsidP="00995613">
      <w:pPr>
        <w:widowControl/>
        <w:numPr>
          <w:ilvl w:val="1"/>
          <w:numId w:val="3"/>
        </w:numPr>
        <w:tabs>
          <w:tab w:val="left" w:pos="720"/>
          <w:tab w:val="num" w:pos="2880"/>
        </w:tabs>
        <w:overflowPunct w:val="0"/>
        <w:autoSpaceDE/>
        <w:autoSpaceDN/>
        <w:adjustRightInd/>
        <w:spacing w:line="240" w:lineRule="auto"/>
        <w:ind w:left="720" w:hanging="380"/>
        <w:jc w:val="both"/>
        <w:textAlignment w:val="baseline"/>
        <w:rPr>
          <w:rFonts w:ascii="Arial" w:hAnsi="Arial" w:cs="Arial"/>
          <w:sz w:val="20"/>
          <w:szCs w:val="20"/>
        </w:rPr>
      </w:pPr>
      <w:r w:rsidRPr="00755892">
        <w:rPr>
          <w:rFonts w:ascii="Arial" w:hAnsi="Arial" w:cs="Arial"/>
          <w:sz w:val="20"/>
          <w:szCs w:val="20"/>
        </w:rPr>
        <w:t>oświadczenie poręczyciela lub gwaranta, występującego jako główny dłużnik Zamawiającego</w:t>
      </w:r>
      <w:r w:rsidRPr="00755892">
        <w:rPr>
          <w:rFonts w:ascii="Arial" w:hAnsi="Arial" w:cs="Arial"/>
          <w:i/>
          <w:sz w:val="20"/>
          <w:szCs w:val="20"/>
        </w:rPr>
        <w:t xml:space="preserve"> </w:t>
      </w:r>
      <w:r w:rsidRPr="00755892">
        <w:rPr>
          <w:rFonts w:ascii="Arial" w:hAnsi="Arial" w:cs="Arial"/>
          <w:sz w:val="20"/>
          <w:szCs w:val="20"/>
        </w:rPr>
        <w:t>w imieniu Wykonawcy, o zapłacie kwoty poręczonej lub gwarantowanej, stanowiącej zabezpieczenie wykonania, bezspornie (nieodwołalnie i bezwarunkowo) po otrzymaniu pierwszego wezwania na piśmie od Zamawiającego.</w:t>
      </w:r>
    </w:p>
    <w:p w:rsidR="00600BC2" w:rsidRPr="00755892" w:rsidRDefault="00600BC2" w:rsidP="00995613">
      <w:pPr>
        <w:widowControl/>
        <w:numPr>
          <w:ilvl w:val="1"/>
          <w:numId w:val="3"/>
        </w:numPr>
        <w:tabs>
          <w:tab w:val="left" w:pos="720"/>
          <w:tab w:val="num" w:pos="2880"/>
        </w:tabs>
        <w:overflowPunct w:val="0"/>
        <w:autoSpaceDE/>
        <w:autoSpaceDN/>
        <w:adjustRightInd/>
        <w:spacing w:line="240" w:lineRule="auto"/>
        <w:ind w:left="720" w:hanging="380"/>
        <w:jc w:val="both"/>
        <w:textAlignment w:val="baseline"/>
        <w:rPr>
          <w:rFonts w:ascii="Arial" w:hAnsi="Arial" w:cs="Arial"/>
          <w:sz w:val="20"/>
          <w:szCs w:val="20"/>
        </w:rPr>
      </w:pPr>
      <w:r w:rsidRPr="00755892">
        <w:rPr>
          <w:rFonts w:ascii="Arial" w:hAnsi="Arial" w:cs="Arial"/>
          <w:sz w:val="20"/>
          <w:szCs w:val="20"/>
        </w:rPr>
        <w:t>postanowienie, iż żadna zmiana czy uzupełnienie lub inna modyfikacja warunków umowy, które mogą zostać przeprowadzone na podstawie tej umowy lub dokumentów przetargowych nie uwalniają poręczyciela lub gwaranta od odpowiedzialności wynikającej z niniejszej gwarancji,</w:t>
      </w:r>
    </w:p>
    <w:p w:rsidR="00600BC2" w:rsidRPr="00755892" w:rsidRDefault="00600BC2" w:rsidP="00995613">
      <w:pPr>
        <w:widowControl/>
        <w:numPr>
          <w:ilvl w:val="1"/>
          <w:numId w:val="3"/>
        </w:numPr>
        <w:tabs>
          <w:tab w:val="left" w:pos="720"/>
          <w:tab w:val="num" w:pos="2880"/>
        </w:tabs>
        <w:overflowPunct w:val="0"/>
        <w:autoSpaceDE/>
        <w:autoSpaceDN/>
        <w:adjustRightInd/>
        <w:spacing w:line="240" w:lineRule="auto"/>
        <w:ind w:left="720" w:hanging="380"/>
        <w:jc w:val="both"/>
        <w:textAlignment w:val="baseline"/>
        <w:rPr>
          <w:rFonts w:ascii="Arial" w:hAnsi="Arial" w:cs="Arial"/>
          <w:sz w:val="20"/>
          <w:szCs w:val="20"/>
        </w:rPr>
      </w:pPr>
      <w:r w:rsidRPr="00755892">
        <w:rPr>
          <w:rFonts w:ascii="Arial" w:hAnsi="Arial" w:cs="Arial"/>
          <w:sz w:val="20"/>
          <w:szCs w:val="20"/>
        </w:rPr>
        <w:t>oświadczenie, że poręczyciel lub gwarant zrzeka się obowiązku notyfikacji o takiej zmianie uzupełnieniu czy modyfikacji</w:t>
      </w:r>
    </w:p>
    <w:p w:rsidR="00600BC2" w:rsidRPr="00755892" w:rsidRDefault="00600BC2" w:rsidP="00995613">
      <w:pPr>
        <w:widowControl/>
        <w:numPr>
          <w:ilvl w:val="0"/>
          <w:numId w:val="3"/>
        </w:numPr>
        <w:tabs>
          <w:tab w:val="left" w:pos="450"/>
          <w:tab w:val="left" w:pos="720"/>
        </w:tabs>
        <w:overflowPunct w:val="0"/>
        <w:spacing w:line="240" w:lineRule="auto"/>
        <w:jc w:val="both"/>
        <w:textAlignment w:val="baseline"/>
        <w:rPr>
          <w:rFonts w:ascii="Arial" w:hAnsi="Arial" w:cs="Arial"/>
          <w:bCs/>
          <w:color w:val="000000"/>
          <w:sz w:val="20"/>
          <w:szCs w:val="20"/>
        </w:rPr>
      </w:pPr>
      <w:r w:rsidRPr="00755892">
        <w:rPr>
          <w:rFonts w:ascii="Arial" w:hAnsi="Arial" w:cs="Arial"/>
          <w:bCs/>
          <w:color w:val="000000"/>
          <w:sz w:val="20"/>
          <w:szCs w:val="20"/>
        </w:rPr>
        <w:t>Zabezpieczenie zostanie zwrócone Wykonawcy po należytym i zgodnym z umową wykonaniu przedmiotu umowy w następujący sposób:</w:t>
      </w:r>
    </w:p>
    <w:p w:rsidR="00600BC2" w:rsidRPr="00755892" w:rsidRDefault="00600BC2" w:rsidP="00995613">
      <w:pPr>
        <w:widowControl/>
        <w:numPr>
          <w:ilvl w:val="1"/>
          <w:numId w:val="3"/>
        </w:numPr>
        <w:tabs>
          <w:tab w:val="left" w:pos="720"/>
        </w:tabs>
        <w:overflowPunct w:val="0"/>
        <w:spacing w:line="240" w:lineRule="auto"/>
        <w:ind w:left="720" w:hanging="380"/>
        <w:jc w:val="both"/>
        <w:textAlignment w:val="baseline"/>
        <w:rPr>
          <w:rFonts w:ascii="Arial" w:hAnsi="Arial" w:cs="Arial"/>
          <w:sz w:val="20"/>
          <w:szCs w:val="20"/>
        </w:rPr>
      </w:pPr>
      <w:r w:rsidRPr="00755892">
        <w:rPr>
          <w:rFonts w:ascii="Arial" w:hAnsi="Arial" w:cs="Arial"/>
          <w:sz w:val="20"/>
          <w:szCs w:val="20"/>
        </w:rPr>
        <w:lastRenderedPageBreak/>
        <w:t>70% zabezpieczenia po odbiorze przedmiotu umowy potwierdzo</w:t>
      </w:r>
      <w:r w:rsidR="00D114B1">
        <w:rPr>
          <w:rFonts w:ascii="Arial" w:hAnsi="Arial" w:cs="Arial"/>
          <w:sz w:val="20"/>
          <w:szCs w:val="20"/>
        </w:rPr>
        <w:t>nym</w:t>
      </w:r>
      <w:r w:rsidRPr="00755892">
        <w:rPr>
          <w:rFonts w:ascii="Arial" w:hAnsi="Arial" w:cs="Arial"/>
          <w:sz w:val="20"/>
          <w:szCs w:val="20"/>
        </w:rPr>
        <w:t xml:space="preserve"> protokołem odbioru końcowego w ciągu 30 dni.</w:t>
      </w:r>
    </w:p>
    <w:p w:rsidR="00600BC2" w:rsidRPr="00755892" w:rsidRDefault="00600BC2" w:rsidP="00995613">
      <w:pPr>
        <w:widowControl/>
        <w:numPr>
          <w:ilvl w:val="1"/>
          <w:numId w:val="3"/>
        </w:numPr>
        <w:tabs>
          <w:tab w:val="left" w:pos="720"/>
        </w:tabs>
        <w:overflowPunct w:val="0"/>
        <w:spacing w:line="240" w:lineRule="auto"/>
        <w:jc w:val="both"/>
        <w:textAlignment w:val="baseline"/>
        <w:rPr>
          <w:rFonts w:ascii="Arial" w:hAnsi="Arial" w:cs="Arial"/>
          <w:sz w:val="20"/>
          <w:szCs w:val="20"/>
        </w:rPr>
      </w:pPr>
      <w:r w:rsidRPr="00755892">
        <w:rPr>
          <w:rFonts w:ascii="Arial" w:hAnsi="Arial" w:cs="Arial"/>
          <w:sz w:val="20"/>
          <w:szCs w:val="20"/>
        </w:rPr>
        <w:t xml:space="preserve">30% zabezpieczenia nie później niż w 15 dniu po upływie okresu rękojmi za wady. </w:t>
      </w:r>
    </w:p>
    <w:p w:rsidR="00600BC2" w:rsidRPr="00755892" w:rsidRDefault="00600BC2" w:rsidP="00600BC2">
      <w:pPr>
        <w:keepNext/>
        <w:widowControl/>
        <w:tabs>
          <w:tab w:val="left" w:pos="450"/>
        </w:tabs>
        <w:overflowPunct w:val="0"/>
        <w:spacing w:line="240" w:lineRule="auto"/>
        <w:ind w:left="0" w:firstLine="0"/>
        <w:jc w:val="center"/>
        <w:textAlignment w:val="baseline"/>
        <w:outlineLvl w:val="0"/>
        <w:rPr>
          <w:rFonts w:ascii="Arial" w:hAnsi="Arial" w:cs="Arial"/>
          <w:b/>
          <w:sz w:val="20"/>
          <w:szCs w:val="20"/>
        </w:rPr>
      </w:pPr>
    </w:p>
    <w:p w:rsidR="00600BC2" w:rsidRPr="00755892" w:rsidRDefault="00600BC2" w:rsidP="00600BC2">
      <w:pPr>
        <w:keepNext/>
        <w:widowControl/>
        <w:tabs>
          <w:tab w:val="left" w:pos="450"/>
        </w:tabs>
        <w:overflowPunct w:val="0"/>
        <w:spacing w:line="240" w:lineRule="auto"/>
        <w:ind w:left="0" w:firstLine="0"/>
        <w:jc w:val="center"/>
        <w:textAlignment w:val="baseline"/>
        <w:outlineLvl w:val="0"/>
        <w:rPr>
          <w:rFonts w:ascii="Arial" w:hAnsi="Arial" w:cs="Arial"/>
          <w:b/>
          <w:sz w:val="20"/>
          <w:szCs w:val="20"/>
        </w:rPr>
      </w:pPr>
      <w:r w:rsidRPr="00755892">
        <w:rPr>
          <w:rFonts w:ascii="Arial" w:hAnsi="Arial" w:cs="Arial"/>
          <w:b/>
          <w:sz w:val="20"/>
          <w:szCs w:val="20"/>
        </w:rPr>
        <w:t>Gwarancja</w:t>
      </w:r>
      <w:r w:rsidR="00EE2A46">
        <w:rPr>
          <w:rFonts w:ascii="Arial" w:hAnsi="Arial" w:cs="Arial"/>
          <w:b/>
          <w:sz w:val="20"/>
          <w:szCs w:val="20"/>
        </w:rPr>
        <w:t xml:space="preserve"> jakości</w:t>
      </w:r>
    </w:p>
    <w:p w:rsidR="00600BC2" w:rsidRPr="00755892" w:rsidRDefault="00600BC2" w:rsidP="00600BC2">
      <w:pPr>
        <w:widowControl/>
        <w:tabs>
          <w:tab w:val="left" w:pos="450"/>
        </w:tabs>
        <w:overflowPunct w:val="0"/>
        <w:spacing w:before="80" w:line="240" w:lineRule="auto"/>
        <w:ind w:left="0" w:firstLine="0"/>
        <w:jc w:val="center"/>
        <w:textAlignment w:val="baseline"/>
        <w:rPr>
          <w:rFonts w:ascii="Arial" w:hAnsi="Arial" w:cs="Arial"/>
          <w:b/>
          <w:sz w:val="20"/>
          <w:szCs w:val="20"/>
        </w:rPr>
      </w:pPr>
      <w:r w:rsidRPr="00755892">
        <w:rPr>
          <w:rFonts w:ascii="Arial" w:hAnsi="Arial" w:cs="Arial"/>
          <w:b/>
          <w:sz w:val="20"/>
          <w:szCs w:val="20"/>
        </w:rPr>
        <w:t>§ 10</w:t>
      </w:r>
    </w:p>
    <w:p w:rsidR="00600BC2" w:rsidRPr="00755892" w:rsidRDefault="00600BC2" w:rsidP="00995613">
      <w:pPr>
        <w:widowControl/>
        <w:numPr>
          <w:ilvl w:val="0"/>
          <w:numId w:val="7"/>
        </w:numPr>
        <w:tabs>
          <w:tab w:val="clear" w:pos="360"/>
          <w:tab w:val="num" w:pos="-1701"/>
        </w:tabs>
        <w:overflowPunct w:val="0"/>
        <w:spacing w:line="240" w:lineRule="auto"/>
        <w:jc w:val="both"/>
        <w:textAlignment w:val="baseline"/>
        <w:rPr>
          <w:rFonts w:ascii="Arial" w:hAnsi="Arial" w:cs="Arial"/>
          <w:sz w:val="20"/>
          <w:szCs w:val="20"/>
        </w:rPr>
      </w:pPr>
      <w:r w:rsidRPr="00755892">
        <w:rPr>
          <w:rFonts w:ascii="Arial" w:hAnsi="Arial" w:cs="Arial"/>
          <w:sz w:val="20"/>
          <w:szCs w:val="20"/>
        </w:rPr>
        <w:t>Wykonawca na wykonane przez siebie roboty udziela gwarancji na okres …………… miesięcy.</w:t>
      </w:r>
    </w:p>
    <w:p w:rsidR="00600BC2" w:rsidRPr="00755892" w:rsidRDefault="00600BC2" w:rsidP="00995613">
      <w:pPr>
        <w:widowControl/>
        <w:numPr>
          <w:ilvl w:val="0"/>
          <w:numId w:val="7"/>
        </w:numPr>
        <w:tabs>
          <w:tab w:val="clear" w:pos="360"/>
          <w:tab w:val="num" w:pos="-1701"/>
        </w:tabs>
        <w:overflowPunct w:val="0"/>
        <w:spacing w:line="240" w:lineRule="auto"/>
        <w:jc w:val="both"/>
        <w:textAlignment w:val="baseline"/>
        <w:rPr>
          <w:rFonts w:ascii="Arial" w:hAnsi="Arial" w:cs="Arial"/>
          <w:sz w:val="20"/>
          <w:szCs w:val="20"/>
        </w:rPr>
      </w:pPr>
      <w:r w:rsidRPr="00755892">
        <w:rPr>
          <w:rFonts w:ascii="Arial" w:hAnsi="Arial" w:cs="Arial"/>
          <w:sz w:val="20"/>
          <w:szCs w:val="20"/>
        </w:rPr>
        <w:t>Bieg okresu gwarancji i rękojmi rozpoczyna się od daty protokolarnego, odbioru końcowego całości przedmiotu umowy.</w:t>
      </w:r>
    </w:p>
    <w:p w:rsidR="00600BC2" w:rsidRPr="00755892" w:rsidRDefault="00600BC2" w:rsidP="00995613">
      <w:pPr>
        <w:widowControl/>
        <w:numPr>
          <w:ilvl w:val="0"/>
          <w:numId w:val="7"/>
        </w:numPr>
        <w:tabs>
          <w:tab w:val="clear" w:pos="360"/>
          <w:tab w:val="num" w:pos="-1701"/>
        </w:tabs>
        <w:overflowPunct w:val="0"/>
        <w:spacing w:line="240" w:lineRule="auto"/>
        <w:jc w:val="both"/>
        <w:textAlignment w:val="baseline"/>
        <w:rPr>
          <w:rFonts w:ascii="Arial" w:hAnsi="Arial" w:cs="Arial"/>
          <w:sz w:val="20"/>
          <w:szCs w:val="20"/>
        </w:rPr>
      </w:pPr>
      <w:r w:rsidRPr="00755892">
        <w:rPr>
          <w:rFonts w:ascii="Arial" w:hAnsi="Arial" w:cs="Arial"/>
          <w:sz w:val="20"/>
          <w:szCs w:val="20"/>
        </w:rPr>
        <w:t>Wykonawca w dniu podpisania umowy wydaje zamawiającemu dokument gwarancyjny (kartę gwarancyjną) co do jakości robót stanowiących przedmiot niniejszej umowy. Dokument gwarancyjny stanowi Załącznik nr 2 do umowy.</w:t>
      </w:r>
    </w:p>
    <w:p w:rsidR="00600BC2" w:rsidRPr="00755892" w:rsidRDefault="00600BC2" w:rsidP="00995613">
      <w:pPr>
        <w:widowControl/>
        <w:numPr>
          <w:ilvl w:val="0"/>
          <w:numId w:val="7"/>
        </w:numPr>
        <w:tabs>
          <w:tab w:val="clear" w:pos="360"/>
          <w:tab w:val="num" w:pos="-1701"/>
        </w:tabs>
        <w:overflowPunct w:val="0"/>
        <w:spacing w:line="240" w:lineRule="auto"/>
        <w:jc w:val="both"/>
        <w:textAlignment w:val="baseline"/>
        <w:rPr>
          <w:rFonts w:ascii="Arial" w:hAnsi="Arial" w:cs="Arial"/>
          <w:sz w:val="20"/>
          <w:szCs w:val="20"/>
        </w:rPr>
      </w:pPr>
      <w:r w:rsidRPr="00755892">
        <w:rPr>
          <w:rFonts w:ascii="Arial" w:hAnsi="Arial" w:cs="Arial"/>
          <w:sz w:val="20"/>
          <w:szCs w:val="20"/>
        </w:rPr>
        <w:t xml:space="preserve">W związku z wyznaczonym okresem gwarancji </w:t>
      </w:r>
      <w:r w:rsidR="00D114B1">
        <w:rPr>
          <w:rFonts w:ascii="Arial" w:hAnsi="Arial" w:cs="Arial"/>
          <w:sz w:val="20"/>
          <w:szCs w:val="20"/>
        </w:rPr>
        <w:t xml:space="preserve">jakości </w:t>
      </w:r>
      <w:r w:rsidRPr="00755892">
        <w:rPr>
          <w:rFonts w:ascii="Arial" w:hAnsi="Arial" w:cs="Arial"/>
          <w:sz w:val="20"/>
          <w:szCs w:val="20"/>
        </w:rPr>
        <w:t xml:space="preserve">strony ustalają, że okres rękojmi </w:t>
      </w:r>
      <w:r w:rsidR="00D114B1">
        <w:rPr>
          <w:rFonts w:ascii="Arial" w:hAnsi="Arial" w:cs="Arial"/>
          <w:sz w:val="20"/>
          <w:szCs w:val="20"/>
        </w:rPr>
        <w:t xml:space="preserve">za wady </w:t>
      </w:r>
      <w:r w:rsidRPr="00755892">
        <w:rPr>
          <w:rFonts w:ascii="Arial" w:hAnsi="Arial" w:cs="Arial"/>
          <w:sz w:val="20"/>
          <w:szCs w:val="20"/>
        </w:rPr>
        <w:t>kończy si</w:t>
      </w:r>
      <w:r w:rsidR="00D114B1">
        <w:rPr>
          <w:rFonts w:ascii="Arial" w:hAnsi="Arial" w:cs="Arial"/>
          <w:sz w:val="20"/>
          <w:szCs w:val="20"/>
        </w:rPr>
        <w:t>ę wraz</w:t>
      </w:r>
      <w:r w:rsidRPr="00755892">
        <w:rPr>
          <w:rFonts w:ascii="Arial" w:hAnsi="Arial" w:cs="Arial"/>
          <w:sz w:val="20"/>
          <w:szCs w:val="20"/>
        </w:rPr>
        <w:t xml:space="preserve"> z wygaśnięciem gwarancji.</w:t>
      </w:r>
    </w:p>
    <w:p w:rsidR="00600BC2" w:rsidRPr="00755892" w:rsidRDefault="00600BC2" w:rsidP="00995613">
      <w:pPr>
        <w:widowControl/>
        <w:numPr>
          <w:ilvl w:val="0"/>
          <w:numId w:val="7"/>
        </w:numPr>
        <w:tabs>
          <w:tab w:val="clear" w:pos="360"/>
          <w:tab w:val="num" w:pos="-1701"/>
        </w:tabs>
        <w:overflowPunct w:val="0"/>
        <w:spacing w:line="240" w:lineRule="auto"/>
        <w:jc w:val="both"/>
        <w:textAlignment w:val="baseline"/>
        <w:rPr>
          <w:rFonts w:ascii="Arial" w:hAnsi="Arial" w:cs="Arial"/>
          <w:sz w:val="20"/>
          <w:szCs w:val="20"/>
        </w:rPr>
      </w:pPr>
      <w:r w:rsidRPr="00755892">
        <w:rPr>
          <w:rFonts w:ascii="Arial" w:hAnsi="Arial" w:cs="Arial"/>
          <w:sz w:val="20"/>
          <w:szCs w:val="20"/>
        </w:rPr>
        <w:t>Wykonawca zobowiązuje się do niezwłocznego usunięcia wad zgłoszonych przez Zamawiającego                       w okresie gwarancyjnym w terminie:</w:t>
      </w:r>
    </w:p>
    <w:p w:rsidR="00600BC2" w:rsidRPr="00755892" w:rsidRDefault="00600BC2" w:rsidP="00600BC2">
      <w:pPr>
        <w:widowControl/>
        <w:overflowPunct w:val="0"/>
        <w:spacing w:line="240" w:lineRule="auto"/>
        <w:ind w:left="792" w:firstLine="0"/>
        <w:jc w:val="both"/>
        <w:textAlignment w:val="baseline"/>
        <w:rPr>
          <w:rFonts w:ascii="Arial" w:hAnsi="Arial" w:cs="Arial"/>
          <w:sz w:val="20"/>
          <w:szCs w:val="20"/>
        </w:rPr>
      </w:pPr>
      <w:r w:rsidRPr="00755892">
        <w:rPr>
          <w:rFonts w:ascii="Arial" w:hAnsi="Arial" w:cs="Arial"/>
          <w:sz w:val="20"/>
          <w:szCs w:val="20"/>
        </w:rPr>
        <w:t>5.1) 24 godzin od momentu zawiadomienia w przypadku, gdy skutkiem wystąpienia wady są przerwy w dostawie wody od odbiorców lub przerwy w odbiorze ścieków,</w:t>
      </w:r>
    </w:p>
    <w:p w:rsidR="00600BC2" w:rsidRPr="00755892" w:rsidRDefault="00600BC2" w:rsidP="00600BC2">
      <w:pPr>
        <w:widowControl/>
        <w:overflowPunct w:val="0"/>
        <w:spacing w:line="240" w:lineRule="auto"/>
        <w:ind w:left="708" w:firstLine="84"/>
        <w:jc w:val="both"/>
        <w:textAlignment w:val="baseline"/>
        <w:rPr>
          <w:rFonts w:ascii="Arial" w:hAnsi="Arial" w:cs="Arial"/>
          <w:sz w:val="20"/>
          <w:szCs w:val="20"/>
        </w:rPr>
      </w:pPr>
      <w:r w:rsidRPr="00755892">
        <w:rPr>
          <w:rFonts w:ascii="Arial" w:hAnsi="Arial" w:cs="Arial"/>
          <w:sz w:val="20"/>
          <w:szCs w:val="20"/>
        </w:rPr>
        <w:t>5.2)  7 dni od momentu zawiadomienia w przypadku, gdy wystąpienie wady ni</w:t>
      </w:r>
      <w:r w:rsidR="00D114B1">
        <w:rPr>
          <w:rFonts w:ascii="Arial" w:hAnsi="Arial" w:cs="Arial"/>
          <w:sz w:val="20"/>
          <w:szCs w:val="20"/>
        </w:rPr>
        <w:t>e powoduje przerw</w:t>
      </w:r>
      <w:r w:rsidRPr="00755892">
        <w:rPr>
          <w:rFonts w:ascii="Arial" w:hAnsi="Arial" w:cs="Arial"/>
          <w:sz w:val="20"/>
          <w:szCs w:val="20"/>
        </w:rPr>
        <w:t xml:space="preserve"> w dostawie wody do odbiorców lub przerw w odbiorze ścieków</w:t>
      </w:r>
    </w:p>
    <w:p w:rsidR="00600BC2" w:rsidRPr="00755892" w:rsidRDefault="00600BC2" w:rsidP="00600BC2">
      <w:pPr>
        <w:widowControl/>
        <w:overflowPunct w:val="0"/>
        <w:spacing w:line="240" w:lineRule="auto"/>
        <w:ind w:left="360" w:firstLine="0"/>
        <w:jc w:val="both"/>
        <w:textAlignment w:val="baseline"/>
        <w:rPr>
          <w:rFonts w:ascii="Arial" w:hAnsi="Arial" w:cs="Arial"/>
          <w:sz w:val="20"/>
          <w:szCs w:val="20"/>
        </w:rPr>
      </w:pPr>
      <w:r w:rsidRPr="00755892">
        <w:rPr>
          <w:rFonts w:ascii="Arial" w:hAnsi="Arial" w:cs="Arial"/>
          <w:sz w:val="20"/>
          <w:szCs w:val="20"/>
        </w:rPr>
        <w:t xml:space="preserve">Jeżeli Zamawiający stwierdzi, że usunięcie wady z przyczyn obiektywnych nie będzie możliwe                               w terminach określonych w </w:t>
      </w:r>
      <w:proofErr w:type="spellStart"/>
      <w:r w:rsidRPr="00755892">
        <w:rPr>
          <w:rFonts w:ascii="Arial" w:hAnsi="Arial" w:cs="Arial"/>
          <w:sz w:val="20"/>
          <w:szCs w:val="20"/>
        </w:rPr>
        <w:t>ppkt</w:t>
      </w:r>
      <w:proofErr w:type="spellEnd"/>
      <w:r w:rsidRPr="00755892">
        <w:rPr>
          <w:rFonts w:ascii="Arial" w:hAnsi="Arial" w:cs="Arial"/>
          <w:sz w:val="20"/>
          <w:szCs w:val="20"/>
        </w:rPr>
        <w:t xml:space="preserve">. 5.1 oraz </w:t>
      </w:r>
      <w:proofErr w:type="spellStart"/>
      <w:r w:rsidRPr="00755892">
        <w:rPr>
          <w:rFonts w:ascii="Arial" w:hAnsi="Arial" w:cs="Arial"/>
          <w:sz w:val="20"/>
          <w:szCs w:val="20"/>
        </w:rPr>
        <w:t>ppkt</w:t>
      </w:r>
      <w:proofErr w:type="spellEnd"/>
      <w:r w:rsidRPr="00755892">
        <w:rPr>
          <w:rFonts w:ascii="Arial" w:hAnsi="Arial" w:cs="Arial"/>
          <w:sz w:val="20"/>
          <w:szCs w:val="20"/>
        </w:rPr>
        <w:t>. 5.2., Zamawiający wyznaczy Wykonawcy nowy termin na usunięcie wady.</w:t>
      </w:r>
    </w:p>
    <w:p w:rsidR="00600BC2" w:rsidRPr="00755892" w:rsidRDefault="00600BC2" w:rsidP="00995613">
      <w:pPr>
        <w:widowControl/>
        <w:numPr>
          <w:ilvl w:val="0"/>
          <w:numId w:val="7"/>
        </w:numPr>
        <w:tabs>
          <w:tab w:val="clear" w:pos="360"/>
          <w:tab w:val="num" w:pos="-1701"/>
        </w:tabs>
        <w:overflowPunct w:val="0"/>
        <w:spacing w:line="240" w:lineRule="auto"/>
        <w:jc w:val="both"/>
        <w:textAlignment w:val="baseline"/>
        <w:rPr>
          <w:rFonts w:ascii="Arial" w:hAnsi="Arial" w:cs="Arial"/>
          <w:sz w:val="20"/>
          <w:szCs w:val="20"/>
        </w:rPr>
      </w:pPr>
      <w:r w:rsidRPr="00755892">
        <w:rPr>
          <w:rFonts w:ascii="Arial" w:hAnsi="Arial" w:cs="Arial"/>
          <w:sz w:val="20"/>
          <w:szCs w:val="20"/>
        </w:rPr>
        <w:t>Postępowanie przy wystąpieniu wad w okresie gwarancji i rękojmi:</w:t>
      </w:r>
    </w:p>
    <w:p w:rsidR="00600BC2" w:rsidRPr="00755892" w:rsidRDefault="00600BC2" w:rsidP="00600BC2">
      <w:pPr>
        <w:widowControl/>
        <w:overflowPunct w:val="0"/>
        <w:spacing w:line="240" w:lineRule="auto"/>
        <w:ind w:left="708" w:firstLine="0"/>
        <w:jc w:val="both"/>
        <w:textAlignment w:val="baseline"/>
        <w:rPr>
          <w:rFonts w:ascii="Arial" w:hAnsi="Arial" w:cs="Arial"/>
          <w:sz w:val="20"/>
          <w:szCs w:val="20"/>
        </w:rPr>
      </w:pPr>
      <w:r w:rsidRPr="00755892">
        <w:rPr>
          <w:rFonts w:ascii="Arial" w:hAnsi="Arial" w:cs="Arial"/>
          <w:sz w:val="20"/>
          <w:szCs w:val="20"/>
        </w:rPr>
        <w:t xml:space="preserve">6.1) O wykryciu wady zamawiający zawiadomi Wykonawcę niezwłocznie </w:t>
      </w:r>
      <w:proofErr w:type="spellStart"/>
      <w:r w:rsidRPr="00755892">
        <w:rPr>
          <w:rFonts w:ascii="Arial" w:hAnsi="Arial" w:cs="Arial"/>
          <w:sz w:val="20"/>
          <w:szCs w:val="20"/>
        </w:rPr>
        <w:t>faxem</w:t>
      </w:r>
      <w:proofErr w:type="spellEnd"/>
      <w:r w:rsidRPr="00755892">
        <w:rPr>
          <w:rFonts w:ascii="Arial" w:hAnsi="Arial" w:cs="Arial"/>
          <w:sz w:val="20"/>
          <w:szCs w:val="20"/>
        </w:rPr>
        <w:t xml:space="preserve">                                              na nr…………………………..</w:t>
      </w:r>
      <w:r w:rsidR="00D114B1">
        <w:rPr>
          <w:rFonts w:ascii="Arial" w:hAnsi="Arial" w:cs="Arial"/>
          <w:sz w:val="20"/>
          <w:szCs w:val="20"/>
        </w:rPr>
        <w:t xml:space="preserve">/mailem: ……………………………. </w:t>
      </w:r>
      <w:r w:rsidRPr="00755892">
        <w:rPr>
          <w:rFonts w:ascii="Arial" w:hAnsi="Arial" w:cs="Arial"/>
          <w:sz w:val="20"/>
          <w:szCs w:val="20"/>
        </w:rPr>
        <w:t>oraz telefonicznie na nr…………………………………….</w:t>
      </w:r>
    </w:p>
    <w:p w:rsidR="00600BC2" w:rsidRPr="00755892" w:rsidRDefault="00600BC2" w:rsidP="00600BC2">
      <w:pPr>
        <w:widowControl/>
        <w:overflowPunct w:val="0"/>
        <w:spacing w:line="240" w:lineRule="auto"/>
        <w:ind w:left="340" w:firstLine="368"/>
        <w:jc w:val="both"/>
        <w:textAlignment w:val="baseline"/>
        <w:rPr>
          <w:rFonts w:ascii="Arial" w:hAnsi="Arial" w:cs="Arial"/>
          <w:sz w:val="20"/>
          <w:szCs w:val="20"/>
        </w:rPr>
      </w:pPr>
      <w:r w:rsidRPr="00755892">
        <w:rPr>
          <w:rFonts w:ascii="Arial" w:hAnsi="Arial" w:cs="Arial"/>
          <w:sz w:val="20"/>
          <w:szCs w:val="20"/>
        </w:rPr>
        <w:t>6.2)    Termin usunięcia wad określony zostanie w zawiadomieniu, o którym mowa w ust. 6.1</w:t>
      </w:r>
    </w:p>
    <w:p w:rsidR="00600BC2" w:rsidRPr="00755892" w:rsidRDefault="00600BC2" w:rsidP="00600BC2">
      <w:pPr>
        <w:widowControl/>
        <w:overflowPunct w:val="0"/>
        <w:spacing w:line="240" w:lineRule="auto"/>
        <w:ind w:left="708" w:firstLine="0"/>
        <w:jc w:val="both"/>
        <w:textAlignment w:val="baseline"/>
        <w:rPr>
          <w:rFonts w:ascii="Arial" w:hAnsi="Arial" w:cs="Arial"/>
          <w:sz w:val="20"/>
          <w:szCs w:val="20"/>
        </w:rPr>
      </w:pPr>
      <w:r w:rsidRPr="00755892">
        <w:rPr>
          <w:rFonts w:ascii="Arial" w:hAnsi="Arial" w:cs="Arial"/>
          <w:sz w:val="20"/>
          <w:szCs w:val="20"/>
        </w:rPr>
        <w:t xml:space="preserve">6.3)    Wady nieusunięte przez Wykonawcę w terminach, o których mowa w ust. 5 </w:t>
      </w:r>
      <w:proofErr w:type="spellStart"/>
      <w:r w:rsidRPr="00755892">
        <w:rPr>
          <w:rFonts w:ascii="Arial" w:hAnsi="Arial" w:cs="Arial"/>
          <w:sz w:val="20"/>
          <w:szCs w:val="20"/>
        </w:rPr>
        <w:t>ppkt</w:t>
      </w:r>
      <w:proofErr w:type="spellEnd"/>
      <w:r w:rsidRPr="00755892">
        <w:rPr>
          <w:rFonts w:ascii="Arial" w:hAnsi="Arial" w:cs="Arial"/>
          <w:sz w:val="20"/>
          <w:szCs w:val="20"/>
        </w:rPr>
        <w:t xml:space="preserve"> 5.1 oraz ust.5 </w:t>
      </w:r>
      <w:proofErr w:type="spellStart"/>
      <w:r w:rsidRPr="00755892">
        <w:rPr>
          <w:rFonts w:ascii="Arial" w:hAnsi="Arial" w:cs="Arial"/>
          <w:sz w:val="20"/>
          <w:szCs w:val="20"/>
        </w:rPr>
        <w:t>ppkt</w:t>
      </w:r>
      <w:proofErr w:type="spellEnd"/>
      <w:r w:rsidRPr="00755892">
        <w:rPr>
          <w:rFonts w:ascii="Arial" w:hAnsi="Arial" w:cs="Arial"/>
          <w:sz w:val="20"/>
          <w:szCs w:val="20"/>
        </w:rPr>
        <w:t>. 5.2 zostaną usunięte przez zamawiającego na koszt i ryzyko Wykonawcy (zastępcze wykonanie); w sytuacji zastępczego wykonania, rozliczenie z wykonawcą kosztów z tego tytułu nastąpi na podstawie faktury wystawionej przez Zamawiającego, którą Wykonawca będzie  zobowiązany zapłacić w terminie 21 dni od daty jej wystawienia.</w:t>
      </w:r>
    </w:p>
    <w:p w:rsidR="00600BC2" w:rsidRPr="00755892" w:rsidRDefault="00600BC2" w:rsidP="00995613">
      <w:pPr>
        <w:widowControl/>
        <w:numPr>
          <w:ilvl w:val="0"/>
          <w:numId w:val="7"/>
        </w:numPr>
        <w:overflowPunct w:val="0"/>
        <w:spacing w:line="240" w:lineRule="auto"/>
        <w:jc w:val="both"/>
        <w:textAlignment w:val="baseline"/>
        <w:rPr>
          <w:rFonts w:ascii="Arial" w:hAnsi="Arial" w:cs="Arial"/>
          <w:sz w:val="20"/>
          <w:szCs w:val="20"/>
        </w:rPr>
      </w:pPr>
      <w:r w:rsidRPr="00755892">
        <w:rPr>
          <w:rFonts w:ascii="Arial" w:hAnsi="Arial" w:cs="Arial"/>
          <w:sz w:val="20"/>
          <w:szCs w:val="20"/>
        </w:rPr>
        <w:t>Wykonawca zobowiązany jest do uczestnictwa w przeglądzie gwarancyjnym w terminie, jaki wyznaczy Zamawiający w celu stwierdzenia ewentualnego występowania wad. Wykonawca każdorazowo zostanie poinformowany pisemnie z co najmniej 7 dniowym wyprzedzeniem o terminie przeglądu gwarancyjnego.</w:t>
      </w:r>
    </w:p>
    <w:p w:rsidR="00600BC2" w:rsidRPr="00755892" w:rsidRDefault="00600BC2" w:rsidP="00995613">
      <w:pPr>
        <w:widowControl/>
        <w:numPr>
          <w:ilvl w:val="0"/>
          <w:numId w:val="7"/>
        </w:numPr>
        <w:overflowPunct w:val="0"/>
        <w:spacing w:line="240" w:lineRule="auto"/>
        <w:jc w:val="both"/>
        <w:textAlignment w:val="baseline"/>
        <w:rPr>
          <w:rFonts w:ascii="Arial" w:hAnsi="Arial" w:cs="Arial"/>
          <w:sz w:val="20"/>
          <w:szCs w:val="20"/>
        </w:rPr>
      </w:pPr>
      <w:r w:rsidRPr="00755892">
        <w:rPr>
          <w:rFonts w:ascii="Arial" w:hAnsi="Arial" w:cs="Arial"/>
          <w:sz w:val="20"/>
          <w:szCs w:val="20"/>
        </w:rPr>
        <w:t xml:space="preserve">W wyniku przeglądu sporządzony zostanie protokół, w którym spisane zostaną czynności </w:t>
      </w:r>
      <w:r w:rsidRPr="00755892">
        <w:rPr>
          <w:rFonts w:ascii="Arial" w:hAnsi="Arial" w:cs="Arial"/>
          <w:sz w:val="20"/>
          <w:szCs w:val="20"/>
        </w:rPr>
        <w:br/>
        <w:t xml:space="preserve">i spostrzeżenia jakie wystąpiły podczas przeglądu z uzgodnieniem przez strony terminu na usunięcie przez Wykonawcę wad w okresie rękojmi lub gwarancji. </w:t>
      </w:r>
    </w:p>
    <w:p w:rsidR="00600BC2" w:rsidRPr="00755892" w:rsidRDefault="00600BC2" w:rsidP="00995613">
      <w:pPr>
        <w:widowControl/>
        <w:numPr>
          <w:ilvl w:val="0"/>
          <w:numId w:val="7"/>
        </w:numPr>
        <w:overflowPunct w:val="0"/>
        <w:spacing w:line="240" w:lineRule="auto"/>
        <w:jc w:val="both"/>
        <w:textAlignment w:val="baseline"/>
        <w:rPr>
          <w:rFonts w:ascii="Arial" w:hAnsi="Arial" w:cs="Arial"/>
          <w:sz w:val="20"/>
          <w:szCs w:val="20"/>
        </w:rPr>
      </w:pPr>
      <w:r w:rsidRPr="00755892">
        <w:rPr>
          <w:rFonts w:ascii="Arial" w:hAnsi="Arial" w:cs="Arial"/>
          <w:sz w:val="20"/>
          <w:szCs w:val="20"/>
        </w:rPr>
        <w:t xml:space="preserve">W przypadku, gdy skutecznie zawiadomiony o przeglądzie gwarancyjnym Wykonawca </w:t>
      </w:r>
      <w:r w:rsidRPr="00755892">
        <w:rPr>
          <w:rFonts w:ascii="Arial" w:hAnsi="Arial" w:cs="Arial"/>
          <w:sz w:val="20"/>
          <w:szCs w:val="20"/>
        </w:rPr>
        <w:br/>
        <w:t xml:space="preserve">nie przystąpi do przeglądu, to Zamawiającemu przysługuje prawo sporządzenia protokołu jednostronnego przy czym ustalenia tego protokołu będą miały taką samą ważność, </w:t>
      </w:r>
      <w:r w:rsidRPr="00755892">
        <w:rPr>
          <w:rFonts w:ascii="Arial" w:hAnsi="Arial" w:cs="Arial"/>
          <w:sz w:val="20"/>
          <w:szCs w:val="20"/>
        </w:rPr>
        <w:br/>
        <w:t xml:space="preserve">jak protokół sporządzony z udziałem umawiających się Stron umowy. </w:t>
      </w:r>
    </w:p>
    <w:p w:rsidR="00600BC2" w:rsidRPr="00755892" w:rsidRDefault="00600BC2" w:rsidP="00995613">
      <w:pPr>
        <w:widowControl/>
        <w:numPr>
          <w:ilvl w:val="0"/>
          <w:numId w:val="7"/>
        </w:numPr>
        <w:overflowPunct w:val="0"/>
        <w:spacing w:line="240" w:lineRule="auto"/>
        <w:jc w:val="both"/>
        <w:textAlignment w:val="baseline"/>
        <w:rPr>
          <w:rFonts w:ascii="Arial" w:hAnsi="Arial" w:cs="Arial"/>
          <w:sz w:val="20"/>
          <w:szCs w:val="20"/>
        </w:rPr>
      </w:pPr>
      <w:r w:rsidRPr="00755892">
        <w:rPr>
          <w:rFonts w:ascii="Arial" w:hAnsi="Arial" w:cs="Arial"/>
          <w:sz w:val="20"/>
          <w:szCs w:val="20"/>
        </w:rPr>
        <w:t xml:space="preserve">Zamawiający zgodnie z §12  ust.1. </w:t>
      </w:r>
      <w:proofErr w:type="spellStart"/>
      <w:r w:rsidRPr="00755892">
        <w:rPr>
          <w:rFonts w:ascii="Arial" w:hAnsi="Arial" w:cs="Arial"/>
          <w:sz w:val="20"/>
          <w:szCs w:val="20"/>
        </w:rPr>
        <w:t>ppkt</w:t>
      </w:r>
      <w:proofErr w:type="spellEnd"/>
      <w:r w:rsidRPr="00755892">
        <w:rPr>
          <w:rFonts w:ascii="Arial" w:hAnsi="Arial" w:cs="Arial"/>
          <w:sz w:val="20"/>
          <w:szCs w:val="20"/>
        </w:rPr>
        <w:t>. 1.1.4 obciąży Wykonawcę karami za nieterminowe usuwanie wad.</w:t>
      </w:r>
    </w:p>
    <w:p w:rsidR="00600BC2" w:rsidRPr="00755892" w:rsidRDefault="00600BC2" w:rsidP="00B41182">
      <w:pPr>
        <w:keepNext/>
        <w:widowControl/>
        <w:tabs>
          <w:tab w:val="left" w:pos="450"/>
        </w:tabs>
        <w:overflowPunct w:val="0"/>
        <w:spacing w:line="240" w:lineRule="auto"/>
        <w:ind w:left="0" w:firstLine="0"/>
        <w:textAlignment w:val="baseline"/>
        <w:outlineLvl w:val="0"/>
        <w:rPr>
          <w:rFonts w:ascii="Arial" w:hAnsi="Arial" w:cs="Arial"/>
          <w:b/>
          <w:sz w:val="20"/>
          <w:szCs w:val="20"/>
        </w:rPr>
      </w:pPr>
    </w:p>
    <w:p w:rsidR="00600BC2" w:rsidRPr="00755892" w:rsidRDefault="00600BC2" w:rsidP="00EE2A46">
      <w:pPr>
        <w:widowControl/>
        <w:tabs>
          <w:tab w:val="left" w:pos="450"/>
        </w:tabs>
        <w:overflowPunct w:val="0"/>
        <w:spacing w:before="80" w:line="240" w:lineRule="auto"/>
        <w:ind w:left="0" w:firstLine="0"/>
        <w:jc w:val="center"/>
        <w:textAlignment w:val="baseline"/>
        <w:rPr>
          <w:rFonts w:ascii="Arial" w:hAnsi="Arial" w:cs="Arial"/>
          <w:b/>
          <w:sz w:val="20"/>
          <w:szCs w:val="20"/>
        </w:rPr>
      </w:pPr>
      <w:r w:rsidRPr="00755892">
        <w:rPr>
          <w:rFonts w:ascii="Arial" w:hAnsi="Arial" w:cs="Arial"/>
          <w:b/>
          <w:sz w:val="20"/>
          <w:szCs w:val="20"/>
        </w:rPr>
        <w:t>§ 11</w:t>
      </w:r>
    </w:p>
    <w:p w:rsidR="00D114B1" w:rsidRPr="00D114B1" w:rsidRDefault="00D114B1" w:rsidP="00D114B1">
      <w:pPr>
        <w:spacing w:line="240" w:lineRule="auto"/>
        <w:jc w:val="center"/>
        <w:rPr>
          <w:rFonts w:ascii="Arial" w:hAnsi="Arial" w:cs="Arial"/>
          <w:b/>
          <w:sz w:val="20"/>
          <w:szCs w:val="20"/>
        </w:rPr>
      </w:pPr>
      <w:r w:rsidRPr="00D114B1">
        <w:rPr>
          <w:rFonts w:ascii="Arial" w:hAnsi="Arial" w:cs="Arial"/>
          <w:b/>
          <w:sz w:val="20"/>
          <w:szCs w:val="20"/>
        </w:rPr>
        <w:t xml:space="preserve"> Bezpośrednie płatności na rzecz podwykonawców</w:t>
      </w:r>
    </w:p>
    <w:p w:rsidR="00D114B1" w:rsidRPr="00D114B1" w:rsidRDefault="00D114B1" w:rsidP="00D114B1">
      <w:pPr>
        <w:spacing w:line="240" w:lineRule="auto"/>
        <w:jc w:val="center"/>
        <w:rPr>
          <w:rFonts w:ascii="Arial" w:hAnsi="Arial" w:cs="Arial"/>
          <w:sz w:val="20"/>
          <w:szCs w:val="20"/>
        </w:rPr>
      </w:pPr>
    </w:p>
    <w:p w:rsidR="00D114B1" w:rsidRPr="00D114B1" w:rsidRDefault="00D114B1" w:rsidP="00995613">
      <w:pPr>
        <w:pStyle w:val="Akapitzlist"/>
        <w:numPr>
          <w:ilvl w:val="0"/>
          <w:numId w:val="44"/>
        </w:numPr>
        <w:tabs>
          <w:tab w:val="clear" w:pos="375"/>
          <w:tab w:val="num" w:pos="426"/>
        </w:tabs>
        <w:suppressAutoHyphens w:val="0"/>
        <w:spacing w:line="240" w:lineRule="auto"/>
        <w:ind w:left="426" w:hanging="426"/>
        <w:contextualSpacing/>
        <w:rPr>
          <w:rFonts w:ascii="Arial" w:hAnsi="Arial" w:cs="Arial"/>
          <w:sz w:val="20"/>
          <w:szCs w:val="20"/>
        </w:rPr>
      </w:pPr>
      <w:r w:rsidRPr="00D114B1">
        <w:rPr>
          <w:rFonts w:ascii="Arial" w:hAnsi="Arial" w:cs="Arial"/>
          <w:sz w:val="20"/>
          <w:szCs w:val="20"/>
        </w:rPr>
        <w:t>Zamawiający dokona bezpośredniej zapłaty wymagalnego wynagrodzenia przysługującego podwykonawcy lub dalszemu podwykonawcy, który zawarł zaakceptowaną przez Zamawiającego umowę o podwykonawstwo i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D114B1" w:rsidRPr="00D114B1" w:rsidRDefault="00D114B1" w:rsidP="00995613">
      <w:pPr>
        <w:pStyle w:val="Akapitzlist"/>
        <w:numPr>
          <w:ilvl w:val="0"/>
          <w:numId w:val="44"/>
        </w:numPr>
        <w:tabs>
          <w:tab w:val="clear" w:pos="375"/>
          <w:tab w:val="num" w:pos="426"/>
        </w:tabs>
        <w:suppressAutoHyphens w:val="0"/>
        <w:spacing w:line="240" w:lineRule="auto"/>
        <w:ind w:left="426" w:hanging="426"/>
        <w:contextualSpacing/>
        <w:rPr>
          <w:rFonts w:ascii="Arial" w:hAnsi="Arial" w:cs="Arial"/>
          <w:sz w:val="20"/>
          <w:szCs w:val="20"/>
        </w:rPr>
      </w:pPr>
      <w:r w:rsidRPr="00D114B1">
        <w:rPr>
          <w:rFonts w:ascii="Arial" w:hAnsi="Arial" w:cs="Arial"/>
          <w:sz w:val="20"/>
          <w:szCs w:val="20"/>
        </w:rPr>
        <w:t>Zamawiający ma obowiązek wezwania Wykonawcy do zgłoszenia pisemnych uwag dotyczących zasadności bezpośredniej zapłaty wynagrodzenia podwykonawcy lub dalszemu podwykonawcy, w terminie 7 dni od dnia doręczenia Wykonawcy wezwania. W uwagach Wykonawca nie może powoływać się na potrącenie roszczeń Wykonawcy względem podwykonawcy niezwiązanych z realizacją umowy o podwykonawstwo.</w:t>
      </w:r>
    </w:p>
    <w:p w:rsidR="00D114B1" w:rsidRPr="00D114B1" w:rsidRDefault="00D114B1" w:rsidP="00995613">
      <w:pPr>
        <w:pStyle w:val="Akapitzlist"/>
        <w:numPr>
          <w:ilvl w:val="0"/>
          <w:numId w:val="44"/>
        </w:numPr>
        <w:tabs>
          <w:tab w:val="clear" w:pos="375"/>
          <w:tab w:val="num" w:pos="426"/>
        </w:tabs>
        <w:suppressAutoHyphens w:val="0"/>
        <w:spacing w:line="240" w:lineRule="auto"/>
        <w:ind w:left="426" w:hanging="426"/>
        <w:contextualSpacing/>
        <w:rPr>
          <w:rFonts w:ascii="Arial" w:hAnsi="Arial" w:cs="Arial"/>
          <w:sz w:val="20"/>
          <w:szCs w:val="20"/>
        </w:rPr>
      </w:pPr>
      <w:r w:rsidRPr="00D114B1">
        <w:rPr>
          <w:rFonts w:ascii="Arial" w:hAnsi="Arial" w:cs="Arial"/>
          <w:sz w:val="20"/>
          <w:szCs w:val="20"/>
        </w:rPr>
        <w:t xml:space="preserve">Wykonawca przekazuje Zamawiającemu pisemne uwagi, o których mowa w ust. 2, zawierające szczegółowe uzasadnienie zajętego stanowiska co do zakresu i charakteru robót budowlanych, usług lub dostaw realizowanych przez podwykonawcę lub dalszego podwykonawcę, prawidłowości ich wykonania oraz co do wypełnienia przez podwykonawcę lub dalszego </w:t>
      </w:r>
      <w:r w:rsidRPr="00D114B1">
        <w:rPr>
          <w:rFonts w:ascii="Arial" w:hAnsi="Arial" w:cs="Arial"/>
          <w:sz w:val="20"/>
          <w:szCs w:val="20"/>
        </w:rPr>
        <w:lastRenderedPageBreak/>
        <w:t xml:space="preserve">podwykonawcę postanowień umowy o podwykonawstwo w zakresie mającym wpływ na wymagalność roszczenia podwykonawcy lub dalszego podwykonawcy, a także co do innych okoliczności mających wpływ na tę wymagalność. </w:t>
      </w:r>
    </w:p>
    <w:p w:rsidR="00D114B1" w:rsidRPr="00D114B1" w:rsidRDefault="00D114B1" w:rsidP="00995613">
      <w:pPr>
        <w:pStyle w:val="Akapitzlist"/>
        <w:numPr>
          <w:ilvl w:val="0"/>
          <w:numId w:val="44"/>
        </w:numPr>
        <w:tabs>
          <w:tab w:val="clear" w:pos="375"/>
          <w:tab w:val="num" w:pos="426"/>
        </w:tabs>
        <w:suppressAutoHyphens w:val="0"/>
        <w:spacing w:line="240" w:lineRule="auto"/>
        <w:ind w:left="426" w:hanging="426"/>
        <w:contextualSpacing/>
        <w:rPr>
          <w:rFonts w:ascii="Arial" w:hAnsi="Arial" w:cs="Arial"/>
          <w:sz w:val="20"/>
          <w:szCs w:val="20"/>
        </w:rPr>
      </w:pPr>
      <w:r w:rsidRPr="00D114B1">
        <w:rPr>
          <w:rFonts w:ascii="Arial" w:hAnsi="Arial" w:cs="Arial"/>
          <w:sz w:val="20"/>
          <w:szCs w:val="20"/>
        </w:rPr>
        <w:t>W przypadku zgłoszenia przez Wykonawcę uwag, o których mowa w ust. 2, podważających zasadność bezpośredniej zapłaty, Zamawiający może:</w:t>
      </w:r>
    </w:p>
    <w:p w:rsidR="00D114B1" w:rsidRPr="00D114B1" w:rsidRDefault="00D114B1" w:rsidP="00995613">
      <w:pPr>
        <w:pStyle w:val="Akapitzlist"/>
        <w:numPr>
          <w:ilvl w:val="0"/>
          <w:numId w:val="43"/>
        </w:numPr>
        <w:tabs>
          <w:tab w:val="left" w:pos="851"/>
        </w:tabs>
        <w:suppressAutoHyphens w:val="0"/>
        <w:spacing w:after="120" w:line="240" w:lineRule="auto"/>
        <w:ind w:left="851" w:hanging="425"/>
        <w:contextualSpacing/>
        <w:rPr>
          <w:rFonts w:ascii="Arial" w:hAnsi="Arial" w:cs="Arial"/>
          <w:sz w:val="20"/>
          <w:szCs w:val="20"/>
        </w:rPr>
      </w:pPr>
      <w:r w:rsidRPr="00D114B1">
        <w:rPr>
          <w:rFonts w:ascii="Arial" w:hAnsi="Arial" w:cs="Arial"/>
          <w:sz w:val="20"/>
          <w:szCs w:val="20"/>
        </w:rPr>
        <w:t>nie dokonać bezpośredniej zapłaty wynagrodzenia podwykonawcy lub dalszemu podwykonawcy, jeżeli Wykonawca wykaże niezasadność takiej zapłaty, lub</w:t>
      </w:r>
    </w:p>
    <w:p w:rsidR="00D114B1" w:rsidRPr="00D114B1" w:rsidRDefault="00D114B1" w:rsidP="00995613">
      <w:pPr>
        <w:pStyle w:val="Akapitzlist"/>
        <w:numPr>
          <w:ilvl w:val="0"/>
          <w:numId w:val="43"/>
        </w:numPr>
        <w:tabs>
          <w:tab w:val="left" w:pos="851"/>
        </w:tabs>
        <w:suppressAutoHyphens w:val="0"/>
        <w:spacing w:after="120" w:line="240" w:lineRule="auto"/>
        <w:ind w:left="851" w:hanging="425"/>
        <w:contextualSpacing/>
        <w:rPr>
          <w:rFonts w:ascii="Arial" w:hAnsi="Arial" w:cs="Arial"/>
          <w:sz w:val="20"/>
          <w:szCs w:val="20"/>
        </w:rPr>
      </w:pPr>
      <w:r w:rsidRPr="00D114B1">
        <w:rPr>
          <w:rFonts w:ascii="Arial" w:hAnsi="Arial" w:cs="Arial"/>
          <w:sz w:val="20"/>
          <w:szCs w:val="20"/>
        </w:rPr>
        <w:t>złożyć do depozytu sądowego kwotę potrzebną na pokrycie wynagrodzenia podwykonawcy lub dalszego podwykonawcy w przypadku zaistnienia zasadniczej wątpliwości co do wysokości kwoty należnej zapłaty lub podmiotu, któremu płatność się należy, lub</w:t>
      </w:r>
    </w:p>
    <w:p w:rsidR="00D114B1" w:rsidRPr="00D114B1" w:rsidRDefault="00D114B1" w:rsidP="00995613">
      <w:pPr>
        <w:pStyle w:val="Akapitzlist"/>
        <w:numPr>
          <w:ilvl w:val="0"/>
          <w:numId w:val="43"/>
        </w:numPr>
        <w:tabs>
          <w:tab w:val="left" w:pos="851"/>
        </w:tabs>
        <w:suppressAutoHyphens w:val="0"/>
        <w:spacing w:line="240" w:lineRule="auto"/>
        <w:ind w:left="851" w:hanging="425"/>
        <w:contextualSpacing/>
        <w:rPr>
          <w:rFonts w:ascii="Arial" w:hAnsi="Arial" w:cs="Arial"/>
          <w:sz w:val="20"/>
          <w:szCs w:val="20"/>
        </w:rPr>
      </w:pPr>
      <w:r w:rsidRPr="00D114B1">
        <w:rPr>
          <w:rFonts w:ascii="Arial" w:hAnsi="Arial" w:cs="Arial"/>
          <w:sz w:val="20"/>
          <w:szCs w:val="20"/>
        </w:rPr>
        <w:t>dokonać bezpośredniej zapłaty wynagrodzenia podwykonawcy lub dalszemu podwykonawcy, jeżeli podwykonawca lub dalszy podwykonawca wykaże zasadność takiej zapłaty.</w:t>
      </w:r>
    </w:p>
    <w:p w:rsidR="00D114B1" w:rsidRPr="00D114B1" w:rsidRDefault="00D114B1" w:rsidP="00995613">
      <w:pPr>
        <w:pStyle w:val="Akapitzlist"/>
        <w:numPr>
          <w:ilvl w:val="0"/>
          <w:numId w:val="44"/>
        </w:numPr>
        <w:tabs>
          <w:tab w:val="clear" w:pos="375"/>
          <w:tab w:val="num" w:pos="426"/>
        </w:tabs>
        <w:suppressAutoHyphens w:val="0"/>
        <w:spacing w:line="240" w:lineRule="auto"/>
        <w:ind w:left="426" w:hanging="426"/>
        <w:contextualSpacing/>
        <w:rPr>
          <w:rFonts w:ascii="Arial" w:hAnsi="Arial" w:cs="Arial"/>
          <w:sz w:val="20"/>
          <w:szCs w:val="20"/>
        </w:rPr>
      </w:pPr>
      <w:r w:rsidRPr="00D114B1">
        <w:rPr>
          <w:rFonts w:ascii="Arial" w:hAnsi="Arial" w:cs="Arial"/>
          <w:sz w:val="20"/>
          <w:szCs w:val="20"/>
        </w:rPr>
        <w:t>Zamawiający jest zobowiązany zapłacić podwykonawcy lub dalszemu podwykonawcy należne wynagrodzenie, będące przedmiotem ich żądania, jeżeli podwykonawca lub dalszy podwykonawca udokumentuje jego zasadność fakturą oraz dokumentami potwierdzającymi wykonanie i odbiór robót (dostaw, usług), a Wykonawca nie złoży w trybie oraz w terminie określonym w ust. 2, uwag wykazujących niezasadność bezpośredniej zapłaty. Bezpośrednia zapłata obejmuje wyłącznie należne wynagrodzenie, bez odsetek należnych podwykonawcy lub dalszemu podwykonawcy z tytułu uchybienia terminowi zapłaty.</w:t>
      </w:r>
    </w:p>
    <w:p w:rsidR="00D114B1" w:rsidRPr="00D114B1" w:rsidRDefault="00D114B1" w:rsidP="00995613">
      <w:pPr>
        <w:pStyle w:val="Akapitzlist"/>
        <w:numPr>
          <w:ilvl w:val="0"/>
          <w:numId w:val="44"/>
        </w:numPr>
        <w:tabs>
          <w:tab w:val="clear" w:pos="375"/>
          <w:tab w:val="num" w:pos="426"/>
        </w:tabs>
        <w:suppressAutoHyphens w:val="0"/>
        <w:spacing w:line="240" w:lineRule="auto"/>
        <w:ind w:left="426" w:hanging="426"/>
        <w:contextualSpacing/>
        <w:rPr>
          <w:rFonts w:ascii="Arial" w:hAnsi="Arial" w:cs="Arial"/>
          <w:sz w:val="20"/>
          <w:szCs w:val="20"/>
        </w:rPr>
      </w:pPr>
      <w:r w:rsidRPr="00D114B1">
        <w:rPr>
          <w:rFonts w:ascii="Arial" w:hAnsi="Arial" w:cs="Arial"/>
          <w:sz w:val="20"/>
          <w:szCs w:val="20"/>
        </w:rPr>
        <w:t>Zamawiający jest uprawniony do odstąpienia od dokonania bezpośredniej płatności na rzecz podwykonawcy lub dalszego podwykonawcy i do wypłaty Wykonawcy należnego wynagrodzenia, jeżeli Wykonawca zgłosi uwagi i wykaże niezasadność takiej płatności lub jeżeli Wykonawca nie zgłosi uwag, a podwykonawca lub dalszy podwykonawca nie wykażą zasadności takiej płatności.</w:t>
      </w:r>
    </w:p>
    <w:p w:rsidR="00D114B1" w:rsidRPr="00D114B1" w:rsidRDefault="00D114B1" w:rsidP="00995613">
      <w:pPr>
        <w:pStyle w:val="Akapitzlist"/>
        <w:numPr>
          <w:ilvl w:val="0"/>
          <w:numId w:val="44"/>
        </w:numPr>
        <w:tabs>
          <w:tab w:val="clear" w:pos="375"/>
          <w:tab w:val="num" w:pos="426"/>
        </w:tabs>
        <w:suppressAutoHyphens w:val="0"/>
        <w:spacing w:line="240" w:lineRule="auto"/>
        <w:ind w:left="426" w:hanging="426"/>
        <w:contextualSpacing/>
        <w:rPr>
          <w:rFonts w:ascii="Arial" w:hAnsi="Arial" w:cs="Arial"/>
          <w:sz w:val="20"/>
          <w:szCs w:val="20"/>
        </w:rPr>
      </w:pPr>
      <w:r w:rsidRPr="00D114B1">
        <w:rPr>
          <w:rFonts w:ascii="Arial" w:hAnsi="Arial" w:cs="Arial"/>
          <w:sz w:val="20"/>
          <w:szCs w:val="20"/>
        </w:rPr>
        <w:t>Zamawiający może dokonać bezpośredniej płatności na rzecz podwykonawcy lub dalszego podwykonawcy, jeżeli Wykonawca zgłosi uwagi i potwierdzi zasadność takiej płatności lub jeżeli Wykonawca nie zgłosi uwag, a podwykonawca lub dalszy podwykonawca wykażą zasadność takiej płatności.</w:t>
      </w:r>
    </w:p>
    <w:p w:rsidR="00D114B1" w:rsidRPr="00D114B1" w:rsidRDefault="00D114B1" w:rsidP="00995613">
      <w:pPr>
        <w:pStyle w:val="Akapitzlist"/>
        <w:numPr>
          <w:ilvl w:val="0"/>
          <w:numId w:val="44"/>
        </w:numPr>
        <w:tabs>
          <w:tab w:val="clear" w:pos="375"/>
          <w:tab w:val="num" w:pos="426"/>
        </w:tabs>
        <w:suppressAutoHyphens w:val="0"/>
        <w:spacing w:line="240" w:lineRule="auto"/>
        <w:ind w:left="426" w:hanging="426"/>
        <w:contextualSpacing/>
        <w:rPr>
          <w:rFonts w:ascii="Arial" w:hAnsi="Arial" w:cs="Arial"/>
          <w:sz w:val="20"/>
          <w:szCs w:val="20"/>
        </w:rPr>
      </w:pPr>
      <w:r w:rsidRPr="00D114B1">
        <w:rPr>
          <w:rFonts w:ascii="Arial" w:hAnsi="Arial" w:cs="Arial"/>
          <w:sz w:val="20"/>
          <w:szCs w:val="20"/>
        </w:rPr>
        <w:t>Podstawą płatności bezpośredniej dokonywanej przez Zamawiającego na rzecz podwykonawcy lub dalszego podwykonawcy będzie kopia faktury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(wykonania usług).</w:t>
      </w:r>
    </w:p>
    <w:p w:rsidR="00D114B1" w:rsidRPr="00D114B1" w:rsidRDefault="00D114B1" w:rsidP="00995613">
      <w:pPr>
        <w:pStyle w:val="Akapitzlist"/>
        <w:numPr>
          <w:ilvl w:val="0"/>
          <w:numId w:val="44"/>
        </w:numPr>
        <w:tabs>
          <w:tab w:val="clear" w:pos="375"/>
          <w:tab w:val="num" w:pos="426"/>
        </w:tabs>
        <w:suppressAutoHyphens w:val="0"/>
        <w:spacing w:line="240" w:lineRule="auto"/>
        <w:ind w:left="426" w:hanging="426"/>
        <w:contextualSpacing/>
        <w:rPr>
          <w:rFonts w:ascii="Arial" w:hAnsi="Arial" w:cs="Arial"/>
          <w:sz w:val="20"/>
          <w:szCs w:val="20"/>
        </w:rPr>
      </w:pPr>
      <w:r w:rsidRPr="00D114B1">
        <w:rPr>
          <w:rFonts w:ascii="Arial" w:hAnsi="Arial" w:cs="Arial"/>
          <w:sz w:val="20"/>
          <w:szCs w:val="20"/>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(usług). </w:t>
      </w:r>
    </w:p>
    <w:p w:rsidR="00D114B1" w:rsidRPr="00D114B1" w:rsidRDefault="00D114B1" w:rsidP="00995613">
      <w:pPr>
        <w:pStyle w:val="Akapitzlist"/>
        <w:numPr>
          <w:ilvl w:val="0"/>
          <w:numId w:val="44"/>
        </w:numPr>
        <w:tabs>
          <w:tab w:val="clear" w:pos="375"/>
          <w:tab w:val="num" w:pos="426"/>
        </w:tabs>
        <w:suppressAutoHyphens w:val="0"/>
        <w:spacing w:line="240" w:lineRule="auto"/>
        <w:ind w:left="426" w:hanging="426"/>
        <w:contextualSpacing/>
        <w:rPr>
          <w:rFonts w:ascii="Arial" w:hAnsi="Arial" w:cs="Arial"/>
          <w:sz w:val="20"/>
          <w:szCs w:val="20"/>
        </w:rPr>
      </w:pPr>
      <w:r w:rsidRPr="00D114B1">
        <w:rPr>
          <w:rFonts w:ascii="Arial" w:hAnsi="Arial" w:cs="Arial"/>
          <w:sz w:val="20"/>
          <w:szCs w:val="20"/>
        </w:rPr>
        <w:t>Zamawiający dokona bezpośredniej płatności na rzecz podwykonawcy lub dalszego podwykonawcy w terminie 30 dni od dnia pisemnego potwierdzenia podwykonawcy lub dalszemu podwykonawcy przez Zamawiającego uznania płatności bezpośredniej za uzasadnioną i po wyczerpaniu trybu zgłaszania i rozpatrywania uwag Wykonawcy, o którym mowa powyżej.</w:t>
      </w:r>
    </w:p>
    <w:p w:rsidR="00D114B1" w:rsidRPr="00D114B1" w:rsidRDefault="00D114B1" w:rsidP="00995613">
      <w:pPr>
        <w:pStyle w:val="Akapitzlist"/>
        <w:numPr>
          <w:ilvl w:val="0"/>
          <w:numId w:val="44"/>
        </w:numPr>
        <w:tabs>
          <w:tab w:val="clear" w:pos="375"/>
          <w:tab w:val="num" w:pos="426"/>
        </w:tabs>
        <w:suppressAutoHyphens w:val="0"/>
        <w:spacing w:line="240" w:lineRule="auto"/>
        <w:ind w:left="426" w:hanging="426"/>
        <w:contextualSpacing/>
        <w:rPr>
          <w:rFonts w:ascii="Arial" w:hAnsi="Arial" w:cs="Arial"/>
          <w:sz w:val="20"/>
          <w:szCs w:val="20"/>
        </w:rPr>
      </w:pPr>
      <w:r w:rsidRPr="00D114B1">
        <w:rPr>
          <w:rFonts w:ascii="Arial" w:hAnsi="Arial" w:cs="Arial"/>
          <w:sz w:val="20"/>
          <w:szCs w:val="20"/>
        </w:rPr>
        <w:t>Odpowiedzialność Zamawiającego wobec podwykonawcy lub dalszego podwykonawcy z tytułu płatności bezpośrednich za wykonanie robót budowlanych (dostaw, usług) jest ograniczona wyłącznie do wysokości kwoty należności za wykonanie tych robót budowlanych (dostaw, usług), wynikającej z Umowy. W przypadku różnic w cenach za wykonane roboty pomiędzy cenami określonymi umową o podwykonawstwo, a cenami określonymi Umową, Zamawiający uzna i wypłaci podwykonawcy lub dalszemu podwykonawcy na podstawie wystawionej przez niego faktury wyłącznie kwotę należną na podstawie cen określonych Umową.</w:t>
      </w:r>
    </w:p>
    <w:p w:rsidR="00D114B1" w:rsidRPr="00D114B1" w:rsidRDefault="00D114B1" w:rsidP="00995613">
      <w:pPr>
        <w:pStyle w:val="Akapitzlist"/>
        <w:numPr>
          <w:ilvl w:val="0"/>
          <w:numId w:val="44"/>
        </w:numPr>
        <w:tabs>
          <w:tab w:val="clear" w:pos="375"/>
          <w:tab w:val="num" w:pos="426"/>
        </w:tabs>
        <w:suppressAutoHyphens w:val="0"/>
        <w:spacing w:line="240" w:lineRule="auto"/>
        <w:ind w:left="426" w:hanging="426"/>
        <w:contextualSpacing/>
        <w:rPr>
          <w:rFonts w:ascii="Arial" w:hAnsi="Arial" w:cs="Arial"/>
          <w:sz w:val="20"/>
          <w:szCs w:val="20"/>
        </w:rPr>
      </w:pPr>
      <w:r w:rsidRPr="00D114B1">
        <w:rPr>
          <w:rFonts w:ascii="Arial" w:hAnsi="Arial" w:cs="Arial"/>
          <w:sz w:val="20"/>
          <w:szCs w:val="20"/>
        </w:rPr>
        <w:t>W przypadku, gdy podwykonawcy lub dalsi podwykonawcy, uprawnieni do uzyskania od Zamawiającego płatności bezpośrednich, nie wystawili żadnych faktur w danym okresie rozliczeniowym i Wykonawca załączy do wystawianej faktury oświadczenia podwykonawców i dalszych podwykonawców potwierdzające tę okoliczność, cała kwota wynikająca z faktury zostanie wypłacona przez Zamawiającego Wykonawcy.</w:t>
      </w:r>
    </w:p>
    <w:p w:rsidR="00D114B1" w:rsidRPr="00D114B1" w:rsidRDefault="00D114B1" w:rsidP="00995613">
      <w:pPr>
        <w:pStyle w:val="Akapitzlist"/>
        <w:numPr>
          <w:ilvl w:val="0"/>
          <w:numId w:val="44"/>
        </w:numPr>
        <w:tabs>
          <w:tab w:val="clear" w:pos="375"/>
          <w:tab w:val="num" w:pos="426"/>
        </w:tabs>
        <w:suppressAutoHyphens w:val="0"/>
        <w:spacing w:line="240" w:lineRule="auto"/>
        <w:ind w:left="426" w:hanging="426"/>
        <w:contextualSpacing/>
        <w:rPr>
          <w:rFonts w:ascii="Arial" w:hAnsi="Arial" w:cs="Arial"/>
          <w:sz w:val="20"/>
          <w:szCs w:val="20"/>
        </w:rPr>
      </w:pPr>
      <w:r w:rsidRPr="00D114B1">
        <w:rPr>
          <w:rFonts w:ascii="Arial" w:hAnsi="Arial" w:cs="Arial"/>
          <w:sz w:val="20"/>
          <w:szCs w:val="20"/>
        </w:rPr>
        <w:t xml:space="preserve">Równowartość kwoty zapłaconej podwykonawcy lub dalszemu podwykonawcy, bądź złożonej do depozytu sądowego, Zamawiający potrąci z wynagrodzenia należnego Wykonawcy. </w:t>
      </w:r>
    </w:p>
    <w:p w:rsidR="00D114B1" w:rsidRPr="00D114B1" w:rsidRDefault="00D114B1" w:rsidP="00995613">
      <w:pPr>
        <w:pStyle w:val="Akapitzlist"/>
        <w:numPr>
          <w:ilvl w:val="0"/>
          <w:numId w:val="44"/>
        </w:numPr>
        <w:tabs>
          <w:tab w:val="clear" w:pos="375"/>
          <w:tab w:val="num" w:pos="426"/>
        </w:tabs>
        <w:suppressAutoHyphens w:val="0"/>
        <w:spacing w:line="240" w:lineRule="auto"/>
        <w:ind w:left="426" w:hanging="426"/>
        <w:contextualSpacing/>
        <w:rPr>
          <w:rFonts w:ascii="Arial" w:hAnsi="Arial" w:cs="Arial"/>
          <w:sz w:val="20"/>
          <w:szCs w:val="20"/>
        </w:rPr>
      </w:pPr>
      <w:r w:rsidRPr="00D114B1">
        <w:rPr>
          <w:rFonts w:ascii="Arial" w:hAnsi="Arial" w:cs="Arial"/>
          <w:sz w:val="20"/>
          <w:szCs w:val="20"/>
        </w:rPr>
        <w:t>Zamawiający jest uprawniony do żądania i uzyskania od Wykonawcy niezwłocznie wyjaśnień w przypadku wątpliwości dotyczących dokumentów składanych przez podwykonawców (dalszych podwykonawców) wraz z wnioskami o dokonanie na ich rzecz bezpośredniej zapłaty.</w:t>
      </w:r>
    </w:p>
    <w:p w:rsidR="00D114B1" w:rsidRPr="00D114B1" w:rsidRDefault="00D114B1" w:rsidP="00995613">
      <w:pPr>
        <w:pStyle w:val="Akapitzlist"/>
        <w:numPr>
          <w:ilvl w:val="0"/>
          <w:numId w:val="44"/>
        </w:numPr>
        <w:tabs>
          <w:tab w:val="clear" w:pos="375"/>
          <w:tab w:val="num" w:pos="426"/>
        </w:tabs>
        <w:suppressAutoHyphens w:val="0"/>
        <w:spacing w:line="240" w:lineRule="auto"/>
        <w:ind w:left="426" w:hanging="426"/>
        <w:contextualSpacing/>
        <w:rPr>
          <w:rFonts w:ascii="Arial" w:hAnsi="Arial" w:cs="Arial"/>
          <w:sz w:val="20"/>
          <w:szCs w:val="20"/>
        </w:rPr>
      </w:pPr>
      <w:r w:rsidRPr="00D114B1">
        <w:rPr>
          <w:rFonts w:ascii="Arial" w:hAnsi="Arial" w:cs="Arial"/>
          <w:sz w:val="20"/>
          <w:szCs w:val="20"/>
        </w:rPr>
        <w:t xml:space="preserve">W przypadku spełnienia przez Zamawiającego, jako dłużnika solidarnego, świadczenia z tytułu wynagrodzenia za roboty budowlane wykonane przez podwykonawcę bezpośrednio na jego rzecz, Zamawiającemu przysługuje roszczenie regresowe w stosunku do Wykonawcy </w:t>
      </w:r>
      <w:r w:rsidRPr="00D114B1">
        <w:rPr>
          <w:rFonts w:ascii="Arial" w:hAnsi="Arial" w:cs="Arial"/>
          <w:sz w:val="20"/>
          <w:szCs w:val="20"/>
        </w:rPr>
        <w:lastRenderedPageBreak/>
        <w:t>w wysokości całości wypłaconego podwykonawcy wynagrodzenia, wraz z odsetkami oraz kosztami ewentualnego postępowania sądowego.</w:t>
      </w:r>
    </w:p>
    <w:p w:rsidR="00600BC2" w:rsidRPr="00755892" w:rsidRDefault="00600BC2" w:rsidP="00600BC2">
      <w:pPr>
        <w:widowControl/>
        <w:overflowPunct w:val="0"/>
        <w:spacing w:line="240" w:lineRule="auto"/>
        <w:ind w:left="0" w:firstLine="0"/>
        <w:textAlignment w:val="baseline"/>
        <w:rPr>
          <w:rFonts w:ascii="Arial" w:hAnsi="Arial" w:cs="Arial"/>
          <w:sz w:val="20"/>
          <w:szCs w:val="20"/>
        </w:rPr>
      </w:pPr>
    </w:p>
    <w:p w:rsidR="00600BC2" w:rsidRPr="00755892" w:rsidRDefault="00600BC2" w:rsidP="00600BC2">
      <w:pPr>
        <w:widowControl/>
        <w:overflowPunct w:val="0"/>
        <w:spacing w:line="240" w:lineRule="auto"/>
        <w:ind w:left="0" w:firstLine="0"/>
        <w:jc w:val="center"/>
        <w:textAlignment w:val="baseline"/>
        <w:rPr>
          <w:rFonts w:ascii="Arial" w:hAnsi="Arial" w:cs="Arial"/>
          <w:b/>
          <w:sz w:val="20"/>
          <w:szCs w:val="20"/>
        </w:rPr>
      </w:pPr>
      <w:r w:rsidRPr="00755892">
        <w:rPr>
          <w:rFonts w:ascii="Arial" w:hAnsi="Arial" w:cs="Arial"/>
          <w:b/>
          <w:sz w:val="20"/>
          <w:szCs w:val="20"/>
        </w:rPr>
        <w:t xml:space="preserve">Kary umowne </w:t>
      </w:r>
    </w:p>
    <w:p w:rsidR="00600BC2" w:rsidRPr="00755892" w:rsidRDefault="00600BC2" w:rsidP="00600BC2">
      <w:pPr>
        <w:widowControl/>
        <w:tabs>
          <w:tab w:val="left" w:pos="450"/>
        </w:tabs>
        <w:overflowPunct w:val="0"/>
        <w:spacing w:before="80" w:line="240" w:lineRule="auto"/>
        <w:ind w:left="0" w:firstLine="0"/>
        <w:jc w:val="center"/>
        <w:textAlignment w:val="baseline"/>
        <w:rPr>
          <w:rFonts w:ascii="Arial" w:hAnsi="Arial" w:cs="Arial"/>
          <w:b/>
          <w:sz w:val="20"/>
          <w:szCs w:val="20"/>
        </w:rPr>
      </w:pPr>
      <w:r w:rsidRPr="00755892">
        <w:rPr>
          <w:rFonts w:ascii="Arial" w:hAnsi="Arial" w:cs="Arial"/>
          <w:b/>
          <w:sz w:val="20"/>
          <w:szCs w:val="20"/>
        </w:rPr>
        <w:t>§ 12</w:t>
      </w:r>
    </w:p>
    <w:p w:rsidR="00600BC2" w:rsidRPr="00755892" w:rsidRDefault="00600BC2" w:rsidP="00995613">
      <w:pPr>
        <w:widowControl/>
        <w:numPr>
          <w:ilvl w:val="0"/>
          <w:numId w:val="4"/>
        </w:numPr>
        <w:tabs>
          <w:tab w:val="left" w:pos="360"/>
        </w:tabs>
        <w:overflowPunct w:val="0"/>
        <w:spacing w:line="240" w:lineRule="auto"/>
        <w:ind w:left="357" w:hanging="357"/>
        <w:jc w:val="both"/>
        <w:textAlignment w:val="baseline"/>
        <w:rPr>
          <w:rFonts w:ascii="Arial" w:hAnsi="Arial" w:cs="Arial"/>
          <w:sz w:val="20"/>
          <w:szCs w:val="20"/>
        </w:rPr>
      </w:pPr>
      <w:r w:rsidRPr="00755892">
        <w:rPr>
          <w:rFonts w:ascii="Arial" w:hAnsi="Arial" w:cs="Arial"/>
          <w:sz w:val="20"/>
          <w:szCs w:val="20"/>
        </w:rPr>
        <w:t>Za niewykonanie lub nienależyte wykonanie umowy strony mogą domagać się zapłaty kar umownych w następujących przypadkach i wysokości:</w:t>
      </w:r>
    </w:p>
    <w:p w:rsidR="00600BC2" w:rsidRPr="00755892" w:rsidRDefault="00600BC2" w:rsidP="00995613">
      <w:pPr>
        <w:widowControl/>
        <w:numPr>
          <w:ilvl w:val="1"/>
          <w:numId w:val="6"/>
        </w:numPr>
        <w:tabs>
          <w:tab w:val="left" w:pos="-993"/>
        </w:tabs>
        <w:overflowPunct w:val="0"/>
        <w:spacing w:line="240" w:lineRule="auto"/>
        <w:jc w:val="both"/>
        <w:textAlignment w:val="baseline"/>
        <w:rPr>
          <w:rFonts w:ascii="Arial" w:hAnsi="Arial" w:cs="Arial"/>
          <w:sz w:val="20"/>
          <w:szCs w:val="20"/>
        </w:rPr>
      </w:pPr>
      <w:r w:rsidRPr="00755892">
        <w:rPr>
          <w:rFonts w:ascii="Arial" w:hAnsi="Arial" w:cs="Arial"/>
          <w:sz w:val="20"/>
          <w:szCs w:val="20"/>
        </w:rPr>
        <w:t>Zamawiającemu przysługują kary umowne:</w:t>
      </w:r>
    </w:p>
    <w:p w:rsidR="00600BC2" w:rsidRPr="00755892" w:rsidRDefault="00600BC2" w:rsidP="00995613">
      <w:pPr>
        <w:widowControl/>
        <w:numPr>
          <w:ilvl w:val="2"/>
          <w:numId w:val="6"/>
        </w:numPr>
        <w:tabs>
          <w:tab w:val="left" w:pos="-1843"/>
          <w:tab w:val="left" w:pos="1440"/>
        </w:tabs>
        <w:overflowPunct w:val="0"/>
        <w:spacing w:line="240" w:lineRule="auto"/>
        <w:ind w:left="1260" w:hanging="540"/>
        <w:jc w:val="both"/>
        <w:textAlignment w:val="baseline"/>
        <w:rPr>
          <w:rFonts w:ascii="Arial" w:hAnsi="Arial" w:cs="Arial"/>
          <w:sz w:val="20"/>
          <w:szCs w:val="20"/>
        </w:rPr>
      </w:pPr>
      <w:r w:rsidRPr="00755892">
        <w:rPr>
          <w:rFonts w:ascii="Arial" w:hAnsi="Arial" w:cs="Arial"/>
          <w:sz w:val="20"/>
          <w:szCs w:val="20"/>
        </w:rPr>
        <w:t>za zwłokę w rozpoczęciu robót zgodnie z §3 ust.</w:t>
      </w:r>
      <w:r w:rsidR="007C1D6E">
        <w:rPr>
          <w:rFonts w:ascii="Arial" w:hAnsi="Arial" w:cs="Arial"/>
          <w:sz w:val="20"/>
          <w:szCs w:val="20"/>
        </w:rPr>
        <w:t xml:space="preserve"> </w:t>
      </w:r>
      <w:r w:rsidRPr="00755892">
        <w:rPr>
          <w:rFonts w:ascii="Arial" w:hAnsi="Arial" w:cs="Arial"/>
          <w:sz w:val="20"/>
          <w:szCs w:val="20"/>
        </w:rPr>
        <w:t xml:space="preserve">3 w wysokości 0,2% wynagrodzenia umownego brutto - za każdy </w:t>
      </w:r>
      <w:r w:rsidR="007C1D6E">
        <w:rPr>
          <w:rFonts w:ascii="Arial" w:hAnsi="Arial" w:cs="Arial"/>
          <w:sz w:val="20"/>
          <w:szCs w:val="20"/>
        </w:rPr>
        <w:t xml:space="preserve">rozpoczęty </w:t>
      </w:r>
      <w:r w:rsidRPr="00755892">
        <w:rPr>
          <w:rFonts w:ascii="Arial" w:hAnsi="Arial" w:cs="Arial"/>
          <w:sz w:val="20"/>
          <w:szCs w:val="20"/>
        </w:rPr>
        <w:t xml:space="preserve">dzień zwłoki,  </w:t>
      </w:r>
    </w:p>
    <w:p w:rsidR="00600BC2" w:rsidRPr="00755892" w:rsidRDefault="007C1D6E" w:rsidP="00995613">
      <w:pPr>
        <w:widowControl/>
        <w:numPr>
          <w:ilvl w:val="2"/>
          <w:numId w:val="6"/>
        </w:numPr>
        <w:tabs>
          <w:tab w:val="left" w:pos="-1843"/>
          <w:tab w:val="left" w:pos="1440"/>
        </w:tabs>
        <w:overflowPunct w:val="0"/>
        <w:spacing w:line="240" w:lineRule="auto"/>
        <w:ind w:left="1260" w:hanging="540"/>
        <w:jc w:val="both"/>
        <w:textAlignment w:val="baseline"/>
        <w:rPr>
          <w:rFonts w:ascii="Arial" w:hAnsi="Arial" w:cs="Arial"/>
          <w:sz w:val="20"/>
          <w:szCs w:val="20"/>
        </w:rPr>
      </w:pPr>
      <w:r>
        <w:rPr>
          <w:rFonts w:ascii="Arial" w:hAnsi="Arial" w:cs="Arial"/>
          <w:sz w:val="20"/>
          <w:szCs w:val="20"/>
        </w:rPr>
        <w:t>z</w:t>
      </w:r>
      <w:r w:rsidR="00600BC2" w:rsidRPr="00755892">
        <w:rPr>
          <w:rFonts w:ascii="Arial" w:hAnsi="Arial" w:cs="Arial"/>
          <w:sz w:val="20"/>
          <w:szCs w:val="20"/>
        </w:rPr>
        <w:t>a zwłokę w dostarczeniu dokumentów, o k</w:t>
      </w:r>
      <w:r>
        <w:rPr>
          <w:rFonts w:ascii="Arial" w:hAnsi="Arial" w:cs="Arial"/>
          <w:sz w:val="20"/>
          <w:szCs w:val="20"/>
        </w:rPr>
        <w:t xml:space="preserve">tórym mowa w §3  ust.2. lit b) </w:t>
      </w:r>
      <w:r w:rsidR="00600BC2" w:rsidRPr="00755892">
        <w:rPr>
          <w:rFonts w:ascii="Arial" w:hAnsi="Arial" w:cs="Arial"/>
          <w:sz w:val="20"/>
          <w:szCs w:val="20"/>
        </w:rPr>
        <w:t xml:space="preserve">w wysokości 0,2% wynagrodzenia umownego brutto - za każdy </w:t>
      </w:r>
      <w:r>
        <w:rPr>
          <w:rFonts w:ascii="Arial" w:hAnsi="Arial" w:cs="Arial"/>
          <w:sz w:val="20"/>
          <w:szCs w:val="20"/>
        </w:rPr>
        <w:t xml:space="preserve">rozpoczęty </w:t>
      </w:r>
      <w:r w:rsidR="00600BC2" w:rsidRPr="00755892">
        <w:rPr>
          <w:rFonts w:ascii="Arial" w:hAnsi="Arial" w:cs="Arial"/>
          <w:sz w:val="20"/>
          <w:szCs w:val="20"/>
        </w:rPr>
        <w:t xml:space="preserve">dzień zwłoki. </w:t>
      </w:r>
    </w:p>
    <w:p w:rsidR="00600BC2" w:rsidRPr="00755892" w:rsidRDefault="007C1D6E" w:rsidP="00995613">
      <w:pPr>
        <w:widowControl/>
        <w:numPr>
          <w:ilvl w:val="2"/>
          <w:numId w:val="6"/>
        </w:numPr>
        <w:tabs>
          <w:tab w:val="left" w:pos="-1843"/>
          <w:tab w:val="left" w:pos="1440"/>
        </w:tabs>
        <w:overflowPunct w:val="0"/>
        <w:spacing w:line="240" w:lineRule="auto"/>
        <w:ind w:left="1260" w:hanging="540"/>
        <w:jc w:val="both"/>
        <w:textAlignment w:val="baseline"/>
        <w:rPr>
          <w:rFonts w:ascii="Arial" w:hAnsi="Arial" w:cs="Arial"/>
          <w:sz w:val="20"/>
          <w:szCs w:val="20"/>
        </w:rPr>
      </w:pPr>
      <w:r>
        <w:rPr>
          <w:rFonts w:ascii="Arial" w:hAnsi="Arial" w:cs="Arial"/>
          <w:sz w:val="20"/>
          <w:szCs w:val="20"/>
        </w:rPr>
        <w:t>z</w:t>
      </w:r>
      <w:r w:rsidR="00600BC2" w:rsidRPr="00755892">
        <w:rPr>
          <w:rFonts w:ascii="Arial" w:hAnsi="Arial" w:cs="Arial"/>
          <w:sz w:val="20"/>
          <w:szCs w:val="20"/>
        </w:rPr>
        <w:t xml:space="preserve">a zwłokę w wykonaniu przedmiotu umowy, w wysokości 0,2% wartości brutto umowy za każdy </w:t>
      </w:r>
      <w:r>
        <w:rPr>
          <w:rFonts w:ascii="Arial" w:hAnsi="Arial" w:cs="Arial"/>
          <w:sz w:val="20"/>
          <w:szCs w:val="20"/>
        </w:rPr>
        <w:t xml:space="preserve">rozpoczęty </w:t>
      </w:r>
      <w:r w:rsidR="00600BC2" w:rsidRPr="00755892">
        <w:rPr>
          <w:rFonts w:ascii="Arial" w:hAnsi="Arial" w:cs="Arial"/>
          <w:sz w:val="20"/>
          <w:szCs w:val="20"/>
        </w:rPr>
        <w:t>dzień zwłoki,</w:t>
      </w:r>
    </w:p>
    <w:p w:rsidR="00600BC2" w:rsidRPr="00755892" w:rsidRDefault="007C1D6E" w:rsidP="00995613">
      <w:pPr>
        <w:widowControl/>
        <w:numPr>
          <w:ilvl w:val="2"/>
          <w:numId w:val="6"/>
        </w:numPr>
        <w:tabs>
          <w:tab w:val="left" w:pos="-1843"/>
          <w:tab w:val="left" w:pos="1440"/>
        </w:tabs>
        <w:overflowPunct w:val="0"/>
        <w:spacing w:line="240" w:lineRule="auto"/>
        <w:ind w:left="1260" w:hanging="540"/>
        <w:jc w:val="both"/>
        <w:textAlignment w:val="baseline"/>
        <w:rPr>
          <w:rFonts w:ascii="Arial" w:hAnsi="Arial" w:cs="Arial"/>
          <w:sz w:val="20"/>
          <w:szCs w:val="20"/>
        </w:rPr>
      </w:pPr>
      <w:r>
        <w:rPr>
          <w:rFonts w:ascii="Arial" w:hAnsi="Arial" w:cs="Arial"/>
          <w:sz w:val="20"/>
          <w:szCs w:val="20"/>
        </w:rPr>
        <w:t>z</w:t>
      </w:r>
      <w:r w:rsidR="00600BC2" w:rsidRPr="00755892">
        <w:rPr>
          <w:rFonts w:ascii="Arial" w:hAnsi="Arial" w:cs="Arial"/>
          <w:sz w:val="20"/>
          <w:szCs w:val="20"/>
        </w:rPr>
        <w:t xml:space="preserve">a zwłokę w usunięciu wad i usterek stwierdzonych przy odbiorze lub ujawnionych w okresie gwarancji lub rękojmi w wysokości 0,2% wartości brutto umowy, za każdy </w:t>
      </w:r>
      <w:r>
        <w:rPr>
          <w:rFonts w:ascii="Arial" w:hAnsi="Arial" w:cs="Arial"/>
          <w:sz w:val="20"/>
          <w:szCs w:val="20"/>
        </w:rPr>
        <w:t xml:space="preserve">rozpoczęty </w:t>
      </w:r>
      <w:r w:rsidR="00600BC2" w:rsidRPr="00755892">
        <w:rPr>
          <w:rFonts w:ascii="Arial" w:hAnsi="Arial" w:cs="Arial"/>
          <w:sz w:val="20"/>
          <w:szCs w:val="20"/>
        </w:rPr>
        <w:t>dzień zwłoki liczony od dnia wyznaczonego na usunięcie wady.</w:t>
      </w:r>
    </w:p>
    <w:p w:rsidR="00600BC2" w:rsidRPr="00755892" w:rsidRDefault="007C1D6E" w:rsidP="00995613">
      <w:pPr>
        <w:widowControl/>
        <w:numPr>
          <w:ilvl w:val="2"/>
          <w:numId w:val="6"/>
        </w:numPr>
        <w:tabs>
          <w:tab w:val="left" w:pos="-1843"/>
          <w:tab w:val="left" w:pos="1418"/>
        </w:tabs>
        <w:overflowPunct w:val="0"/>
        <w:spacing w:line="240" w:lineRule="auto"/>
        <w:ind w:left="1260" w:hanging="540"/>
        <w:jc w:val="both"/>
        <w:textAlignment w:val="baseline"/>
        <w:rPr>
          <w:rFonts w:ascii="Arial" w:hAnsi="Arial" w:cs="Arial"/>
          <w:sz w:val="20"/>
          <w:szCs w:val="20"/>
        </w:rPr>
      </w:pPr>
      <w:r>
        <w:rPr>
          <w:rFonts w:ascii="Arial" w:hAnsi="Arial" w:cs="Arial"/>
          <w:sz w:val="20"/>
          <w:szCs w:val="20"/>
        </w:rPr>
        <w:t>w</w:t>
      </w:r>
      <w:r w:rsidR="00600BC2" w:rsidRPr="00755892">
        <w:rPr>
          <w:rFonts w:ascii="Arial" w:hAnsi="Arial" w:cs="Arial"/>
          <w:sz w:val="20"/>
          <w:szCs w:val="20"/>
        </w:rPr>
        <w:t xml:space="preserve"> razie odstąpienia przez Zamawiającego lub Wykonawcę od Umowy z przyczyn leżących po s</w:t>
      </w:r>
      <w:r>
        <w:rPr>
          <w:rFonts w:ascii="Arial" w:hAnsi="Arial" w:cs="Arial"/>
          <w:sz w:val="20"/>
          <w:szCs w:val="20"/>
        </w:rPr>
        <w:t>tronie Wykonawcy – w wysokości 1</w:t>
      </w:r>
      <w:r w:rsidR="00600BC2" w:rsidRPr="00755892">
        <w:rPr>
          <w:rFonts w:ascii="Arial" w:hAnsi="Arial" w:cs="Arial"/>
          <w:sz w:val="20"/>
          <w:szCs w:val="20"/>
        </w:rPr>
        <w:t>0% wynagrodzenia umownego brutto Umowy.</w:t>
      </w:r>
    </w:p>
    <w:p w:rsidR="00600BC2" w:rsidRPr="00755892" w:rsidRDefault="007C1D6E" w:rsidP="00995613">
      <w:pPr>
        <w:widowControl/>
        <w:numPr>
          <w:ilvl w:val="2"/>
          <w:numId w:val="6"/>
        </w:numPr>
        <w:tabs>
          <w:tab w:val="left" w:pos="-1843"/>
          <w:tab w:val="left" w:pos="1418"/>
        </w:tabs>
        <w:overflowPunct w:val="0"/>
        <w:spacing w:line="240" w:lineRule="auto"/>
        <w:ind w:left="1260" w:hanging="540"/>
        <w:jc w:val="both"/>
        <w:textAlignment w:val="baseline"/>
        <w:rPr>
          <w:rFonts w:ascii="Arial" w:hAnsi="Arial" w:cs="Arial"/>
          <w:sz w:val="20"/>
          <w:szCs w:val="20"/>
        </w:rPr>
      </w:pPr>
      <w:r>
        <w:rPr>
          <w:rFonts w:ascii="Arial" w:hAnsi="Arial" w:cs="Arial"/>
          <w:sz w:val="20"/>
          <w:szCs w:val="20"/>
        </w:rPr>
        <w:t xml:space="preserve"> z</w:t>
      </w:r>
      <w:r w:rsidR="00600BC2" w:rsidRPr="00755892">
        <w:rPr>
          <w:rFonts w:ascii="Arial" w:hAnsi="Arial" w:cs="Arial"/>
          <w:sz w:val="20"/>
          <w:szCs w:val="20"/>
        </w:rPr>
        <w:t xml:space="preserve">a wprowadzenie przez Wykonawcę Podwykonawcy na plac budowy bez </w:t>
      </w:r>
      <w:r>
        <w:rPr>
          <w:rFonts w:ascii="Arial" w:hAnsi="Arial" w:cs="Arial"/>
          <w:sz w:val="20"/>
          <w:szCs w:val="20"/>
        </w:rPr>
        <w:t>zgody Zamawiającego w wysokości</w:t>
      </w:r>
      <w:r w:rsidR="00600BC2" w:rsidRPr="00755892">
        <w:rPr>
          <w:rFonts w:ascii="Arial" w:hAnsi="Arial" w:cs="Arial"/>
          <w:sz w:val="20"/>
          <w:szCs w:val="20"/>
        </w:rPr>
        <w:t xml:space="preserve"> 10 000 PLN brutto (słownie: dziesięć tysięcy i 00/100 PLN) .</w:t>
      </w:r>
    </w:p>
    <w:p w:rsidR="00600BC2" w:rsidRPr="00755892" w:rsidRDefault="007C1D6E" w:rsidP="00995613">
      <w:pPr>
        <w:widowControl/>
        <w:numPr>
          <w:ilvl w:val="2"/>
          <w:numId w:val="6"/>
        </w:numPr>
        <w:tabs>
          <w:tab w:val="left" w:pos="-1843"/>
          <w:tab w:val="left" w:pos="1418"/>
        </w:tabs>
        <w:overflowPunct w:val="0"/>
        <w:spacing w:line="240" w:lineRule="auto"/>
        <w:ind w:left="1260" w:hanging="540"/>
        <w:jc w:val="both"/>
        <w:textAlignment w:val="baseline"/>
        <w:rPr>
          <w:rFonts w:ascii="Arial" w:hAnsi="Arial" w:cs="Arial"/>
          <w:sz w:val="20"/>
          <w:szCs w:val="20"/>
        </w:rPr>
      </w:pPr>
      <w:r>
        <w:rPr>
          <w:rFonts w:ascii="Arial" w:hAnsi="Arial" w:cs="Arial"/>
          <w:sz w:val="20"/>
          <w:szCs w:val="20"/>
        </w:rPr>
        <w:t>z</w:t>
      </w:r>
      <w:r w:rsidR="00600BC2" w:rsidRPr="00755892">
        <w:rPr>
          <w:rFonts w:ascii="Arial" w:hAnsi="Arial" w:cs="Arial"/>
          <w:sz w:val="20"/>
          <w:szCs w:val="20"/>
        </w:rPr>
        <w:t>a brak zapłaty lub nieterminowe zapłaty wynagrodzenia należnego podwykonawcom lub dalszym podwykonawcom 0,2% wartości brutto umowy, za każdy</w:t>
      </w:r>
      <w:r>
        <w:rPr>
          <w:rFonts w:ascii="Arial" w:hAnsi="Arial" w:cs="Arial"/>
          <w:sz w:val="20"/>
          <w:szCs w:val="20"/>
        </w:rPr>
        <w:t xml:space="preserve"> rozpoczęty</w:t>
      </w:r>
      <w:r w:rsidR="00600BC2" w:rsidRPr="00755892">
        <w:rPr>
          <w:rFonts w:ascii="Arial" w:hAnsi="Arial" w:cs="Arial"/>
          <w:sz w:val="20"/>
          <w:szCs w:val="20"/>
        </w:rPr>
        <w:t xml:space="preserve"> dzień zwłoki</w:t>
      </w:r>
    </w:p>
    <w:p w:rsidR="00600BC2" w:rsidRPr="00755892" w:rsidRDefault="007C1D6E" w:rsidP="00995613">
      <w:pPr>
        <w:widowControl/>
        <w:numPr>
          <w:ilvl w:val="2"/>
          <w:numId w:val="6"/>
        </w:numPr>
        <w:tabs>
          <w:tab w:val="left" w:pos="-1843"/>
          <w:tab w:val="left" w:pos="1418"/>
        </w:tabs>
        <w:overflowPunct w:val="0"/>
        <w:spacing w:line="240" w:lineRule="auto"/>
        <w:ind w:left="1260" w:hanging="540"/>
        <w:jc w:val="both"/>
        <w:textAlignment w:val="baseline"/>
        <w:rPr>
          <w:rFonts w:ascii="Arial" w:hAnsi="Arial" w:cs="Arial"/>
          <w:sz w:val="20"/>
          <w:szCs w:val="20"/>
        </w:rPr>
      </w:pPr>
      <w:r>
        <w:rPr>
          <w:rFonts w:ascii="Arial" w:hAnsi="Arial" w:cs="Arial"/>
          <w:sz w:val="20"/>
          <w:szCs w:val="20"/>
        </w:rPr>
        <w:t>z</w:t>
      </w:r>
      <w:r w:rsidR="00600BC2" w:rsidRPr="00755892">
        <w:rPr>
          <w:rFonts w:ascii="Arial" w:hAnsi="Arial" w:cs="Arial"/>
          <w:sz w:val="20"/>
          <w:szCs w:val="20"/>
        </w:rPr>
        <w:t>a nieprzedłożenie do zaakceptowania projektu umowy o podwykonawstwo, której przedmiotem są roboty budowlane lub projektu jej zmiany– w wysokości 5% wynagrodzenia umownego brutto Umowy.</w:t>
      </w:r>
    </w:p>
    <w:p w:rsidR="00600BC2" w:rsidRPr="00755892" w:rsidRDefault="007C1D6E" w:rsidP="00995613">
      <w:pPr>
        <w:widowControl/>
        <w:numPr>
          <w:ilvl w:val="2"/>
          <w:numId w:val="6"/>
        </w:numPr>
        <w:tabs>
          <w:tab w:val="left" w:pos="-1843"/>
          <w:tab w:val="left" w:pos="1418"/>
        </w:tabs>
        <w:overflowPunct w:val="0"/>
        <w:spacing w:line="240" w:lineRule="auto"/>
        <w:ind w:left="1260" w:hanging="540"/>
        <w:jc w:val="both"/>
        <w:textAlignment w:val="baseline"/>
        <w:rPr>
          <w:rFonts w:ascii="Arial" w:hAnsi="Arial" w:cs="Arial"/>
          <w:sz w:val="20"/>
          <w:szCs w:val="20"/>
        </w:rPr>
      </w:pPr>
      <w:r>
        <w:rPr>
          <w:rFonts w:ascii="Arial" w:hAnsi="Arial" w:cs="Arial"/>
          <w:sz w:val="20"/>
          <w:szCs w:val="20"/>
        </w:rPr>
        <w:t>z</w:t>
      </w:r>
      <w:r w:rsidR="00600BC2" w:rsidRPr="00755892">
        <w:rPr>
          <w:rFonts w:ascii="Arial" w:hAnsi="Arial" w:cs="Arial"/>
          <w:sz w:val="20"/>
          <w:szCs w:val="20"/>
        </w:rPr>
        <w:t>a nieprzedłożenie poświadczonej za zgodność z oryginałem kopii umowy o podwykonawstwo lub projektu jej zmiany – w wysokości 5% wynagrodzenia umownego brutto Umowy.</w:t>
      </w:r>
    </w:p>
    <w:p w:rsidR="00600BC2" w:rsidRPr="00755892" w:rsidRDefault="007C1D6E" w:rsidP="00995613">
      <w:pPr>
        <w:widowControl/>
        <w:numPr>
          <w:ilvl w:val="2"/>
          <w:numId w:val="6"/>
        </w:numPr>
        <w:tabs>
          <w:tab w:val="left" w:pos="-1843"/>
          <w:tab w:val="left" w:pos="1440"/>
        </w:tabs>
        <w:overflowPunct w:val="0"/>
        <w:spacing w:line="240" w:lineRule="auto"/>
        <w:ind w:left="1418" w:hanging="698"/>
        <w:jc w:val="both"/>
        <w:textAlignment w:val="baseline"/>
        <w:rPr>
          <w:rFonts w:ascii="Arial" w:hAnsi="Arial" w:cs="Arial"/>
          <w:sz w:val="20"/>
          <w:szCs w:val="20"/>
        </w:rPr>
      </w:pPr>
      <w:r>
        <w:rPr>
          <w:rFonts w:ascii="Arial" w:hAnsi="Arial" w:cs="Arial"/>
          <w:sz w:val="20"/>
          <w:szCs w:val="20"/>
        </w:rPr>
        <w:t>z</w:t>
      </w:r>
      <w:r w:rsidR="00600BC2" w:rsidRPr="00755892">
        <w:rPr>
          <w:rFonts w:ascii="Arial" w:hAnsi="Arial" w:cs="Arial"/>
          <w:sz w:val="20"/>
          <w:szCs w:val="20"/>
        </w:rPr>
        <w:t xml:space="preserve">a brak zmiany umowy o podwykonawstwo w zakresie terminu zapłaty – w </w:t>
      </w:r>
      <w:r w:rsidR="00620145" w:rsidRPr="00755892">
        <w:rPr>
          <w:rFonts w:ascii="Arial" w:hAnsi="Arial" w:cs="Arial"/>
          <w:sz w:val="20"/>
          <w:szCs w:val="20"/>
        </w:rPr>
        <w:t xml:space="preserve">   </w:t>
      </w:r>
      <w:r w:rsidR="00600BC2" w:rsidRPr="00755892">
        <w:rPr>
          <w:rFonts w:ascii="Arial" w:hAnsi="Arial" w:cs="Arial"/>
          <w:sz w:val="20"/>
          <w:szCs w:val="20"/>
        </w:rPr>
        <w:t xml:space="preserve">wysokości 5% wynagrodzenia umownego brutto Umowy. </w:t>
      </w:r>
    </w:p>
    <w:p w:rsidR="00600BC2" w:rsidRPr="00755892" w:rsidRDefault="00600BC2" w:rsidP="00995613">
      <w:pPr>
        <w:widowControl/>
        <w:numPr>
          <w:ilvl w:val="2"/>
          <w:numId w:val="6"/>
        </w:numPr>
        <w:tabs>
          <w:tab w:val="left" w:pos="-1843"/>
          <w:tab w:val="left" w:pos="1440"/>
        </w:tabs>
        <w:overflowPunct w:val="0"/>
        <w:spacing w:line="240" w:lineRule="auto"/>
        <w:ind w:left="1260" w:hanging="540"/>
        <w:jc w:val="both"/>
        <w:textAlignment w:val="baseline"/>
        <w:rPr>
          <w:rFonts w:ascii="Arial" w:hAnsi="Arial" w:cs="Arial"/>
          <w:sz w:val="20"/>
          <w:szCs w:val="20"/>
        </w:rPr>
      </w:pPr>
      <w:r w:rsidRPr="00755892">
        <w:rPr>
          <w:rFonts w:ascii="Arial" w:eastAsia="Calibri" w:hAnsi="Arial" w:cs="Arial"/>
          <w:sz w:val="20"/>
          <w:szCs w:val="20"/>
          <w:lang w:eastAsia="en-US"/>
        </w:rPr>
        <w:t xml:space="preserve">w przypadku stwierdzenia wykonywania czynności, dla których zastrzeżony  </w:t>
      </w:r>
      <w:r w:rsidRPr="00755892">
        <w:rPr>
          <w:rFonts w:ascii="Arial" w:eastAsia="Calibri" w:hAnsi="Arial" w:cs="Arial"/>
          <w:sz w:val="20"/>
          <w:szCs w:val="20"/>
          <w:lang w:eastAsia="en-US"/>
        </w:rPr>
        <w:br/>
        <w:t xml:space="preserve">    został wymóg wykonywania ich w oparciu o umowę o pracę na innej podstawie </w:t>
      </w:r>
      <w:r w:rsidRPr="00755892">
        <w:rPr>
          <w:rFonts w:ascii="Arial" w:eastAsia="Calibri" w:hAnsi="Arial" w:cs="Arial"/>
          <w:sz w:val="20"/>
          <w:szCs w:val="20"/>
          <w:lang w:eastAsia="en-US"/>
        </w:rPr>
        <w:br/>
        <w:t xml:space="preserve">     niż umowa o pracę, Wykonawca zapłaci Zamawiającemu karę umowną w </w:t>
      </w:r>
      <w:r w:rsidRPr="00755892">
        <w:rPr>
          <w:rFonts w:ascii="Arial" w:eastAsia="Calibri" w:hAnsi="Arial" w:cs="Arial"/>
          <w:sz w:val="20"/>
          <w:szCs w:val="20"/>
          <w:lang w:eastAsia="en-US"/>
        </w:rPr>
        <w:br/>
        <w:t xml:space="preserve">     wysokości 500 zł za każde takie zdarzenie,</w:t>
      </w:r>
      <w:r w:rsidRPr="00755892">
        <w:rPr>
          <w:rFonts w:ascii="Arial" w:hAnsi="Arial" w:cs="Arial"/>
          <w:sz w:val="20"/>
          <w:szCs w:val="20"/>
        </w:rPr>
        <w:t xml:space="preserve"> </w:t>
      </w:r>
    </w:p>
    <w:p w:rsidR="00600BC2" w:rsidRPr="00755892" w:rsidRDefault="00600BC2" w:rsidP="00995613">
      <w:pPr>
        <w:widowControl/>
        <w:numPr>
          <w:ilvl w:val="2"/>
          <w:numId w:val="6"/>
        </w:numPr>
        <w:tabs>
          <w:tab w:val="left" w:pos="-1843"/>
          <w:tab w:val="left" w:pos="1440"/>
        </w:tabs>
        <w:overflowPunct w:val="0"/>
        <w:spacing w:line="240" w:lineRule="auto"/>
        <w:ind w:left="1418" w:hanging="682"/>
        <w:jc w:val="both"/>
        <w:textAlignment w:val="baseline"/>
        <w:rPr>
          <w:rFonts w:ascii="Arial" w:hAnsi="Arial" w:cs="Arial"/>
          <w:sz w:val="20"/>
          <w:szCs w:val="20"/>
        </w:rPr>
      </w:pPr>
      <w:r w:rsidRPr="00755892">
        <w:rPr>
          <w:rFonts w:ascii="Arial" w:hAnsi="Arial" w:cs="Arial"/>
          <w:sz w:val="20"/>
          <w:szCs w:val="20"/>
        </w:rPr>
        <w:t xml:space="preserve">za naruszenie obowiązków wymienionych w § 7 ust. 2 niniejszej umowy – 1 000 zł za </w:t>
      </w:r>
      <w:r w:rsidR="00620145" w:rsidRPr="00755892">
        <w:rPr>
          <w:rFonts w:ascii="Arial" w:hAnsi="Arial" w:cs="Arial"/>
          <w:sz w:val="20"/>
          <w:szCs w:val="20"/>
        </w:rPr>
        <w:t xml:space="preserve">    </w:t>
      </w:r>
      <w:r w:rsidRPr="00755892">
        <w:rPr>
          <w:rFonts w:ascii="Arial" w:hAnsi="Arial" w:cs="Arial"/>
          <w:sz w:val="20"/>
          <w:szCs w:val="20"/>
        </w:rPr>
        <w:t>każde stwierdzone naruszenie, tj. niewykonanie nałożonego obowiązku,</w:t>
      </w:r>
    </w:p>
    <w:p w:rsidR="00600BC2" w:rsidRPr="007C1D6E" w:rsidRDefault="00600BC2" w:rsidP="00995613">
      <w:pPr>
        <w:widowControl/>
        <w:numPr>
          <w:ilvl w:val="1"/>
          <w:numId w:val="6"/>
        </w:numPr>
        <w:tabs>
          <w:tab w:val="left" w:pos="-1134"/>
          <w:tab w:val="left" w:pos="1440"/>
        </w:tabs>
        <w:overflowPunct w:val="0"/>
        <w:spacing w:line="240" w:lineRule="auto"/>
        <w:ind w:left="1191" w:hanging="907"/>
        <w:jc w:val="both"/>
        <w:textAlignment w:val="baseline"/>
        <w:rPr>
          <w:rFonts w:ascii="Arial" w:hAnsi="Arial" w:cs="Arial"/>
          <w:sz w:val="20"/>
          <w:szCs w:val="20"/>
        </w:rPr>
      </w:pPr>
      <w:r w:rsidRPr="00755892">
        <w:rPr>
          <w:rFonts w:ascii="Arial" w:hAnsi="Arial" w:cs="Arial"/>
          <w:sz w:val="20"/>
          <w:szCs w:val="20"/>
        </w:rPr>
        <w:t>Wykonawcy</w:t>
      </w:r>
      <w:r w:rsidR="007C1D6E">
        <w:rPr>
          <w:rFonts w:ascii="Arial" w:hAnsi="Arial" w:cs="Arial"/>
          <w:sz w:val="20"/>
          <w:szCs w:val="20"/>
        </w:rPr>
        <w:t xml:space="preserve"> przysługują kary umowne:</w:t>
      </w:r>
    </w:p>
    <w:p w:rsidR="00600BC2" w:rsidRPr="00755892" w:rsidRDefault="00600BC2" w:rsidP="00995613">
      <w:pPr>
        <w:widowControl/>
        <w:numPr>
          <w:ilvl w:val="2"/>
          <w:numId w:val="6"/>
        </w:numPr>
        <w:tabs>
          <w:tab w:val="left" w:pos="1440"/>
        </w:tabs>
        <w:overflowPunct w:val="0"/>
        <w:spacing w:line="240" w:lineRule="auto"/>
        <w:ind w:left="1560" w:hanging="709"/>
        <w:jc w:val="both"/>
        <w:textAlignment w:val="baseline"/>
        <w:rPr>
          <w:rFonts w:ascii="Arial" w:hAnsi="Arial" w:cs="Arial"/>
          <w:sz w:val="20"/>
          <w:szCs w:val="20"/>
        </w:rPr>
      </w:pPr>
      <w:r w:rsidRPr="00755892">
        <w:rPr>
          <w:rFonts w:ascii="Arial" w:hAnsi="Arial" w:cs="Arial"/>
          <w:sz w:val="20"/>
          <w:szCs w:val="20"/>
        </w:rPr>
        <w:t xml:space="preserve"> Za odstąpienie przez Zamawiającego lub Wykonawcę od Umowy z przyczyn leżących po stronie Zamawiającego - w wysokości 10% wynagrodzenia umownego brutto Umowy</w:t>
      </w:r>
    </w:p>
    <w:p w:rsidR="00600BC2" w:rsidRPr="00755892" w:rsidRDefault="00600BC2" w:rsidP="00995613">
      <w:pPr>
        <w:widowControl/>
        <w:numPr>
          <w:ilvl w:val="0"/>
          <w:numId w:val="6"/>
        </w:numPr>
        <w:overflowPunct w:val="0"/>
        <w:spacing w:line="240" w:lineRule="auto"/>
        <w:jc w:val="both"/>
        <w:textAlignment w:val="baseline"/>
        <w:rPr>
          <w:rFonts w:ascii="Arial" w:hAnsi="Arial" w:cs="Arial"/>
          <w:sz w:val="20"/>
          <w:szCs w:val="20"/>
        </w:rPr>
      </w:pPr>
      <w:r w:rsidRPr="00755892">
        <w:rPr>
          <w:rFonts w:ascii="Arial" w:hAnsi="Arial" w:cs="Arial"/>
          <w:sz w:val="20"/>
          <w:szCs w:val="20"/>
        </w:rPr>
        <w:t>Kary, o których mowa w pkt. 1.1. będą potrącane w pierwszej kol</w:t>
      </w:r>
      <w:r w:rsidR="00375C8E">
        <w:rPr>
          <w:rFonts w:ascii="Arial" w:hAnsi="Arial" w:cs="Arial"/>
          <w:sz w:val="20"/>
          <w:szCs w:val="20"/>
        </w:rPr>
        <w:t xml:space="preserve">ejności z należności </w:t>
      </w:r>
      <w:r w:rsidR="00375C8E">
        <w:rPr>
          <w:rFonts w:ascii="Arial" w:hAnsi="Arial" w:cs="Arial"/>
          <w:sz w:val="20"/>
          <w:szCs w:val="20"/>
        </w:rPr>
        <w:br/>
        <w:t>za fakturę, na co Wykonawca wyraża zgodę</w:t>
      </w:r>
      <w:r w:rsidRPr="00755892">
        <w:rPr>
          <w:rFonts w:ascii="Arial" w:hAnsi="Arial" w:cs="Arial"/>
          <w:sz w:val="20"/>
          <w:szCs w:val="20"/>
        </w:rPr>
        <w:t xml:space="preserve">. </w:t>
      </w:r>
    </w:p>
    <w:p w:rsidR="00600BC2" w:rsidRPr="00755892" w:rsidRDefault="00600BC2" w:rsidP="00995613">
      <w:pPr>
        <w:widowControl/>
        <w:numPr>
          <w:ilvl w:val="0"/>
          <w:numId w:val="6"/>
        </w:numPr>
        <w:overflowPunct w:val="0"/>
        <w:spacing w:line="240" w:lineRule="auto"/>
        <w:jc w:val="both"/>
        <w:textAlignment w:val="baseline"/>
        <w:rPr>
          <w:rFonts w:ascii="Arial" w:hAnsi="Arial" w:cs="Arial"/>
          <w:sz w:val="20"/>
          <w:szCs w:val="20"/>
        </w:rPr>
      </w:pPr>
      <w:r w:rsidRPr="00755892">
        <w:rPr>
          <w:rFonts w:ascii="Arial" w:hAnsi="Arial" w:cs="Arial"/>
          <w:sz w:val="20"/>
          <w:szCs w:val="20"/>
        </w:rPr>
        <w:t>Roszczenia o zapłatę należnych kar umownych nie będą pozbawiać Stron prawa żądania zapłaty odszkodowania uzupełniającego na zasadach Kodeksu Cywilnego,  jeżeli wysokość ewentualnej szkody przekroczy wysokość zastrzeżonych kar umownych.</w:t>
      </w:r>
    </w:p>
    <w:p w:rsidR="00600BC2" w:rsidRPr="00755892" w:rsidRDefault="00600BC2" w:rsidP="00995613">
      <w:pPr>
        <w:widowControl/>
        <w:numPr>
          <w:ilvl w:val="0"/>
          <w:numId w:val="6"/>
        </w:numPr>
        <w:overflowPunct w:val="0"/>
        <w:spacing w:line="240" w:lineRule="auto"/>
        <w:jc w:val="both"/>
        <w:textAlignment w:val="baseline"/>
        <w:rPr>
          <w:rFonts w:ascii="Arial" w:hAnsi="Arial" w:cs="Arial"/>
          <w:sz w:val="20"/>
          <w:szCs w:val="20"/>
        </w:rPr>
      </w:pPr>
      <w:r w:rsidRPr="00755892">
        <w:rPr>
          <w:rFonts w:ascii="Arial" w:hAnsi="Arial" w:cs="Arial"/>
          <w:sz w:val="20"/>
          <w:szCs w:val="20"/>
        </w:rPr>
        <w:t>Kary umowne podlegają sumowaniu.</w:t>
      </w:r>
    </w:p>
    <w:p w:rsidR="00600BC2" w:rsidRPr="00755892" w:rsidRDefault="00600BC2" w:rsidP="00995613">
      <w:pPr>
        <w:widowControl/>
        <w:numPr>
          <w:ilvl w:val="0"/>
          <w:numId w:val="6"/>
        </w:numPr>
        <w:overflowPunct w:val="0"/>
        <w:spacing w:line="240" w:lineRule="auto"/>
        <w:jc w:val="both"/>
        <w:textAlignment w:val="baseline"/>
        <w:rPr>
          <w:rFonts w:ascii="Arial" w:hAnsi="Arial" w:cs="Arial"/>
          <w:sz w:val="20"/>
          <w:szCs w:val="20"/>
        </w:rPr>
      </w:pPr>
      <w:r w:rsidRPr="00755892">
        <w:rPr>
          <w:rFonts w:ascii="Arial" w:hAnsi="Arial" w:cs="Arial"/>
          <w:sz w:val="20"/>
          <w:szCs w:val="20"/>
        </w:rPr>
        <w:t>Strony ustalają, że maksymalna wysokość kar umownych jaką Zamawiający może obciążyć Wykonawcę z tytułów, o których mowa w niniejszym paragrafie nie może przekroczyć 30 % wynagrodzenia brutto  określonego w § 5 ust. 1 umowy.</w:t>
      </w:r>
    </w:p>
    <w:p w:rsidR="00600BC2" w:rsidRPr="00755892" w:rsidRDefault="00600BC2" w:rsidP="00600BC2">
      <w:pPr>
        <w:widowControl/>
        <w:overflowPunct w:val="0"/>
        <w:spacing w:line="240" w:lineRule="auto"/>
        <w:ind w:left="0" w:firstLine="0"/>
        <w:jc w:val="both"/>
        <w:textAlignment w:val="baseline"/>
        <w:rPr>
          <w:rFonts w:ascii="Arial" w:hAnsi="Arial" w:cs="Arial"/>
          <w:sz w:val="20"/>
          <w:szCs w:val="20"/>
        </w:rPr>
      </w:pPr>
    </w:p>
    <w:p w:rsidR="00600BC2" w:rsidRPr="00755892" w:rsidRDefault="00600BC2" w:rsidP="00600BC2">
      <w:pPr>
        <w:widowControl/>
        <w:spacing w:line="240" w:lineRule="auto"/>
        <w:ind w:left="0" w:firstLine="0"/>
        <w:jc w:val="both"/>
        <w:rPr>
          <w:rFonts w:ascii="Arial" w:hAnsi="Arial" w:cs="Arial"/>
          <w:sz w:val="20"/>
          <w:szCs w:val="20"/>
        </w:rPr>
      </w:pPr>
    </w:p>
    <w:p w:rsidR="00600BC2" w:rsidRPr="00755892" w:rsidRDefault="00600BC2" w:rsidP="00600BC2">
      <w:pPr>
        <w:keepNext/>
        <w:widowControl/>
        <w:tabs>
          <w:tab w:val="left" w:pos="450"/>
        </w:tabs>
        <w:overflowPunct w:val="0"/>
        <w:spacing w:line="240" w:lineRule="auto"/>
        <w:ind w:left="0" w:firstLine="0"/>
        <w:jc w:val="center"/>
        <w:textAlignment w:val="baseline"/>
        <w:outlineLvl w:val="0"/>
        <w:rPr>
          <w:rFonts w:ascii="Arial" w:hAnsi="Arial" w:cs="Arial"/>
          <w:b/>
          <w:sz w:val="20"/>
          <w:szCs w:val="20"/>
        </w:rPr>
      </w:pPr>
      <w:r w:rsidRPr="00755892">
        <w:rPr>
          <w:rFonts w:ascii="Arial" w:hAnsi="Arial" w:cs="Arial"/>
          <w:b/>
          <w:sz w:val="20"/>
          <w:szCs w:val="20"/>
        </w:rPr>
        <w:t>Odbiór końcowy robót</w:t>
      </w:r>
    </w:p>
    <w:p w:rsidR="00600BC2" w:rsidRPr="00755892" w:rsidRDefault="00600BC2" w:rsidP="00600BC2">
      <w:pPr>
        <w:widowControl/>
        <w:spacing w:line="240" w:lineRule="auto"/>
        <w:ind w:left="4532" w:firstLine="0"/>
        <w:jc w:val="both"/>
        <w:rPr>
          <w:rFonts w:ascii="Arial" w:hAnsi="Arial" w:cs="Arial"/>
          <w:sz w:val="20"/>
          <w:szCs w:val="20"/>
        </w:rPr>
      </w:pPr>
      <w:r w:rsidRPr="00755892">
        <w:rPr>
          <w:rFonts w:ascii="Arial" w:hAnsi="Arial" w:cs="Arial"/>
          <w:b/>
          <w:sz w:val="20"/>
          <w:szCs w:val="20"/>
        </w:rPr>
        <w:t>§ 13</w:t>
      </w:r>
    </w:p>
    <w:p w:rsidR="00E92871" w:rsidRPr="00755892" w:rsidRDefault="00E92871" w:rsidP="00995613">
      <w:pPr>
        <w:widowControl/>
        <w:numPr>
          <w:ilvl w:val="0"/>
          <w:numId w:val="27"/>
        </w:numPr>
        <w:tabs>
          <w:tab w:val="num" w:pos="426"/>
        </w:tabs>
        <w:overflowPunct w:val="0"/>
        <w:spacing w:line="240" w:lineRule="auto"/>
        <w:ind w:left="426"/>
        <w:jc w:val="both"/>
        <w:textAlignment w:val="baseline"/>
        <w:rPr>
          <w:rFonts w:ascii="Arial" w:hAnsi="Arial" w:cs="Arial"/>
          <w:sz w:val="20"/>
          <w:szCs w:val="20"/>
        </w:rPr>
      </w:pPr>
      <w:r w:rsidRPr="00755892">
        <w:rPr>
          <w:rFonts w:ascii="Arial" w:hAnsi="Arial" w:cs="Arial"/>
          <w:sz w:val="20"/>
          <w:szCs w:val="20"/>
        </w:rPr>
        <w:t xml:space="preserve">Strony zgodnie postanawiają, że będą stosowane następujące rodzaje odbiorów robót: </w:t>
      </w:r>
    </w:p>
    <w:p w:rsidR="00E92871" w:rsidRPr="00755892" w:rsidRDefault="00E92871" w:rsidP="00E92871">
      <w:pPr>
        <w:widowControl/>
        <w:overflowPunct w:val="0"/>
        <w:spacing w:line="240" w:lineRule="auto"/>
        <w:ind w:left="426" w:firstLine="0"/>
        <w:jc w:val="both"/>
        <w:textAlignment w:val="baseline"/>
        <w:rPr>
          <w:rFonts w:ascii="Arial" w:hAnsi="Arial" w:cs="Arial"/>
          <w:sz w:val="20"/>
          <w:szCs w:val="20"/>
        </w:rPr>
      </w:pPr>
      <w:r w:rsidRPr="00755892">
        <w:rPr>
          <w:rFonts w:ascii="Arial" w:hAnsi="Arial" w:cs="Arial"/>
          <w:sz w:val="20"/>
          <w:szCs w:val="20"/>
        </w:rPr>
        <w:t>a) odbiory robót zanikających</w:t>
      </w:r>
    </w:p>
    <w:p w:rsidR="00E92871" w:rsidRPr="00755892" w:rsidRDefault="00E92871" w:rsidP="00375C8E">
      <w:pPr>
        <w:widowControl/>
        <w:overflowPunct w:val="0"/>
        <w:spacing w:line="240" w:lineRule="auto"/>
        <w:ind w:left="426" w:firstLine="0"/>
        <w:jc w:val="both"/>
        <w:textAlignment w:val="baseline"/>
        <w:rPr>
          <w:rFonts w:ascii="Arial" w:hAnsi="Arial" w:cs="Arial"/>
          <w:sz w:val="20"/>
          <w:szCs w:val="20"/>
        </w:rPr>
      </w:pPr>
      <w:r w:rsidRPr="00755892">
        <w:rPr>
          <w:rFonts w:ascii="Arial" w:hAnsi="Arial" w:cs="Arial"/>
          <w:sz w:val="20"/>
          <w:szCs w:val="20"/>
        </w:rPr>
        <w:t>b) robót ulegających zakryciu</w:t>
      </w:r>
    </w:p>
    <w:p w:rsidR="00E92871" w:rsidRPr="00755892" w:rsidRDefault="00E92871" w:rsidP="00E92871">
      <w:pPr>
        <w:widowControl/>
        <w:overflowPunct w:val="0"/>
        <w:spacing w:line="240" w:lineRule="auto"/>
        <w:ind w:left="426" w:firstLine="0"/>
        <w:jc w:val="both"/>
        <w:textAlignment w:val="baseline"/>
        <w:rPr>
          <w:rFonts w:ascii="Arial" w:hAnsi="Arial" w:cs="Arial"/>
          <w:sz w:val="20"/>
          <w:szCs w:val="20"/>
        </w:rPr>
      </w:pPr>
      <w:r w:rsidRPr="00755892">
        <w:rPr>
          <w:rFonts w:ascii="Arial" w:hAnsi="Arial" w:cs="Arial"/>
          <w:sz w:val="20"/>
          <w:szCs w:val="20"/>
        </w:rPr>
        <w:t>d) odbiór końcowy robót</w:t>
      </w:r>
    </w:p>
    <w:p w:rsidR="00E92871" w:rsidRPr="00755892" w:rsidRDefault="00E92871" w:rsidP="00995613">
      <w:pPr>
        <w:widowControl/>
        <w:numPr>
          <w:ilvl w:val="0"/>
          <w:numId w:val="27"/>
        </w:numPr>
        <w:tabs>
          <w:tab w:val="num" w:pos="426"/>
        </w:tabs>
        <w:overflowPunct w:val="0"/>
        <w:spacing w:line="240" w:lineRule="auto"/>
        <w:ind w:left="426"/>
        <w:jc w:val="both"/>
        <w:textAlignment w:val="baseline"/>
        <w:rPr>
          <w:rFonts w:ascii="Arial" w:hAnsi="Arial" w:cs="Arial"/>
          <w:sz w:val="20"/>
          <w:szCs w:val="20"/>
        </w:rPr>
      </w:pPr>
      <w:r w:rsidRPr="00755892">
        <w:rPr>
          <w:rFonts w:ascii="Arial" w:hAnsi="Arial" w:cs="Arial"/>
          <w:sz w:val="20"/>
          <w:szCs w:val="20"/>
        </w:rPr>
        <w:t xml:space="preserve">O planowanym terminie zakończenia robót zanikających lub ulegających zakryciu kierownik budowy każdorazowo będzie zawiadamiał inspektora nadzoru poprzez przesłanie mu wiadomości e-mail na wskazane przez niego adresy e-mail lub telefonicznie, z co najmniej trzydniowym wyprzedzeniem. W przypadku niedopełnienia formy lub terminu zawiadomienia Wykonawca zobowiązany jest odkryć roboty lub wykonać otwory niezbędne do zbadania robót a </w:t>
      </w:r>
      <w:r w:rsidRPr="00755892">
        <w:rPr>
          <w:rFonts w:ascii="Arial" w:hAnsi="Arial" w:cs="Arial"/>
          <w:sz w:val="20"/>
          <w:szCs w:val="20"/>
        </w:rPr>
        <w:lastRenderedPageBreak/>
        <w:t>następnie przywrócić roboty do stanu poprzedniego. Odbiór robót zanikających i robót ulegających zakryciu dokonuje upoważniony inspektor nadzoru nie później niż w ciągu 3 dni licząc od dnia dokonania wpisu do dziennika budowy i otrzymania zawiadomienia. Fakt dokonania odbioru tych robót potwierdzony będzie odpowiednim wpisem do dziennika budowy.</w:t>
      </w:r>
    </w:p>
    <w:p w:rsidR="00E92871" w:rsidRPr="00755892" w:rsidRDefault="00E92871" w:rsidP="00995613">
      <w:pPr>
        <w:widowControl/>
        <w:numPr>
          <w:ilvl w:val="0"/>
          <w:numId w:val="27"/>
        </w:numPr>
        <w:tabs>
          <w:tab w:val="num" w:pos="426"/>
        </w:tabs>
        <w:overflowPunct w:val="0"/>
        <w:spacing w:line="240" w:lineRule="auto"/>
        <w:ind w:left="426"/>
        <w:jc w:val="both"/>
        <w:textAlignment w:val="baseline"/>
        <w:rPr>
          <w:rFonts w:ascii="Arial" w:hAnsi="Arial" w:cs="Arial"/>
          <w:sz w:val="20"/>
          <w:szCs w:val="20"/>
        </w:rPr>
      </w:pPr>
      <w:r w:rsidRPr="00755892">
        <w:rPr>
          <w:rFonts w:ascii="Arial" w:hAnsi="Arial" w:cs="Arial"/>
          <w:sz w:val="20"/>
          <w:szCs w:val="20"/>
        </w:rPr>
        <w:t xml:space="preserve">Kierownik budowy winien zgłaszać inspektorowi nadzoru </w:t>
      </w:r>
      <w:r w:rsidR="00375C8E">
        <w:rPr>
          <w:rFonts w:ascii="Arial" w:hAnsi="Arial" w:cs="Arial"/>
          <w:sz w:val="20"/>
          <w:szCs w:val="20"/>
        </w:rPr>
        <w:t>gotowość</w:t>
      </w:r>
      <w:r w:rsidRPr="00755892">
        <w:rPr>
          <w:rFonts w:ascii="Arial" w:hAnsi="Arial" w:cs="Arial"/>
          <w:sz w:val="20"/>
          <w:szCs w:val="20"/>
        </w:rPr>
        <w:t xml:space="preserve"> do odbioru końcowego stosownym wpisem do dziennika budowy oraz pismem na adres Zamawiającego.</w:t>
      </w:r>
    </w:p>
    <w:p w:rsidR="00E92871" w:rsidRPr="00755892" w:rsidRDefault="00E92871" w:rsidP="00995613">
      <w:pPr>
        <w:widowControl/>
        <w:numPr>
          <w:ilvl w:val="0"/>
          <w:numId w:val="27"/>
        </w:numPr>
        <w:tabs>
          <w:tab w:val="num" w:pos="426"/>
        </w:tabs>
        <w:overflowPunct w:val="0"/>
        <w:spacing w:line="240" w:lineRule="auto"/>
        <w:ind w:left="426"/>
        <w:jc w:val="both"/>
        <w:textAlignment w:val="baseline"/>
        <w:rPr>
          <w:rFonts w:ascii="Arial" w:hAnsi="Arial" w:cs="Arial"/>
          <w:sz w:val="20"/>
          <w:szCs w:val="20"/>
        </w:rPr>
      </w:pPr>
      <w:r w:rsidRPr="00755892">
        <w:rPr>
          <w:rFonts w:ascii="Arial" w:hAnsi="Arial" w:cs="Arial"/>
          <w:sz w:val="20"/>
          <w:szCs w:val="20"/>
        </w:rPr>
        <w:t>Zamawiający wyznaczy termin rozpoczęcia czynności odbioru końcowego w ciągu 7 dni od daty pisemnego zgłoszenia Wykonawcy i potwierdzenia przez Inspektora nadzoru Zamawiającego gotowości przedmiotu Umowy do odbioru. Z czynności odbioru spisany będzie protokół zawierający wszelkie dokonywane w trakcie odbioru ustalenia, jak również terminy wyznaczone na usunięcie ewentualnych wad stwierdzonych przy odbiorze, podpisany przez uczestników odbioru.</w:t>
      </w:r>
    </w:p>
    <w:p w:rsidR="00E92871" w:rsidRPr="00755892" w:rsidRDefault="00E92871" w:rsidP="00995613">
      <w:pPr>
        <w:widowControl/>
        <w:numPr>
          <w:ilvl w:val="0"/>
          <w:numId w:val="27"/>
        </w:numPr>
        <w:tabs>
          <w:tab w:val="num" w:pos="426"/>
        </w:tabs>
        <w:overflowPunct w:val="0"/>
        <w:spacing w:line="240" w:lineRule="auto"/>
        <w:ind w:left="426" w:hanging="426"/>
        <w:jc w:val="both"/>
        <w:textAlignment w:val="baseline"/>
        <w:rPr>
          <w:rFonts w:ascii="Arial" w:hAnsi="Arial" w:cs="Arial"/>
          <w:sz w:val="20"/>
          <w:szCs w:val="20"/>
        </w:rPr>
      </w:pPr>
      <w:r w:rsidRPr="00755892">
        <w:rPr>
          <w:rFonts w:ascii="Arial" w:hAnsi="Arial" w:cs="Arial"/>
          <w:sz w:val="20"/>
          <w:szCs w:val="20"/>
        </w:rPr>
        <w:t>Na dzień zgłoszenia gotowości przedmiotu Umowy do odbioru Wykonawca skompletuje i przekaże komisji odbiorowej wszystkie dokumenty potrzebne do odbioru końcowego umożliwiające ocenę prawidłowego w</w:t>
      </w:r>
      <w:r w:rsidR="00B41182">
        <w:rPr>
          <w:rFonts w:ascii="Arial" w:hAnsi="Arial" w:cs="Arial"/>
          <w:sz w:val="20"/>
          <w:szCs w:val="20"/>
        </w:rPr>
        <w:t>ykonania przedmiotu Umowy.</w:t>
      </w:r>
      <w:r w:rsidRPr="00755892">
        <w:rPr>
          <w:rFonts w:ascii="Arial" w:hAnsi="Arial" w:cs="Arial"/>
          <w:sz w:val="20"/>
          <w:szCs w:val="20"/>
        </w:rPr>
        <w:t xml:space="preserve"> Do czasu dostarczenia pełnej dokumentacji odbiorowej nie rozpoczyna się bieg  terminu  wyznaczonego do rozpoczęcia odbioru.</w:t>
      </w:r>
    </w:p>
    <w:p w:rsidR="00E92871" w:rsidRPr="00755892" w:rsidRDefault="00E92871" w:rsidP="00995613">
      <w:pPr>
        <w:widowControl/>
        <w:numPr>
          <w:ilvl w:val="0"/>
          <w:numId w:val="27"/>
        </w:numPr>
        <w:tabs>
          <w:tab w:val="num" w:pos="426"/>
        </w:tabs>
        <w:overflowPunct w:val="0"/>
        <w:spacing w:line="240" w:lineRule="auto"/>
        <w:ind w:left="374" w:hanging="374"/>
        <w:jc w:val="both"/>
        <w:textAlignment w:val="baseline"/>
        <w:rPr>
          <w:rFonts w:ascii="Arial" w:hAnsi="Arial" w:cs="Arial"/>
          <w:sz w:val="20"/>
          <w:szCs w:val="20"/>
        </w:rPr>
      </w:pPr>
      <w:r w:rsidRPr="00755892">
        <w:rPr>
          <w:rFonts w:ascii="Arial" w:hAnsi="Arial" w:cs="Arial"/>
          <w:sz w:val="20"/>
          <w:szCs w:val="20"/>
        </w:rPr>
        <w:t>W wypadku stwierdzenia w toku odbioru wad przedmiotu Umowy Wykonawca zobowiązany jest do ich usunięcia w terminie wyznaczonym przez Zamawiającego oraz o zawiadomieniu o powyższym Zamawiającego.</w:t>
      </w:r>
    </w:p>
    <w:p w:rsidR="00E92871" w:rsidRPr="00755892" w:rsidRDefault="00E92871" w:rsidP="00995613">
      <w:pPr>
        <w:widowControl/>
        <w:numPr>
          <w:ilvl w:val="0"/>
          <w:numId w:val="27"/>
        </w:numPr>
        <w:tabs>
          <w:tab w:val="num" w:pos="426"/>
        </w:tabs>
        <w:overflowPunct w:val="0"/>
        <w:spacing w:line="240" w:lineRule="auto"/>
        <w:ind w:left="374" w:hanging="374"/>
        <w:jc w:val="both"/>
        <w:textAlignment w:val="baseline"/>
        <w:rPr>
          <w:rFonts w:ascii="Arial" w:hAnsi="Arial" w:cs="Arial"/>
          <w:sz w:val="20"/>
          <w:szCs w:val="20"/>
        </w:rPr>
      </w:pPr>
      <w:r w:rsidRPr="00755892">
        <w:rPr>
          <w:rFonts w:ascii="Arial" w:hAnsi="Arial" w:cs="Arial"/>
          <w:sz w:val="20"/>
          <w:szCs w:val="20"/>
        </w:rPr>
        <w:t>Zamawiający może odmówić rozpoczęcia procesu  odbioru, jeżeli przedmiot umowy nie osiągnął gotowości do odbioru.</w:t>
      </w:r>
    </w:p>
    <w:p w:rsidR="00E92871" w:rsidRPr="00755892" w:rsidRDefault="00E92871" w:rsidP="00995613">
      <w:pPr>
        <w:widowControl/>
        <w:numPr>
          <w:ilvl w:val="0"/>
          <w:numId w:val="27"/>
        </w:numPr>
        <w:tabs>
          <w:tab w:val="num" w:pos="426"/>
        </w:tabs>
        <w:overflowPunct w:val="0"/>
        <w:spacing w:line="240" w:lineRule="auto"/>
        <w:ind w:left="374" w:hanging="374"/>
        <w:textAlignment w:val="baseline"/>
        <w:rPr>
          <w:rFonts w:ascii="Arial" w:hAnsi="Arial" w:cs="Arial"/>
          <w:sz w:val="20"/>
          <w:szCs w:val="20"/>
        </w:rPr>
      </w:pPr>
      <w:r w:rsidRPr="00755892">
        <w:rPr>
          <w:rFonts w:ascii="Arial" w:hAnsi="Arial" w:cs="Arial"/>
          <w:sz w:val="20"/>
          <w:szCs w:val="20"/>
        </w:rPr>
        <w:t>W wypadku stwierdzenia w toku odbioru wad Zamawiający może:</w:t>
      </w:r>
    </w:p>
    <w:p w:rsidR="00E92871" w:rsidRPr="00755892" w:rsidRDefault="00E92871" w:rsidP="00E92871">
      <w:pPr>
        <w:widowControl/>
        <w:overflowPunct w:val="0"/>
        <w:spacing w:line="240" w:lineRule="auto"/>
        <w:ind w:left="374" w:firstLine="0"/>
        <w:textAlignment w:val="baseline"/>
        <w:rPr>
          <w:rFonts w:ascii="Arial" w:hAnsi="Arial" w:cs="Arial"/>
          <w:sz w:val="20"/>
          <w:szCs w:val="20"/>
        </w:rPr>
      </w:pPr>
      <w:r w:rsidRPr="00755892">
        <w:rPr>
          <w:rFonts w:ascii="Arial" w:hAnsi="Arial" w:cs="Arial"/>
          <w:sz w:val="20"/>
          <w:szCs w:val="20"/>
        </w:rPr>
        <w:t>1) żądać usunięcia tych wad – jeżeli wady nadają się do usunięcia – wyznaczając pisemnie Wykonawcy odpowiedni termin;</w:t>
      </w:r>
    </w:p>
    <w:p w:rsidR="00E92871" w:rsidRPr="00755892" w:rsidRDefault="00E92871" w:rsidP="00E92871">
      <w:pPr>
        <w:widowControl/>
        <w:overflowPunct w:val="0"/>
        <w:spacing w:line="240" w:lineRule="auto"/>
        <w:ind w:left="374" w:firstLine="0"/>
        <w:jc w:val="both"/>
        <w:textAlignment w:val="baseline"/>
        <w:rPr>
          <w:rFonts w:ascii="Arial" w:hAnsi="Arial" w:cs="Arial"/>
          <w:sz w:val="20"/>
          <w:szCs w:val="20"/>
        </w:rPr>
      </w:pPr>
      <w:r w:rsidRPr="00755892">
        <w:rPr>
          <w:rFonts w:ascii="Arial" w:hAnsi="Arial" w:cs="Arial"/>
          <w:sz w:val="20"/>
          <w:szCs w:val="20"/>
        </w:rPr>
        <w:t>2) obniżyć wynagrodzenie, jeżeli wady usunąć się nie dadzą lub z okoliczności wynika, że Wykonawca nie zdoła ich usunąć w czasie odpowiednim lub gdy Wykonawca nie usunął wad w wyznaczonym przez Zamawiającego terminie – a wady są nieistotne. Obniżenie wynagrodzenia nastąpi w drodze negocjacji, w przypadku nie dojścia do porozumienia powołany zostanie rzeczoznawca. Koszt rzeczoznawcy spoczywać będzie na stronie, której kalkulacje przedstawione podczas negocjacji będą najbardziej odbiegały od wyliczeń rzeczoznawcy;</w:t>
      </w:r>
    </w:p>
    <w:p w:rsidR="00E92871" w:rsidRPr="00755892" w:rsidRDefault="00E92871" w:rsidP="00E92871">
      <w:pPr>
        <w:widowControl/>
        <w:overflowPunct w:val="0"/>
        <w:spacing w:line="240" w:lineRule="auto"/>
        <w:ind w:left="426" w:firstLine="0"/>
        <w:textAlignment w:val="baseline"/>
        <w:rPr>
          <w:rFonts w:ascii="Arial" w:hAnsi="Arial" w:cs="Arial"/>
          <w:sz w:val="20"/>
          <w:szCs w:val="20"/>
        </w:rPr>
      </w:pPr>
      <w:r w:rsidRPr="00755892">
        <w:rPr>
          <w:rFonts w:ascii="Arial" w:hAnsi="Arial" w:cs="Arial"/>
          <w:sz w:val="20"/>
          <w:szCs w:val="20"/>
        </w:rPr>
        <w:t>3) odstąpić od umowy , jeżeli wady usunąć się nie dadzą    lub z okoliczności wynika, że Wykonawca nie zdoła ich usunąć w czasie odpowiednim lub gdy Wykonawca nie usunął  wad w wyznaczonym przez Zamawiającego terminie – a wady są istotne. Oświadczenie o odstąpie</w:t>
      </w:r>
      <w:r w:rsidR="00B41182">
        <w:rPr>
          <w:rFonts w:ascii="Arial" w:hAnsi="Arial" w:cs="Arial"/>
          <w:sz w:val="20"/>
          <w:szCs w:val="20"/>
        </w:rPr>
        <w:t>niu winno nastąpić w terminie 30</w:t>
      </w:r>
      <w:r w:rsidRPr="00755892">
        <w:rPr>
          <w:rFonts w:ascii="Arial" w:hAnsi="Arial" w:cs="Arial"/>
          <w:sz w:val="20"/>
          <w:szCs w:val="20"/>
        </w:rPr>
        <w:t xml:space="preserve"> dni od dnia powzięcia wiedzy o okolicznościach będących podstawą odstąpienia.</w:t>
      </w:r>
    </w:p>
    <w:p w:rsidR="00E92871" w:rsidRPr="00755892" w:rsidRDefault="00E92871" w:rsidP="00995613">
      <w:pPr>
        <w:widowControl/>
        <w:numPr>
          <w:ilvl w:val="0"/>
          <w:numId w:val="27"/>
        </w:numPr>
        <w:tabs>
          <w:tab w:val="num" w:pos="426"/>
        </w:tabs>
        <w:overflowPunct w:val="0"/>
        <w:spacing w:line="240" w:lineRule="auto"/>
        <w:ind w:left="374" w:hanging="374"/>
        <w:jc w:val="both"/>
        <w:textAlignment w:val="baseline"/>
        <w:rPr>
          <w:rFonts w:ascii="Arial" w:hAnsi="Arial" w:cs="Arial"/>
          <w:sz w:val="20"/>
          <w:szCs w:val="20"/>
        </w:rPr>
      </w:pPr>
      <w:r w:rsidRPr="00755892">
        <w:rPr>
          <w:rFonts w:ascii="Arial" w:hAnsi="Arial" w:cs="Arial"/>
          <w:sz w:val="20"/>
          <w:szCs w:val="20"/>
        </w:rPr>
        <w:t>W przypadku gdy Wykonawca odmówi usunięcia wad lub nie usunie ich w terminie wyznaczonym przez Zamawiającego lub z okoliczności wynika, iż nie zdoła ich usunąć w tym terminie, to Zamawiający ma prawo zlecić usunięcie tych wad osobie trzeciej na koszt i ryzyko Wykonawcy bez uprzedniego wezwania Wykonawcy.</w:t>
      </w:r>
    </w:p>
    <w:p w:rsidR="00E92871" w:rsidRPr="00755892" w:rsidRDefault="00E92871" w:rsidP="00995613">
      <w:pPr>
        <w:widowControl/>
        <w:numPr>
          <w:ilvl w:val="0"/>
          <w:numId w:val="27"/>
        </w:numPr>
        <w:tabs>
          <w:tab w:val="num" w:pos="426"/>
        </w:tabs>
        <w:overflowPunct w:val="0"/>
        <w:spacing w:line="240" w:lineRule="auto"/>
        <w:ind w:left="374" w:hanging="374"/>
        <w:jc w:val="both"/>
        <w:textAlignment w:val="baseline"/>
        <w:rPr>
          <w:rFonts w:ascii="Arial" w:hAnsi="Arial" w:cs="Arial"/>
          <w:sz w:val="20"/>
          <w:szCs w:val="20"/>
        </w:rPr>
      </w:pPr>
      <w:r w:rsidRPr="00755892">
        <w:rPr>
          <w:rFonts w:ascii="Arial" w:hAnsi="Arial" w:cs="Arial"/>
          <w:sz w:val="20"/>
          <w:szCs w:val="20"/>
        </w:rPr>
        <w:t xml:space="preserve">W wypadku usunięcia wad Wykonawca zobowiązany jest do pisemnego zawiadomienia Zamawiającego o ich usunięciu.  </w:t>
      </w:r>
    </w:p>
    <w:p w:rsidR="00E92871" w:rsidRPr="00755892" w:rsidRDefault="00E92871" w:rsidP="00995613">
      <w:pPr>
        <w:widowControl/>
        <w:numPr>
          <w:ilvl w:val="0"/>
          <w:numId w:val="27"/>
        </w:numPr>
        <w:tabs>
          <w:tab w:val="num" w:pos="426"/>
        </w:tabs>
        <w:overflowPunct w:val="0"/>
        <w:spacing w:line="240" w:lineRule="auto"/>
        <w:ind w:left="374" w:hanging="374"/>
        <w:jc w:val="both"/>
        <w:textAlignment w:val="baseline"/>
        <w:rPr>
          <w:rFonts w:ascii="Arial" w:hAnsi="Arial" w:cs="Arial"/>
          <w:sz w:val="20"/>
          <w:szCs w:val="20"/>
        </w:rPr>
      </w:pPr>
      <w:r w:rsidRPr="00755892">
        <w:rPr>
          <w:rFonts w:ascii="Arial" w:hAnsi="Arial" w:cs="Arial"/>
          <w:sz w:val="20"/>
          <w:szCs w:val="20"/>
        </w:rPr>
        <w:t>Przerwanie czynności</w:t>
      </w:r>
      <w:r w:rsidR="00B41182">
        <w:rPr>
          <w:rFonts w:ascii="Arial" w:hAnsi="Arial" w:cs="Arial"/>
          <w:sz w:val="20"/>
          <w:szCs w:val="20"/>
        </w:rPr>
        <w:t xml:space="preserve"> odbioru przez Zamawiającego</w:t>
      </w:r>
      <w:r w:rsidRPr="00755892">
        <w:rPr>
          <w:rFonts w:ascii="Arial" w:hAnsi="Arial" w:cs="Arial"/>
          <w:sz w:val="20"/>
          <w:szCs w:val="20"/>
        </w:rPr>
        <w:t xml:space="preserve"> z powodu stwierdzenia wad w przedmiocie umowy oznacza, że procedury dotyczące dnia zakończenia robót oraz zgłoszenia do odbioru wszczynane są od początku, ze wszystkimi skutkami obciążającymi Wykonawcę.</w:t>
      </w:r>
    </w:p>
    <w:p w:rsidR="00600BC2" w:rsidRPr="00755892" w:rsidRDefault="00600BC2" w:rsidP="00600BC2">
      <w:pPr>
        <w:widowControl/>
        <w:spacing w:line="240" w:lineRule="auto"/>
        <w:ind w:left="374" w:firstLine="0"/>
        <w:jc w:val="both"/>
        <w:rPr>
          <w:rFonts w:ascii="Arial" w:hAnsi="Arial" w:cs="Arial"/>
          <w:sz w:val="20"/>
          <w:szCs w:val="20"/>
        </w:rPr>
      </w:pPr>
    </w:p>
    <w:p w:rsidR="00E7555B" w:rsidRPr="00755892" w:rsidRDefault="00E7555B" w:rsidP="00600BC2">
      <w:pPr>
        <w:widowControl/>
        <w:spacing w:line="240" w:lineRule="auto"/>
        <w:ind w:left="374" w:firstLine="0"/>
        <w:jc w:val="both"/>
        <w:rPr>
          <w:rFonts w:ascii="Arial" w:hAnsi="Arial" w:cs="Arial"/>
          <w:sz w:val="20"/>
          <w:szCs w:val="20"/>
        </w:rPr>
      </w:pPr>
    </w:p>
    <w:p w:rsidR="00600BC2" w:rsidRPr="00755892" w:rsidRDefault="00600BC2" w:rsidP="00600BC2">
      <w:pPr>
        <w:widowControl/>
        <w:tabs>
          <w:tab w:val="left" w:pos="450"/>
        </w:tabs>
        <w:overflowPunct w:val="0"/>
        <w:spacing w:line="240" w:lineRule="auto"/>
        <w:ind w:left="0" w:firstLine="0"/>
        <w:jc w:val="center"/>
        <w:textAlignment w:val="baseline"/>
        <w:rPr>
          <w:rFonts w:ascii="Arial" w:hAnsi="Arial" w:cs="Arial"/>
          <w:sz w:val="20"/>
          <w:szCs w:val="20"/>
        </w:rPr>
      </w:pPr>
      <w:r w:rsidRPr="00755892">
        <w:rPr>
          <w:rFonts w:ascii="Arial" w:hAnsi="Arial" w:cs="Arial"/>
          <w:b/>
          <w:sz w:val="20"/>
          <w:szCs w:val="20"/>
        </w:rPr>
        <w:t>Odstąpienie od umowy</w:t>
      </w:r>
    </w:p>
    <w:p w:rsidR="00600BC2" w:rsidRPr="00755892" w:rsidRDefault="00600BC2" w:rsidP="00600BC2">
      <w:pPr>
        <w:widowControl/>
        <w:tabs>
          <w:tab w:val="left" w:pos="450"/>
        </w:tabs>
        <w:overflowPunct w:val="0"/>
        <w:spacing w:before="80" w:line="240" w:lineRule="auto"/>
        <w:ind w:left="0" w:firstLine="0"/>
        <w:jc w:val="center"/>
        <w:textAlignment w:val="baseline"/>
        <w:rPr>
          <w:rFonts w:ascii="Arial" w:hAnsi="Arial" w:cs="Arial"/>
          <w:b/>
          <w:sz w:val="20"/>
          <w:szCs w:val="20"/>
        </w:rPr>
      </w:pPr>
      <w:r w:rsidRPr="00755892">
        <w:rPr>
          <w:rFonts w:ascii="Arial" w:hAnsi="Arial" w:cs="Arial"/>
          <w:b/>
          <w:sz w:val="20"/>
          <w:szCs w:val="20"/>
        </w:rPr>
        <w:t>§ 14</w:t>
      </w:r>
    </w:p>
    <w:p w:rsidR="00600BC2" w:rsidRPr="00755892" w:rsidRDefault="00600BC2" w:rsidP="00995613">
      <w:pPr>
        <w:widowControl/>
        <w:numPr>
          <w:ilvl w:val="5"/>
          <w:numId w:val="10"/>
        </w:numPr>
        <w:tabs>
          <w:tab w:val="clear" w:pos="4320"/>
        </w:tabs>
        <w:overflowPunct w:val="0"/>
        <w:spacing w:line="240" w:lineRule="auto"/>
        <w:ind w:left="374" w:hanging="374"/>
        <w:jc w:val="both"/>
        <w:textAlignment w:val="baseline"/>
        <w:rPr>
          <w:rFonts w:ascii="Arial" w:hAnsi="Arial" w:cs="Arial"/>
          <w:sz w:val="20"/>
          <w:szCs w:val="20"/>
        </w:rPr>
      </w:pPr>
      <w:r w:rsidRPr="00755892">
        <w:rPr>
          <w:rFonts w:ascii="Arial" w:hAnsi="Arial" w:cs="Arial"/>
          <w:sz w:val="20"/>
          <w:szCs w:val="20"/>
        </w:rPr>
        <w:t>Zamawiający zastrzega sobie prawo do odstąp</w:t>
      </w:r>
      <w:r w:rsidR="00B41182">
        <w:rPr>
          <w:rFonts w:ascii="Arial" w:hAnsi="Arial" w:cs="Arial"/>
          <w:sz w:val="20"/>
          <w:szCs w:val="20"/>
        </w:rPr>
        <w:t>ienia od umowy</w:t>
      </w:r>
      <w:r w:rsidRPr="00755892">
        <w:rPr>
          <w:rFonts w:ascii="Arial" w:hAnsi="Arial" w:cs="Arial"/>
          <w:sz w:val="20"/>
          <w:szCs w:val="20"/>
        </w:rPr>
        <w:t xml:space="preserve"> jeżeli:</w:t>
      </w:r>
    </w:p>
    <w:p w:rsidR="00600BC2" w:rsidRPr="00755892" w:rsidRDefault="00600BC2" w:rsidP="00995613">
      <w:pPr>
        <w:widowControl/>
        <w:numPr>
          <w:ilvl w:val="0"/>
          <w:numId w:val="26"/>
        </w:numPr>
        <w:suppressAutoHyphens/>
        <w:overflowPunct w:val="0"/>
        <w:autoSpaceDE/>
        <w:autoSpaceDN/>
        <w:adjustRightInd/>
        <w:spacing w:line="240" w:lineRule="auto"/>
        <w:jc w:val="both"/>
        <w:textAlignment w:val="baseline"/>
        <w:rPr>
          <w:rFonts w:ascii="Arial" w:hAnsi="Arial" w:cs="Arial"/>
          <w:sz w:val="20"/>
          <w:szCs w:val="20"/>
          <w:lang w:eastAsia="ar-SA"/>
        </w:rPr>
      </w:pPr>
      <w:r w:rsidRPr="00755892">
        <w:rPr>
          <w:rFonts w:ascii="Arial" w:hAnsi="Arial" w:cs="Arial"/>
          <w:sz w:val="20"/>
          <w:szCs w:val="20"/>
          <w:lang w:eastAsia="ar-SA"/>
        </w:rPr>
        <w:t>Wykonawca  wykonuje roboty w sposób oczywiście sprzeczny z Umową, mimo pisemnego wezwania Zamawiającego, do należytego wykonania przedmiotu umowy.</w:t>
      </w:r>
    </w:p>
    <w:p w:rsidR="00600BC2" w:rsidRPr="00755892" w:rsidRDefault="00600BC2" w:rsidP="00995613">
      <w:pPr>
        <w:widowControl/>
        <w:numPr>
          <w:ilvl w:val="0"/>
          <w:numId w:val="26"/>
        </w:numPr>
        <w:suppressAutoHyphens/>
        <w:overflowPunct w:val="0"/>
        <w:autoSpaceDE/>
        <w:autoSpaceDN/>
        <w:adjustRightInd/>
        <w:spacing w:line="240" w:lineRule="auto"/>
        <w:jc w:val="both"/>
        <w:textAlignment w:val="baseline"/>
        <w:rPr>
          <w:rFonts w:ascii="Arial" w:hAnsi="Arial" w:cs="Arial"/>
          <w:sz w:val="20"/>
          <w:szCs w:val="20"/>
          <w:lang w:eastAsia="ar-SA"/>
        </w:rPr>
      </w:pPr>
      <w:r w:rsidRPr="00755892">
        <w:rPr>
          <w:rFonts w:ascii="Arial" w:hAnsi="Arial" w:cs="Arial"/>
          <w:sz w:val="20"/>
          <w:szCs w:val="20"/>
          <w:lang w:eastAsia="ar-SA"/>
        </w:rPr>
        <w:t>Wykonawca opóźnia się z rozpoczęciem wykonywania przedmiotu Umowy lub nie kontynuuje robót przez okres dłuższy niż 7 dni, pomimo pisemnego wezwania go przez Zamawiającego do ich kontynuacji lub rozpoczęcia, chyba, że przyczyny opóźnienia nie leżą po stronie Wykonawcy.</w:t>
      </w:r>
    </w:p>
    <w:p w:rsidR="00600BC2" w:rsidRDefault="00600BC2" w:rsidP="00995613">
      <w:pPr>
        <w:widowControl/>
        <w:numPr>
          <w:ilvl w:val="0"/>
          <w:numId w:val="26"/>
        </w:numPr>
        <w:suppressAutoHyphens/>
        <w:overflowPunct w:val="0"/>
        <w:autoSpaceDE/>
        <w:autoSpaceDN/>
        <w:adjustRightInd/>
        <w:spacing w:line="240" w:lineRule="auto"/>
        <w:jc w:val="both"/>
        <w:textAlignment w:val="baseline"/>
        <w:rPr>
          <w:rFonts w:ascii="Arial" w:hAnsi="Arial" w:cs="Arial"/>
          <w:sz w:val="20"/>
          <w:szCs w:val="20"/>
          <w:lang w:eastAsia="ar-SA"/>
        </w:rPr>
      </w:pPr>
      <w:r w:rsidRPr="00755892">
        <w:rPr>
          <w:rFonts w:ascii="Arial" w:hAnsi="Arial" w:cs="Arial"/>
          <w:sz w:val="20"/>
          <w:szCs w:val="20"/>
          <w:lang w:eastAsia="ar-SA"/>
        </w:rPr>
        <w:t>Stan zaawansowania i sposób realizacji robót budowlanych wskazuje na zagrożenie terminu końcowego o co najmniej 4 tygodnie w odniesieniu do terminu umownego.</w:t>
      </w:r>
    </w:p>
    <w:p w:rsidR="00B41182" w:rsidRPr="00755892" w:rsidRDefault="00B41182" w:rsidP="00995613">
      <w:pPr>
        <w:widowControl/>
        <w:numPr>
          <w:ilvl w:val="0"/>
          <w:numId w:val="26"/>
        </w:numPr>
        <w:suppressAutoHyphens/>
        <w:overflowPunct w:val="0"/>
        <w:autoSpaceDE/>
        <w:autoSpaceDN/>
        <w:adjustRightInd/>
        <w:spacing w:line="240" w:lineRule="auto"/>
        <w:jc w:val="both"/>
        <w:textAlignment w:val="baseline"/>
        <w:rPr>
          <w:rFonts w:ascii="Arial" w:hAnsi="Arial" w:cs="Arial"/>
          <w:sz w:val="20"/>
          <w:szCs w:val="20"/>
          <w:lang w:eastAsia="ar-SA"/>
        </w:rPr>
      </w:pPr>
      <w:r>
        <w:rPr>
          <w:rFonts w:ascii="Arial" w:hAnsi="Arial" w:cs="Arial"/>
          <w:sz w:val="20"/>
          <w:szCs w:val="20"/>
          <w:lang w:eastAsia="ar-SA"/>
        </w:rPr>
        <w:t>Zwłoki w wykonaniu przedmiotu umowy wynoszącej co najmniej 14 dni w stosunku do terminu określonego w § 3 ust. 1.</w:t>
      </w:r>
    </w:p>
    <w:p w:rsidR="00600BC2" w:rsidRPr="00755892" w:rsidRDefault="00A26F3F" w:rsidP="00995613">
      <w:pPr>
        <w:widowControl/>
        <w:numPr>
          <w:ilvl w:val="5"/>
          <w:numId w:val="10"/>
        </w:numPr>
        <w:tabs>
          <w:tab w:val="clear" w:pos="4320"/>
          <w:tab w:val="num" w:pos="284"/>
        </w:tabs>
        <w:overflowPunct w:val="0"/>
        <w:spacing w:line="240" w:lineRule="auto"/>
        <w:ind w:left="374" w:hanging="374"/>
        <w:jc w:val="both"/>
        <w:textAlignment w:val="baseline"/>
        <w:rPr>
          <w:rFonts w:ascii="Arial" w:hAnsi="Arial" w:cs="Arial"/>
          <w:sz w:val="20"/>
          <w:szCs w:val="20"/>
        </w:rPr>
      </w:pPr>
      <w:r w:rsidRPr="00755892">
        <w:rPr>
          <w:rFonts w:ascii="Arial" w:hAnsi="Arial" w:cs="Arial"/>
          <w:sz w:val="20"/>
          <w:szCs w:val="20"/>
        </w:rPr>
        <w:t xml:space="preserve"> </w:t>
      </w:r>
      <w:r w:rsidR="00600BC2" w:rsidRPr="00755892">
        <w:rPr>
          <w:rFonts w:ascii="Arial" w:hAnsi="Arial" w:cs="Arial"/>
          <w:sz w:val="20"/>
          <w:szCs w:val="20"/>
        </w:rPr>
        <w:t>W razie odstąpienia od Umowy, Wykonawca przy udziale Zamawiającego sporządzi protokół inwentaryzacji robót w toku w terminie 3 dni od dnia odstąpienia od Umowy.</w:t>
      </w:r>
    </w:p>
    <w:p w:rsidR="00600BC2" w:rsidRPr="00755892" w:rsidRDefault="00A26F3F" w:rsidP="00995613">
      <w:pPr>
        <w:widowControl/>
        <w:numPr>
          <w:ilvl w:val="5"/>
          <w:numId w:val="10"/>
        </w:numPr>
        <w:tabs>
          <w:tab w:val="clear" w:pos="4320"/>
          <w:tab w:val="num" w:pos="284"/>
        </w:tabs>
        <w:overflowPunct w:val="0"/>
        <w:spacing w:line="240" w:lineRule="auto"/>
        <w:ind w:left="374" w:hanging="374"/>
        <w:jc w:val="both"/>
        <w:textAlignment w:val="baseline"/>
        <w:rPr>
          <w:rFonts w:ascii="Arial" w:hAnsi="Arial" w:cs="Arial"/>
          <w:sz w:val="20"/>
          <w:szCs w:val="20"/>
        </w:rPr>
      </w:pPr>
      <w:r w:rsidRPr="00755892">
        <w:rPr>
          <w:rFonts w:ascii="Arial" w:hAnsi="Arial" w:cs="Arial"/>
          <w:sz w:val="20"/>
          <w:szCs w:val="20"/>
        </w:rPr>
        <w:t xml:space="preserve"> </w:t>
      </w:r>
      <w:r w:rsidR="00600BC2" w:rsidRPr="00755892">
        <w:rPr>
          <w:rFonts w:ascii="Arial" w:hAnsi="Arial" w:cs="Arial"/>
          <w:sz w:val="20"/>
          <w:szCs w:val="20"/>
        </w:rPr>
        <w:t>Wykonawcy zostanie zapłacone wynagrodzenie za właściwie wykonane roboty zrealizowane do dnia odstąpienia, których zakres zostanie określony w protokole.</w:t>
      </w:r>
    </w:p>
    <w:p w:rsidR="00600BC2" w:rsidRPr="00755892" w:rsidRDefault="00A26F3F" w:rsidP="00995613">
      <w:pPr>
        <w:widowControl/>
        <w:numPr>
          <w:ilvl w:val="5"/>
          <w:numId w:val="10"/>
        </w:numPr>
        <w:tabs>
          <w:tab w:val="clear" w:pos="4320"/>
          <w:tab w:val="num" w:pos="284"/>
        </w:tabs>
        <w:overflowPunct w:val="0"/>
        <w:spacing w:line="240" w:lineRule="auto"/>
        <w:ind w:left="374" w:hanging="374"/>
        <w:jc w:val="both"/>
        <w:textAlignment w:val="baseline"/>
        <w:rPr>
          <w:rFonts w:ascii="Arial" w:hAnsi="Arial" w:cs="Arial"/>
          <w:sz w:val="20"/>
          <w:szCs w:val="20"/>
        </w:rPr>
      </w:pPr>
      <w:r w:rsidRPr="00755892">
        <w:rPr>
          <w:rFonts w:ascii="Arial" w:hAnsi="Arial" w:cs="Arial"/>
          <w:sz w:val="20"/>
          <w:szCs w:val="20"/>
        </w:rPr>
        <w:t xml:space="preserve"> </w:t>
      </w:r>
      <w:r w:rsidR="00600BC2" w:rsidRPr="00755892">
        <w:rPr>
          <w:rFonts w:ascii="Arial" w:hAnsi="Arial" w:cs="Arial"/>
          <w:sz w:val="20"/>
          <w:szCs w:val="20"/>
        </w:rPr>
        <w:t xml:space="preserve"> W przypadku odstąpienia od umowy, bez względu na to, która strona od umowy odstąpiła, Wykonawca:</w:t>
      </w:r>
    </w:p>
    <w:p w:rsidR="00600BC2" w:rsidRPr="00755892" w:rsidRDefault="00600BC2" w:rsidP="00600BC2">
      <w:pPr>
        <w:widowControl/>
        <w:spacing w:line="240" w:lineRule="auto"/>
        <w:ind w:left="374" w:firstLine="0"/>
        <w:jc w:val="both"/>
        <w:rPr>
          <w:rFonts w:ascii="Arial" w:hAnsi="Arial" w:cs="Arial"/>
          <w:sz w:val="20"/>
          <w:szCs w:val="20"/>
        </w:rPr>
      </w:pPr>
      <w:r w:rsidRPr="00755892">
        <w:rPr>
          <w:rFonts w:ascii="Arial" w:hAnsi="Arial" w:cs="Arial"/>
          <w:sz w:val="20"/>
          <w:szCs w:val="20"/>
        </w:rPr>
        <w:lastRenderedPageBreak/>
        <w:t>a) wstrzyma dalszą realizację umowy poza robotami określonymi przez Zamawiającego, koniecznymi dla zabezpieczenia już zrealizowanych prac,</w:t>
      </w:r>
    </w:p>
    <w:p w:rsidR="00600BC2" w:rsidRPr="00755892" w:rsidRDefault="00600BC2" w:rsidP="00600BC2">
      <w:pPr>
        <w:widowControl/>
        <w:spacing w:line="240" w:lineRule="auto"/>
        <w:ind w:left="374" w:firstLine="0"/>
        <w:jc w:val="both"/>
        <w:rPr>
          <w:rFonts w:ascii="Arial" w:hAnsi="Arial" w:cs="Arial"/>
          <w:sz w:val="20"/>
          <w:szCs w:val="20"/>
        </w:rPr>
      </w:pPr>
      <w:r w:rsidRPr="00755892">
        <w:rPr>
          <w:rFonts w:ascii="Arial" w:hAnsi="Arial" w:cs="Arial"/>
          <w:sz w:val="20"/>
          <w:szCs w:val="20"/>
        </w:rPr>
        <w:t>b)  usunie sprzęt budowlano montażowy i wycofa swój personel z terenu budowy oraz uporządkuje teren budowy,</w:t>
      </w:r>
    </w:p>
    <w:p w:rsidR="00600BC2" w:rsidRPr="00755892" w:rsidRDefault="00600BC2" w:rsidP="00600BC2">
      <w:pPr>
        <w:widowControl/>
        <w:spacing w:line="240" w:lineRule="auto"/>
        <w:ind w:left="426" w:firstLine="0"/>
        <w:jc w:val="both"/>
        <w:rPr>
          <w:rFonts w:ascii="Arial" w:hAnsi="Arial" w:cs="Arial"/>
          <w:sz w:val="20"/>
          <w:szCs w:val="20"/>
        </w:rPr>
      </w:pPr>
      <w:r w:rsidRPr="00755892">
        <w:rPr>
          <w:rFonts w:ascii="Arial" w:hAnsi="Arial" w:cs="Arial"/>
          <w:sz w:val="20"/>
          <w:szCs w:val="20"/>
        </w:rPr>
        <w:t>c) przekaże Zamawiającemu wszelkie prawa, tytuły itp. dotyczące przedmiotu umowy aktualne na dzień odstąpienia,</w:t>
      </w:r>
    </w:p>
    <w:p w:rsidR="00600BC2" w:rsidRPr="00755892" w:rsidRDefault="00600BC2" w:rsidP="00600BC2">
      <w:pPr>
        <w:widowControl/>
        <w:spacing w:line="240" w:lineRule="auto"/>
        <w:ind w:left="426" w:firstLine="0"/>
        <w:jc w:val="both"/>
        <w:rPr>
          <w:rFonts w:ascii="Arial" w:hAnsi="Arial" w:cs="Arial"/>
          <w:sz w:val="20"/>
          <w:szCs w:val="20"/>
        </w:rPr>
      </w:pPr>
      <w:r w:rsidRPr="00755892">
        <w:rPr>
          <w:rFonts w:ascii="Arial" w:hAnsi="Arial" w:cs="Arial"/>
          <w:sz w:val="20"/>
          <w:szCs w:val="20"/>
        </w:rPr>
        <w:t>d) dostarczy Zamawiającemu całą dokumentację techniczną, wszystkie rysunki, specyfikacje i inne dokumenty przygotowane przez Wykonawcę związane z realizacją umowy, aktualne na dzień odstąpienia.</w:t>
      </w:r>
    </w:p>
    <w:p w:rsidR="00600BC2" w:rsidRPr="00755892" w:rsidRDefault="00600BC2" w:rsidP="00995613">
      <w:pPr>
        <w:widowControl/>
        <w:numPr>
          <w:ilvl w:val="5"/>
          <w:numId w:val="28"/>
        </w:numPr>
        <w:tabs>
          <w:tab w:val="clear" w:pos="4320"/>
        </w:tabs>
        <w:overflowPunct w:val="0"/>
        <w:spacing w:line="240" w:lineRule="auto"/>
        <w:ind w:left="426"/>
        <w:jc w:val="both"/>
        <w:textAlignment w:val="baseline"/>
        <w:rPr>
          <w:rFonts w:ascii="Arial" w:hAnsi="Arial" w:cs="Arial"/>
          <w:sz w:val="20"/>
          <w:szCs w:val="20"/>
        </w:rPr>
      </w:pPr>
      <w:r w:rsidRPr="00755892">
        <w:rPr>
          <w:rFonts w:ascii="Arial" w:hAnsi="Arial" w:cs="Arial"/>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o którym mowa powyżej, Wykonawca może żądać wyłącznie wynagrodzenia należnego z tytułu wykonania części Umowy.</w:t>
      </w:r>
    </w:p>
    <w:p w:rsidR="00600BC2" w:rsidRDefault="00600BC2" w:rsidP="00995613">
      <w:pPr>
        <w:widowControl/>
        <w:numPr>
          <w:ilvl w:val="5"/>
          <w:numId w:val="28"/>
        </w:numPr>
        <w:tabs>
          <w:tab w:val="clear" w:pos="4320"/>
        </w:tabs>
        <w:overflowPunct w:val="0"/>
        <w:spacing w:line="240" w:lineRule="auto"/>
        <w:ind w:left="426"/>
        <w:jc w:val="both"/>
        <w:textAlignment w:val="baseline"/>
        <w:rPr>
          <w:rFonts w:ascii="Arial" w:hAnsi="Arial" w:cs="Arial"/>
          <w:sz w:val="20"/>
          <w:szCs w:val="20"/>
        </w:rPr>
      </w:pPr>
      <w:r w:rsidRPr="00755892">
        <w:rPr>
          <w:rFonts w:ascii="Arial" w:hAnsi="Arial" w:cs="Arial"/>
          <w:sz w:val="20"/>
          <w:szCs w:val="20"/>
        </w:rPr>
        <w:t>Oświadczenie o odstąpieniu o którym mowa w ust. 1 winno nastąpić na piśmie w terminie 30 dni od dnia powzięcia wiedzy o okolicznościach będących podstawą odstąpienia.</w:t>
      </w:r>
    </w:p>
    <w:p w:rsidR="00EE2A46" w:rsidRPr="00755892" w:rsidRDefault="00EE2A46" w:rsidP="00995613">
      <w:pPr>
        <w:widowControl/>
        <w:numPr>
          <w:ilvl w:val="5"/>
          <w:numId w:val="28"/>
        </w:numPr>
        <w:tabs>
          <w:tab w:val="clear" w:pos="4320"/>
        </w:tabs>
        <w:overflowPunct w:val="0"/>
        <w:spacing w:line="240" w:lineRule="auto"/>
        <w:ind w:left="426"/>
        <w:jc w:val="both"/>
        <w:textAlignment w:val="baseline"/>
        <w:rPr>
          <w:rFonts w:ascii="Arial" w:hAnsi="Arial" w:cs="Arial"/>
          <w:sz w:val="20"/>
          <w:szCs w:val="20"/>
        </w:rPr>
      </w:pPr>
      <w:r>
        <w:rPr>
          <w:rFonts w:ascii="Arial" w:hAnsi="Arial" w:cs="Arial"/>
          <w:sz w:val="20"/>
          <w:szCs w:val="20"/>
        </w:rPr>
        <w:t xml:space="preserve">Zamawiający może odstąpić od umowy w części, wówczas kara umowna należna Zamawiającemu liczona jest od wartości wynagrodzenia dotyczącej części niewykonanej przez Wykonawcę. </w:t>
      </w:r>
    </w:p>
    <w:p w:rsidR="00E7555B" w:rsidRPr="00755892" w:rsidRDefault="00E7555B" w:rsidP="00EE2A46">
      <w:pPr>
        <w:widowControl/>
        <w:tabs>
          <w:tab w:val="left" w:pos="450"/>
        </w:tabs>
        <w:overflowPunct w:val="0"/>
        <w:spacing w:line="240" w:lineRule="auto"/>
        <w:ind w:left="0" w:firstLine="0"/>
        <w:textAlignment w:val="baseline"/>
        <w:rPr>
          <w:rFonts w:ascii="Arial" w:hAnsi="Arial" w:cs="Arial"/>
          <w:b/>
          <w:sz w:val="20"/>
          <w:szCs w:val="20"/>
        </w:rPr>
      </w:pPr>
    </w:p>
    <w:p w:rsidR="00600BC2" w:rsidRPr="00755892" w:rsidRDefault="00600BC2" w:rsidP="00600BC2">
      <w:pPr>
        <w:widowControl/>
        <w:tabs>
          <w:tab w:val="left" w:pos="450"/>
        </w:tabs>
        <w:overflowPunct w:val="0"/>
        <w:spacing w:line="240" w:lineRule="auto"/>
        <w:ind w:left="0" w:firstLine="0"/>
        <w:jc w:val="center"/>
        <w:textAlignment w:val="baseline"/>
        <w:rPr>
          <w:rFonts w:ascii="Arial" w:hAnsi="Arial" w:cs="Arial"/>
          <w:b/>
          <w:sz w:val="20"/>
          <w:szCs w:val="20"/>
        </w:rPr>
      </w:pPr>
      <w:r w:rsidRPr="00755892">
        <w:rPr>
          <w:rFonts w:ascii="Arial" w:hAnsi="Arial" w:cs="Arial"/>
          <w:b/>
          <w:sz w:val="20"/>
          <w:szCs w:val="20"/>
        </w:rPr>
        <w:t>Zmiany w umowie</w:t>
      </w:r>
    </w:p>
    <w:p w:rsidR="00600BC2" w:rsidRPr="00755892" w:rsidRDefault="00600BC2" w:rsidP="00600BC2">
      <w:pPr>
        <w:widowControl/>
        <w:tabs>
          <w:tab w:val="left" w:pos="450"/>
        </w:tabs>
        <w:overflowPunct w:val="0"/>
        <w:spacing w:before="80" w:line="240" w:lineRule="auto"/>
        <w:ind w:left="0" w:firstLine="0"/>
        <w:jc w:val="center"/>
        <w:textAlignment w:val="baseline"/>
        <w:rPr>
          <w:rFonts w:ascii="Arial" w:hAnsi="Arial" w:cs="Arial"/>
          <w:sz w:val="20"/>
          <w:szCs w:val="20"/>
        </w:rPr>
      </w:pPr>
      <w:bookmarkStart w:id="3" w:name="_GoBack"/>
      <w:r w:rsidRPr="00755892">
        <w:rPr>
          <w:rFonts w:ascii="Arial" w:hAnsi="Arial" w:cs="Arial"/>
          <w:b/>
          <w:sz w:val="20"/>
          <w:szCs w:val="20"/>
        </w:rPr>
        <w:t xml:space="preserve">§ </w:t>
      </w:r>
      <w:bookmarkEnd w:id="3"/>
      <w:r w:rsidRPr="00755892">
        <w:rPr>
          <w:rFonts w:ascii="Arial" w:hAnsi="Arial" w:cs="Arial"/>
          <w:b/>
          <w:sz w:val="20"/>
          <w:szCs w:val="20"/>
        </w:rPr>
        <w:t>15</w:t>
      </w:r>
    </w:p>
    <w:p w:rsidR="00600BC2" w:rsidRPr="00755892" w:rsidRDefault="00600BC2" w:rsidP="00995613">
      <w:pPr>
        <w:widowControl/>
        <w:numPr>
          <w:ilvl w:val="0"/>
          <w:numId w:val="29"/>
        </w:numPr>
        <w:tabs>
          <w:tab w:val="num" w:pos="426"/>
        </w:tabs>
        <w:overflowPunct w:val="0"/>
        <w:spacing w:line="240" w:lineRule="auto"/>
        <w:ind w:left="426" w:hanging="426"/>
        <w:jc w:val="both"/>
        <w:textAlignment w:val="baseline"/>
        <w:rPr>
          <w:rFonts w:ascii="Arial" w:hAnsi="Arial" w:cs="Arial"/>
          <w:sz w:val="20"/>
          <w:szCs w:val="20"/>
        </w:rPr>
      </w:pPr>
      <w:r w:rsidRPr="00755892">
        <w:rPr>
          <w:rFonts w:ascii="Arial" w:hAnsi="Arial" w:cs="Arial"/>
          <w:sz w:val="20"/>
          <w:szCs w:val="20"/>
        </w:rPr>
        <w:t xml:space="preserve">Zmiany postanowień niniejszej umowy zostaną wyrażone w formie pisemnego aneksu </w:t>
      </w:r>
      <w:r w:rsidRPr="00755892">
        <w:rPr>
          <w:rFonts w:ascii="Arial" w:hAnsi="Arial" w:cs="Arial"/>
          <w:sz w:val="20"/>
          <w:szCs w:val="20"/>
        </w:rPr>
        <w:br/>
        <w:t>pod rygorem nieważności i mogą nastąpić wyłącznie w następujących sytuacjach:</w:t>
      </w:r>
    </w:p>
    <w:p w:rsidR="00600BC2" w:rsidRPr="00755892" w:rsidRDefault="00600BC2" w:rsidP="00600BC2">
      <w:pPr>
        <w:widowControl/>
        <w:tabs>
          <w:tab w:val="left" w:pos="851"/>
          <w:tab w:val="left" w:pos="993"/>
        </w:tabs>
        <w:overflowPunct w:val="0"/>
        <w:spacing w:line="240" w:lineRule="auto"/>
        <w:ind w:left="900" w:hanging="540"/>
        <w:jc w:val="both"/>
        <w:textAlignment w:val="baseline"/>
        <w:rPr>
          <w:rFonts w:ascii="Arial" w:hAnsi="Arial" w:cs="Arial"/>
          <w:sz w:val="20"/>
          <w:szCs w:val="20"/>
        </w:rPr>
      </w:pPr>
      <w:r w:rsidRPr="00755892">
        <w:rPr>
          <w:rFonts w:ascii="Arial" w:hAnsi="Arial" w:cs="Arial"/>
          <w:sz w:val="20"/>
          <w:szCs w:val="20"/>
        </w:rPr>
        <w:t xml:space="preserve">1.1. </w:t>
      </w:r>
      <w:r w:rsidRPr="00755892">
        <w:rPr>
          <w:rFonts w:ascii="Arial" w:hAnsi="Arial" w:cs="Arial"/>
          <w:sz w:val="20"/>
          <w:szCs w:val="20"/>
        </w:rPr>
        <w:tab/>
        <w:t>Dopuszcza się zmianę terminu wykonania umowy, który może ulec zmianie w przypadkach:</w:t>
      </w:r>
    </w:p>
    <w:p w:rsidR="00600BC2" w:rsidRPr="00B31954" w:rsidRDefault="00600BC2" w:rsidP="00B31954">
      <w:pPr>
        <w:widowControl/>
        <w:numPr>
          <w:ilvl w:val="0"/>
          <w:numId w:val="30"/>
        </w:numPr>
        <w:tabs>
          <w:tab w:val="left" w:pos="851"/>
          <w:tab w:val="left" w:pos="993"/>
        </w:tabs>
        <w:overflowPunct w:val="0"/>
        <w:spacing w:line="240" w:lineRule="auto"/>
        <w:jc w:val="both"/>
        <w:textAlignment w:val="baseline"/>
        <w:rPr>
          <w:rFonts w:ascii="Arial" w:hAnsi="Arial" w:cs="Arial"/>
          <w:sz w:val="20"/>
          <w:szCs w:val="20"/>
        </w:rPr>
      </w:pPr>
      <w:r w:rsidRPr="00755892">
        <w:rPr>
          <w:rFonts w:ascii="Arial" w:hAnsi="Arial" w:cs="Arial"/>
          <w:sz w:val="20"/>
          <w:szCs w:val="20"/>
        </w:rPr>
        <w:t xml:space="preserve">działania siły wyższej – termin wykonania przedmiotu umowy może wówczas zostać </w:t>
      </w:r>
      <w:r w:rsidRPr="00B31954">
        <w:rPr>
          <w:rFonts w:ascii="Arial" w:hAnsi="Arial" w:cs="Arial"/>
          <w:sz w:val="20"/>
          <w:szCs w:val="20"/>
        </w:rPr>
        <w:t>przedłużony o czas trwania okoliczności;</w:t>
      </w:r>
    </w:p>
    <w:p w:rsidR="00B31954" w:rsidRPr="00B31954" w:rsidRDefault="00B31954" w:rsidP="00B31954">
      <w:pPr>
        <w:numPr>
          <w:ilvl w:val="0"/>
          <w:numId w:val="30"/>
        </w:numPr>
        <w:spacing w:line="240" w:lineRule="auto"/>
        <w:jc w:val="both"/>
        <w:rPr>
          <w:rFonts w:ascii="Arial" w:hAnsi="Arial" w:cs="Arial"/>
          <w:sz w:val="20"/>
          <w:szCs w:val="20"/>
        </w:rPr>
      </w:pPr>
      <w:r w:rsidRPr="00B31954">
        <w:rPr>
          <w:rFonts w:ascii="Arial" w:hAnsi="Arial" w:cs="Arial"/>
          <w:sz w:val="20"/>
          <w:szCs w:val="20"/>
        </w:rPr>
        <w:t>- wystąpienia intensywnych lub długotrwałych opadów deszczu, śniegu, niskich temperatur,  przedłużającej się zimy albo innych zjawisk/warunków atmosferycznych uniemożliwiających wykonanie przedmiotu umowy – termin wykonania przedmiotu umowy może wówczas zostać przedłużony o czas trwania tych okoliczności;</w:t>
      </w:r>
    </w:p>
    <w:p w:rsidR="00B31954" w:rsidRPr="00B31954" w:rsidRDefault="00B31954" w:rsidP="00B31954">
      <w:pPr>
        <w:numPr>
          <w:ilvl w:val="0"/>
          <w:numId w:val="30"/>
        </w:numPr>
        <w:spacing w:line="240" w:lineRule="auto"/>
        <w:jc w:val="both"/>
        <w:rPr>
          <w:rFonts w:ascii="Arial" w:hAnsi="Arial" w:cs="Arial"/>
          <w:sz w:val="20"/>
          <w:szCs w:val="20"/>
        </w:rPr>
      </w:pPr>
      <w:r w:rsidRPr="00B31954">
        <w:rPr>
          <w:rFonts w:ascii="Arial" w:hAnsi="Arial" w:cs="Arial"/>
          <w:sz w:val="20"/>
          <w:szCs w:val="20"/>
        </w:rPr>
        <w:t>- wystąpienia okoliczności niezależnych od Wykonawcy (przy zachowaniu przez niego należytej staranności), skutkujących niemożliwością dotrzymania terminu zakończenia przedmiotu umowy – o czas trwania tych okoliczności,</w:t>
      </w:r>
    </w:p>
    <w:p w:rsidR="00600BC2" w:rsidRPr="00755892" w:rsidRDefault="00600BC2" w:rsidP="00995613">
      <w:pPr>
        <w:widowControl/>
        <w:numPr>
          <w:ilvl w:val="0"/>
          <w:numId w:val="30"/>
        </w:numPr>
        <w:tabs>
          <w:tab w:val="left" w:pos="851"/>
          <w:tab w:val="left" w:pos="993"/>
        </w:tabs>
        <w:overflowPunct w:val="0"/>
        <w:spacing w:line="240" w:lineRule="auto"/>
        <w:jc w:val="both"/>
        <w:textAlignment w:val="baseline"/>
        <w:rPr>
          <w:rFonts w:ascii="Arial" w:hAnsi="Arial" w:cs="Arial"/>
          <w:sz w:val="20"/>
          <w:szCs w:val="20"/>
        </w:rPr>
      </w:pPr>
      <w:r w:rsidRPr="00755892">
        <w:rPr>
          <w:rFonts w:ascii="Arial" w:hAnsi="Arial" w:cs="Arial"/>
          <w:sz w:val="20"/>
          <w:szCs w:val="20"/>
        </w:rPr>
        <w:t>udokumentowania niezależnej od Zamawiającego i Wykonawcy przewlekłości postępowania o uzyskanie od instytucji i urzędów dokumentów (np. pozwoleń, decyzji, uzgodnień) niezbędnych do realizacji umowy – termin wykonania przedmiotu umowy może wówczas zostać przedłużony o czas trwania okoliczności;</w:t>
      </w:r>
    </w:p>
    <w:p w:rsidR="00600BC2" w:rsidRPr="00B31954" w:rsidRDefault="00600BC2" w:rsidP="00B31954">
      <w:pPr>
        <w:widowControl/>
        <w:numPr>
          <w:ilvl w:val="0"/>
          <w:numId w:val="30"/>
        </w:numPr>
        <w:tabs>
          <w:tab w:val="left" w:pos="851"/>
          <w:tab w:val="left" w:pos="993"/>
        </w:tabs>
        <w:overflowPunct w:val="0"/>
        <w:spacing w:line="240" w:lineRule="auto"/>
        <w:jc w:val="both"/>
        <w:textAlignment w:val="baseline"/>
        <w:rPr>
          <w:rFonts w:ascii="Arial" w:hAnsi="Arial" w:cs="Arial"/>
          <w:sz w:val="20"/>
          <w:szCs w:val="20"/>
        </w:rPr>
      </w:pPr>
      <w:r w:rsidRPr="00755892">
        <w:rPr>
          <w:rFonts w:ascii="Arial" w:hAnsi="Arial" w:cs="Arial"/>
          <w:sz w:val="20"/>
          <w:szCs w:val="20"/>
        </w:rPr>
        <w:t xml:space="preserve">konieczności dokonania zmiany w dokumentacji projektowej, w tym wstąpienia istotnego błędu w dokumentacji projektowej – termin umowny może zostać wydłużony o czas </w:t>
      </w:r>
      <w:r w:rsidRPr="00B31954">
        <w:rPr>
          <w:rFonts w:ascii="Arial" w:hAnsi="Arial" w:cs="Arial"/>
          <w:sz w:val="20"/>
          <w:szCs w:val="20"/>
        </w:rPr>
        <w:t>niezbędny na usunięcie wad w projekcie lub dokonania zmian w dokumentacji projektowej;</w:t>
      </w:r>
    </w:p>
    <w:p w:rsidR="00B31954" w:rsidRPr="00B31954" w:rsidRDefault="00B31954" w:rsidP="00B31954">
      <w:pPr>
        <w:numPr>
          <w:ilvl w:val="0"/>
          <w:numId w:val="30"/>
        </w:numPr>
        <w:spacing w:line="240" w:lineRule="auto"/>
        <w:jc w:val="both"/>
        <w:rPr>
          <w:rFonts w:ascii="Arial" w:hAnsi="Arial" w:cs="Arial"/>
          <w:sz w:val="20"/>
          <w:szCs w:val="20"/>
        </w:rPr>
      </w:pPr>
      <w:r w:rsidRPr="00B31954">
        <w:rPr>
          <w:rFonts w:ascii="Arial" w:hAnsi="Arial" w:cs="Arial"/>
          <w:sz w:val="20"/>
          <w:szCs w:val="20"/>
        </w:rPr>
        <w:t>konieczności wprowadzenia zmian w dokumentacji projektowej w skutek braku możliwości realizacji robót zgodnie z projektem (w szczególności na skutek braku zgody (cofnięcia zgody) właściciela nie</w:t>
      </w:r>
      <w:r>
        <w:rPr>
          <w:rFonts w:ascii="Arial" w:hAnsi="Arial" w:cs="Arial"/>
          <w:sz w:val="20"/>
          <w:szCs w:val="20"/>
        </w:rPr>
        <w:t>ruchomości</w:t>
      </w:r>
      <w:r w:rsidRPr="00B31954">
        <w:rPr>
          <w:rFonts w:ascii="Arial" w:hAnsi="Arial" w:cs="Arial"/>
          <w:sz w:val="20"/>
          <w:szCs w:val="20"/>
        </w:rPr>
        <w:t xml:space="preserve"> – o czas niezbędny na wprowadzenie tych zmian,</w:t>
      </w:r>
    </w:p>
    <w:p w:rsidR="00600BC2" w:rsidRPr="00755892" w:rsidRDefault="00600BC2" w:rsidP="00995613">
      <w:pPr>
        <w:widowControl/>
        <w:numPr>
          <w:ilvl w:val="0"/>
          <w:numId w:val="30"/>
        </w:numPr>
        <w:tabs>
          <w:tab w:val="left" w:pos="851"/>
          <w:tab w:val="left" w:pos="993"/>
        </w:tabs>
        <w:overflowPunct w:val="0"/>
        <w:spacing w:line="240" w:lineRule="auto"/>
        <w:jc w:val="both"/>
        <w:textAlignment w:val="baseline"/>
        <w:rPr>
          <w:rFonts w:ascii="Arial" w:hAnsi="Arial" w:cs="Arial"/>
          <w:sz w:val="20"/>
          <w:szCs w:val="20"/>
        </w:rPr>
      </w:pPr>
      <w:r w:rsidRPr="00755892">
        <w:rPr>
          <w:rFonts w:ascii="Arial" w:hAnsi="Arial" w:cs="Arial"/>
          <w:sz w:val="20"/>
          <w:szCs w:val="20"/>
        </w:rPr>
        <w:t>wystąpienia konieczności wykonania prac zamiennych, dodatkowych lub zaniechanych mających wpływ na prawidłowe wykonanie przedmiotu umowy – termin wykonania przedmiotu umowy może wówczas zostać przedłużony o czas trwania okoliczności;</w:t>
      </w:r>
    </w:p>
    <w:p w:rsidR="00600BC2" w:rsidRPr="00755892" w:rsidRDefault="00600BC2" w:rsidP="00995613">
      <w:pPr>
        <w:widowControl/>
        <w:numPr>
          <w:ilvl w:val="0"/>
          <w:numId w:val="30"/>
        </w:numPr>
        <w:tabs>
          <w:tab w:val="left" w:pos="851"/>
          <w:tab w:val="left" w:pos="993"/>
        </w:tabs>
        <w:overflowPunct w:val="0"/>
        <w:spacing w:line="240" w:lineRule="auto"/>
        <w:jc w:val="both"/>
        <w:textAlignment w:val="baseline"/>
        <w:rPr>
          <w:rFonts w:ascii="Arial" w:hAnsi="Arial" w:cs="Arial"/>
          <w:sz w:val="20"/>
          <w:szCs w:val="20"/>
        </w:rPr>
      </w:pPr>
      <w:r w:rsidRPr="00755892">
        <w:rPr>
          <w:rFonts w:ascii="Arial" w:hAnsi="Arial" w:cs="Arial"/>
          <w:sz w:val="20"/>
          <w:szCs w:val="20"/>
        </w:rPr>
        <w:t>wystąpienia przestojów i opóźnień zawinionych przez Zamawiającego lub osoby trzecie – termin wykonania przedmiotu umowy może wówczas zostać przedłużony o czas trwania okoliczności;</w:t>
      </w:r>
    </w:p>
    <w:p w:rsidR="00600BC2" w:rsidRPr="00755892" w:rsidRDefault="00600BC2" w:rsidP="00995613">
      <w:pPr>
        <w:widowControl/>
        <w:numPr>
          <w:ilvl w:val="0"/>
          <w:numId w:val="30"/>
        </w:numPr>
        <w:tabs>
          <w:tab w:val="left" w:pos="851"/>
          <w:tab w:val="left" w:pos="993"/>
        </w:tabs>
        <w:overflowPunct w:val="0"/>
        <w:spacing w:line="240" w:lineRule="auto"/>
        <w:jc w:val="both"/>
        <w:textAlignment w:val="baseline"/>
        <w:rPr>
          <w:rFonts w:ascii="Arial" w:hAnsi="Arial" w:cs="Arial"/>
          <w:sz w:val="20"/>
          <w:szCs w:val="20"/>
        </w:rPr>
      </w:pPr>
      <w:r w:rsidRPr="00755892">
        <w:rPr>
          <w:rFonts w:ascii="Arial" w:hAnsi="Arial" w:cs="Arial"/>
          <w:sz w:val="20"/>
          <w:szCs w:val="20"/>
        </w:rPr>
        <w:t>wystąpienia przeszkód w gruncie takie jak niezinwentaryzowane sieci, przeszkody geologiczne – termin wykonania przedmiotu umowy może wówczas zostać przedłużony o czas trwania okoliczności;</w:t>
      </w:r>
    </w:p>
    <w:p w:rsidR="00600BC2" w:rsidRPr="00755892" w:rsidRDefault="00600BC2" w:rsidP="00995613">
      <w:pPr>
        <w:widowControl/>
        <w:numPr>
          <w:ilvl w:val="0"/>
          <w:numId w:val="30"/>
        </w:numPr>
        <w:tabs>
          <w:tab w:val="left" w:pos="851"/>
          <w:tab w:val="left" w:pos="993"/>
        </w:tabs>
        <w:overflowPunct w:val="0"/>
        <w:spacing w:line="240" w:lineRule="auto"/>
        <w:jc w:val="both"/>
        <w:textAlignment w:val="baseline"/>
        <w:rPr>
          <w:rFonts w:ascii="Arial" w:hAnsi="Arial" w:cs="Arial"/>
          <w:sz w:val="20"/>
          <w:szCs w:val="20"/>
        </w:rPr>
      </w:pPr>
      <w:r w:rsidRPr="00755892">
        <w:rPr>
          <w:rFonts w:ascii="Arial" w:hAnsi="Arial" w:cs="Arial"/>
          <w:sz w:val="20"/>
          <w:szCs w:val="20"/>
        </w:rPr>
        <w:t>braku dostępu Wykonawcy do całego terenu budowy - termin wykonania przedmiotu umowy może wówczas zostać przedłużony o czas trwania okoliczności,</w:t>
      </w:r>
    </w:p>
    <w:p w:rsidR="00600BC2" w:rsidRDefault="00600BC2" w:rsidP="00995613">
      <w:pPr>
        <w:widowControl/>
        <w:numPr>
          <w:ilvl w:val="0"/>
          <w:numId w:val="30"/>
        </w:numPr>
        <w:tabs>
          <w:tab w:val="left" w:pos="851"/>
          <w:tab w:val="left" w:pos="993"/>
        </w:tabs>
        <w:overflowPunct w:val="0"/>
        <w:spacing w:line="240" w:lineRule="auto"/>
        <w:jc w:val="both"/>
        <w:textAlignment w:val="baseline"/>
        <w:rPr>
          <w:rFonts w:ascii="Arial" w:hAnsi="Arial" w:cs="Arial"/>
          <w:sz w:val="20"/>
          <w:szCs w:val="20"/>
        </w:rPr>
      </w:pPr>
      <w:r w:rsidRPr="00755892">
        <w:rPr>
          <w:rFonts w:ascii="Arial" w:hAnsi="Arial" w:cs="Arial"/>
          <w:sz w:val="20"/>
          <w:szCs w:val="20"/>
        </w:rPr>
        <w:t>wystąpienia opóźnień w dostawach materiałów budowlanych niezależnych od Wykonawcy o czas trwania okoliczności.</w:t>
      </w:r>
    </w:p>
    <w:p w:rsidR="00EE2A46" w:rsidRPr="005C2CD2" w:rsidRDefault="00EE2A46" w:rsidP="005C2CD2">
      <w:pPr>
        <w:widowControl/>
        <w:numPr>
          <w:ilvl w:val="0"/>
          <w:numId w:val="30"/>
        </w:numPr>
        <w:tabs>
          <w:tab w:val="left" w:pos="851"/>
          <w:tab w:val="left" w:pos="993"/>
        </w:tabs>
        <w:overflowPunct w:val="0"/>
        <w:spacing w:line="240" w:lineRule="auto"/>
        <w:jc w:val="both"/>
        <w:textAlignment w:val="baseline"/>
        <w:rPr>
          <w:rFonts w:ascii="Arial" w:hAnsi="Arial" w:cs="Arial"/>
          <w:sz w:val="20"/>
          <w:szCs w:val="20"/>
        </w:rPr>
      </w:pPr>
      <w:r>
        <w:rPr>
          <w:rFonts w:ascii="Arial" w:hAnsi="Arial" w:cs="Arial"/>
          <w:sz w:val="20"/>
          <w:szCs w:val="20"/>
        </w:rPr>
        <w:t xml:space="preserve">Cofnięcia zgody użytkownika na instalację oczyszczalni i związaną z tym zmianę adresu jej </w:t>
      </w:r>
      <w:r w:rsidRPr="005C2CD2">
        <w:rPr>
          <w:rFonts w:ascii="Arial" w:hAnsi="Arial" w:cs="Arial"/>
          <w:sz w:val="20"/>
          <w:szCs w:val="20"/>
        </w:rPr>
        <w:t xml:space="preserve">instalacji. </w:t>
      </w:r>
    </w:p>
    <w:p w:rsidR="005C2CD2" w:rsidRPr="005C2CD2" w:rsidRDefault="005C2CD2" w:rsidP="005C2CD2">
      <w:pPr>
        <w:numPr>
          <w:ilvl w:val="0"/>
          <w:numId w:val="30"/>
        </w:numPr>
        <w:spacing w:line="240" w:lineRule="auto"/>
        <w:jc w:val="both"/>
        <w:rPr>
          <w:rFonts w:ascii="Arial" w:hAnsi="Arial" w:cs="Arial"/>
          <w:sz w:val="20"/>
          <w:szCs w:val="20"/>
        </w:rPr>
      </w:pPr>
      <w:r w:rsidRPr="005C2CD2">
        <w:rPr>
          <w:rFonts w:ascii="Arial" w:hAnsi="Arial" w:cs="Arial"/>
          <w:sz w:val="20"/>
          <w:szCs w:val="20"/>
        </w:rPr>
        <w:t>- odnalezienia na placu budowy niewybuchów lub niewypałów - w tym przypadku termin zakończenia zamówienia zostanie przedłużony o liczbę dni trwania przeszukania i oczyszczenia terenu budowy z niewypałów i niewybuchów,</w:t>
      </w:r>
    </w:p>
    <w:p w:rsidR="005C2CD2" w:rsidRPr="005C2CD2" w:rsidRDefault="005C2CD2" w:rsidP="005C2CD2">
      <w:pPr>
        <w:numPr>
          <w:ilvl w:val="0"/>
          <w:numId w:val="30"/>
        </w:numPr>
        <w:spacing w:line="240" w:lineRule="auto"/>
        <w:jc w:val="both"/>
        <w:rPr>
          <w:rFonts w:ascii="Arial" w:hAnsi="Arial" w:cs="Arial"/>
          <w:sz w:val="20"/>
          <w:szCs w:val="20"/>
        </w:rPr>
      </w:pPr>
      <w:r w:rsidRPr="005C2CD2">
        <w:rPr>
          <w:rFonts w:ascii="Arial" w:hAnsi="Arial" w:cs="Arial"/>
          <w:sz w:val="20"/>
          <w:szCs w:val="20"/>
        </w:rPr>
        <w:t xml:space="preserve">- spowodowane warunkami geologicznymi lub gruntowo – wodnymi w przypadku ich ujawnienia na terenie budowy, gdy uniemożliwiają one prowadzenie robot zgodnie z </w:t>
      </w:r>
      <w:r w:rsidRPr="005C2CD2">
        <w:rPr>
          <w:rFonts w:ascii="Arial" w:hAnsi="Arial" w:cs="Arial"/>
          <w:sz w:val="20"/>
          <w:szCs w:val="20"/>
        </w:rPr>
        <w:lastRenderedPageBreak/>
        <w:t>dokumentacją projektową – w tym przypadku termin zakończenia zamówienia zostanie przedłużony o liczbę dni trwania doprowadzenia warunków gruntowo – wodnych do stanu umożliwiającego kontynuowanie zamówienia,</w:t>
      </w:r>
    </w:p>
    <w:p w:rsidR="00600BC2" w:rsidRPr="00755892" w:rsidRDefault="00600BC2" w:rsidP="005C2CD2">
      <w:pPr>
        <w:widowControl/>
        <w:tabs>
          <w:tab w:val="left" w:pos="851"/>
          <w:tab w:val="left" w:pos="993"/>
        </w:tabs>
        <w:overflowPunct w:val="0"/>
        <w:spacing w:line="240" w:lineRule="auto"/>
        <w:ind w:left="900" w:hanging="540"/>
        <w:jc w:val="both"/>
        <w:textAlignment w:val="baseline"/>
        <w:rPr>
          <w:rFonts w:ascii="Arial" w:hAnsi="Arial" w:cs="Arial"/>
          <w:sz w:val="20"/>
          <w:szCs w:val="20"/>
        </w:rPr>
      </w:pPr>
      <w:r w:rsidRPr="005C2CD2">
        <w:rPr>
          <w:rFonts w:ascii="Arial" w:hAnsi="Arial" w:cs="Arial"/>
          <w:sz w:val="20"/>
          <w:szCs w:val="20"/>
        </w:rPr>
        <w:t>1.2.  W zakresie</w:t>
      </w:r>
      <w:r w:rsidRPr="00755892">
        <w:rPr>
          <w:rFonts w:ascii="Arial" w:hAnsi="Arial" w:cs="Arial"/>
          <w:sz w:val="20"/>
          <w:szCs w:val="20"/>
        </w:rPr>
        <w:t xml:space="preserve"> zmiany kierownika budowy, przedstawionego w ofercie - jedynie za uprzednią pisemną zgodą Zamawiającego, akceptując nowego kierownika budowy, w przypadkach określonych umową.</w:t>
      </w:r>
    </w:p>
    <w:p w:rsidR="00600BC2" w:rsidRPr="00755892" w:rsidRDefault="00600BC2" w:rsidP="00600BC2">
      <w:pPr>
        <w:widowControl/>
        <w:tabs>
          <w:tab w:val="left" w:pos="993"/>
        </w:tabs>
        <w:overflowPunct w:val="0"/>
        <w:spacing w:line="240" w:lineRule="auto"/>
        <w:ind w:left="993" w:hanging="567"/>
        <w:jc w:val="both"/>
        <w:textAlignment w:val="baseline"/>
        <w:rPr>
          <w:rFonts w:ascii="Arial" w:hAnsi="Arial" w:cs="Arial"/>
          <w:sz w:val="20"/>
          <w:szCs w:val="20"/>
        </w:rPr>
      </w:pPr>
      <w:r w:rsidRPr="00755892">
        <w:rPr>
          <w:rFonts w:ascii="Arial" w:hAnsi="Arial" w:cs="Arial"/>
          <w:sz w:val="20"/>
          <w:szCs w:val="20"/>
        </w:rPr>
        <w:t xml:space="preserve">1.3. </w:t>
      </w:r>
      <w:r w:rsidRPr="00755892">
        <w:rPr>
          <w:rFonts w:ascii="Arial" w:hAnsi="Arial" w:cs="Arial"/>
          <w:sz w:val="20"/>
          <w:szCs w:val="20"/>
        </w:rPr>
        <w:tab/>
        <w:t xml:space="preserve">W zakresie zmiany formy </w:t>
      </w:r>
      <w:r w:rsidR="00EE2A46">
        <w:rPr>
          <w:rFonts w:ascii="Arial" w:hAnsi="Arial" w:cs="Arial"/>
          <w:sz w:val="20"/>
          <w:szCs w:val="20"/>
        </w:rPr>
        <w:t xml:space="preserve">należytego </w:t>
      </w:r>
      <w:r w:rsidRPr="00755892">
        <w:rPr>
          <w:rFonts w:ascii="Arial" w:hAnsi="Arial" w:cs="Arial"/>
          <w:sz w:val="20"/>
          <w:szCs w:val="20"/>
        </w:rPr>
        <w:t xml:space="preserve">zabezpieczenia umowy.  </w:t>
      </w:r>
    </w:p>
    <w:p w:rsidR="00600BC2" w:rsidRPr="00755892" w:rsidRDefault="00600BC2" w:rsidP="00600BC2">
      <w:pPr>
        <w:widowControl/>
        <w:tabs>
          <w:tab w:val="left" w:pos="993"/>
        </w:tabs>
        <w:overflowPunct w:val="0"/>
        <w:spacing w:line="240" w:lineRule="auto"/>
        <w:ind w:left="993" w:hanging="567"/>
        <w:jc w:val="both"/>
        <w:textAlignment w:val="baseline"/>
        <w:rPr>
          <w:rFonts w:ascii="Arial" w:hAnsi="Arial" w:cs="Arial"/>
          <w:sz w:val="20"/>
          <w:szCs w:val="20"/>
        </w:rPr>
      </w:pPr>
      <w:r w:rsidRPr="00755892">
        <w:rPr>
          <w:rFonts w:ascii="Arial" w:hAnsi="Arial" w:cs="Arial"/>
          <w:sz w:val="20"/>
          <w:szCs w:val="20"/>
        </w:rPr>
        <w:t xml:space="preserve">1.4. </w:t>
      </w:r>
      <w:r w:rsidRPr="00755892">
        <w:rPr>
          <w:rFonts w:ascii="Arial" w:hAnsi="Arial" w:cs="Arial"/>
          <w:sz w:val="20"/>
          <w:szCs w:val="20"/>
        </w:rPr>
        <w:tab/>
        <w:t>Zmiany obowiązujących przepisów, jeżeli konieczne będzie dostosowanie treści umowy do aktualnego stanu prawnego;</w:t>
      </w:r>
    </w:p>
    <w:p w:rsidR="00600BC2" w:rsidRPr="00755892" w:rsidRDefault="00600BC2" w:rsidP="00600BC2">
      <w:pPr>
        <w:widowControl/>
        <w:tabs>
          <w:tab w:val="left" w:pos="993"/>
        </w:tabs>
        <w:autoSpaceDE/>
        <w:adjustRightInd/>
        <w:spacing w:line="240" w:lineRule="auto"/>
        <w:ind w:left="993" w:hanging="633"/>
        <w:jc w:val="both"/>
        <w:textAlignment w:val="baseline"/>
        <w:rPr>
          <w:rFonts w:ascii="Arial" w:hAnsi="Arial" w:cs="Arial"/>
          <w:strike/>
          <w:sz w:val="20"/>
          <w:szCs w:val="20"/>
        </w:rPr>
      </w:pPr>
      <w:r w:rsidRPr="00755892">
        <w:rPr>
          <w:rFonts w:ascii="Arial" w:hAnsi="Arial" w:cs="Arial"/>
          <w:sz w:val="20"/>
          <w:szCs w:val="20"/>
        </w:rPr>
        <w:t xml:space="preserve">1.5. </w:t>
      </w:r>
      <w:r w:rsidRPr="00755892">
        <w:rPr>
          <w:rFonts w:ascii="Arial" w:hAnsi="Arial" w:cs="Arial"/>
          <w:sz w:val="20"/>
          <w:szCs w:val="20"/>
        </w:rPr>
        <w:tab/>
        <w:t>Konieczności zmniejszenia zakresu robót objętych umową w przypadku wystąpienia robót zaniechanych</w:t>
      </w:r>
    </w:p>
    <w:p w:rsidR="00600BC2" w:rsidRPr="00755892" w:rsidRDefault="00600BC2" w:rsidP="00995613">
      <w:pPr>
        <w:widowControl/>
        <w:numPr>
          <w:ilvl w:val="1"/>
          <w:numId w:val="31"/>
        </w:numPr>
        <w:tabs>
          <w:tab w:val="num" w:pos="993"/>
          <w:tab w:val="left" w:pos="1560"/>
        </w:tabs>
        <w:overflowPunct w:val="0"/>
        <w:autoSpaceDE/>
        <w:adjustRightInd/>
        <w:spacing w:line="240" w:lineRule="auto"/>
        <w:jc w:val="both"/>
        <w:textAlignment w:val="baseline"/>
        <w:rPr>
          <w:rFonts w:ascii="Arial" w:hAnsi="Arial" w:cs="Arial"/>
          <w:sz w:val="20"/>
          <w:szCs w:val="20"/>
        </w:rPr>
      </w:pPr>
      <w:r w:rsidRPr="00755892">
        <w:rPr>
          <w:rFonts w:ascii="Arial" w:hAnsi="Arial" w:cs="Arial"/>
          <w:sz w:val="20"/>
          <w:szCs w:val="20"/>
        </w:rPr>
        <w:t>Zaistnienia okoliczności (technicznych, gospodarczych itp.), których nie można było przewidzieć w chwili zawarcia umowy;</w:t>
      </w:r>
    </w:p>
    <w:p w:rsidR="00600BC2" w:rsidRPr="00755892" w:rsidRDefault="00600BC2" w:rsidP="00995613">
      <w:pPr>
        <w:widowControl/>
        <w:numPr>
          <w:ilvl w:val="1"/>
          <w:numId w:val="31"/>
        </w:numPr>
        <w:tabs>
          <w:tab w:val="num" w:pos="993"/>
        </w:tabs>
        <w:overflowPunct w:val="0"/>
        <w:autoSpaceDE/>
        <w:adjustRightInd/>
        <w:spacing w:line="240" w:lineRule="auto"/>
        <w:ind w:left="993" w:hanging="633"/>
        <w:jc w:val="both"/>
        <w:textAlignment w:val="baseline"/>
        <w:rPr>
          <w:rFonts w:ascii="Arial" w:hAnsi="Arial" w:cs="Arial"/>
          <w:sz w:val="20"/>
          <w:szCs w:val="20"/>
        </w:rPr>
      </w:pPr>
      <w:r w:rsidRPr="00755892">
        <w:rPr>
          <w:rFonts w:ascii="Arial" w:hAnsi="Arial" w:cs="Arial"/>
          <w:sz w:val="20"/>
          <w:szCs w:val="20"/>
        </w:rPr>
        <w:t xml:space="preserve">Zmiany albo rezygnacji z podwykonawcy będącego podmiotem, na którego zasoby Wykonawca powoływał się, na zasadach określonych w art. 118 ust. 1 ustawy </w:t>
      </w:r>
      <w:proofErr w:type="spellStart"/>
      <w:r w:rsidRPr="00755892">
        <w:rPr>
          <w:rFonts w:ascii="Arial" w:hAnsi="Arial" w:cs="Arial"/>
          <w:sz w:val="20"/>
          <w:szCs w:val="20"/>
        </w:rPr>
        <w:t>Pzp</w:t>
      </w:r>
      <w:proofErr w:type="spellEnd"/>
      <w:r w:rsidRPr="00755892">
        <w:rPr>
          <w:rFonts w:ascii="Arial" w:hAnsi="Arial" w:cs="Arial"/>
          <w:sz w:val="20"/>
          <w:szCs w:val="20"/>
        </w:rPr>
        <w:t>,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p>
    <w:p w:rsidR="00600BC2" w:rsidRPr="00755892" w:rsidRDefault="00600BC2" w:rsidP="00995613">
      <w:pPr>
        <w:widowControl/>
        <w:numPr>
          <w:ilvl w:val="1"/>
          <w:numId w:val="31"/>
        </w:numPr>
        <w:tabs>
          <w:tab w:val="num" w:pos="993"/>
        </w:tabs>
        <w:overflowPunct w:val="0"/>
        <w:autoSpaceDE/>
        <w:adjustRightInd/>
        <w:spacing w:line="240" w:lineRule="auto"/>
        <w:ind w:left="993" w:hanging="633"/>
        <w:jc w:val="both"/>
        <w:textAlignment w:val="baseline"/>
        <w:rPr>
          <w:rFonts w:ascii="Arial" w:hAnsi="Arial" w:cs="Arial"/>
          <w:sz w:val="20"/>
          <w:szCs w:val="20"/>
        </w:rPr>
      </w:pPr>
      <w:r w:rsidRPr="00755892">
        <w:rPr>
          <w:rFonts w:ascii="Arial" w:hAnsi="Arial" w:cs="Arial"/>
          <w:sz w:val="20"/>
          <w:szCs w:val="20"/>
        </w:rPr>
        <w:t>W zakresie zmiany ustawowej wysokości podatku od towarów i usług VAT: jeżeli w trakcie realizacji przedmiotu umowy nastąpi zmiana stawki podatku VAT dla robót objętych przedmiotem zamówienia. Strony dokonają odpowiedniej zmiany wynagrodzenia umownego – dotyczy to części wynagrodzenia za roboty, których w dniu zmiany stawki podatku VAT jeszcze nie wykonano.</w:t>
      </w:r>
    </w:p>
    <w:p w:rsidR="00600BC2" w:rsidRPr="00755892" w:rsidRDefault="00600BC2" w:rsidP="00995613">
      <w:pPr>
        <w:widowControl/>
        <w:numPr>
          <w:ilvl w:val="1"/>
          <w:numId w:val="31"/>
        </w:numPr>
        <w:tabs>
          <w:tab w:val="num" w:pos="993"/>
        </w:tabs>
        <w:overflowPunct w:val="0"/>
        <w:autoSpaceDE/>
        <w:adjustRightInd/>
        <w:spacing w:line="240" w:lineRule="auto"/>
        <w:ind w:left="993" w:hanging="633"/>
        <w:jc w:val="both"/>
        <w:textAlignment w:val="baseline"/>
        <w:rPr>
          <w:rFonts w:ascii="Arial" w:hAnsi="Arial" w:cs="Arial"/>
          <w:sz w:val="20"/>
          <w:szCs w:val="20"/>
        </w:rPr>
      </w:pPr>
      <w:r w:rsidRPr="00755892">
        <w:rPr>
          <w:rFonts w:ascii="Arial" w:hAnsi="Arial" w:cs="Arial"/>
          <w:sz w:val="20"/>
          <w:szCs w:val="20"/>
        </w:rPr>
        <w:t>Dopuszczalne będą inne zmiany umowy, o ile nie będą one istotne w stosunku do treści oferty.</w:t>
      </w:r>
    </w:p>
    <w:p w:rsidR="00600BC2" w:rsidRPr="00755892" w:rsidRDefault="00600BC2" w:rsidP="00995613">
      <w:pPr>
        <w:widowControl/>
        <w:numPr>
          <w:ilvl w:val="0"/>
          <w:numId w:val="31"/>
        </w:numPr>
        <w:overflowPunct w:val="0"/>
        <w:autoSpaceDE/>
        <w:adjustRightInd/>
        <w:spacing w:line="240" w:lineRule="auto"/>
        <w:ind w:left="357" w:hanging="357"/>
        <w:jc w:val="both"/>
        <w:textAlignment w:val="baseline"/>
        <w:rPr>
          <w:rFonts w:ascii="Arial" w:hAnsi="Arial" w:cs="Arial"/>
          <w:sz w:val="20"/>
          <w:szCs w:val="20"/>
        </w:rPr>
      </w:pPr>
      <w:r w:rsidRPr="00755892">
        <w:rPr>
          <w:rFonts w:ascii="Arial" w:hAnsi="Arial" w:cs="Arial"/>
          <w:sz w:val="20"/>
          <w:szCs w:val="20"/>
        </w:rPr>
        <w:t xml:space="preserve">Inicjatorem zmian może być Zamawiający lub Wykonawca poprzez pisemne wystąpienie </w:t>
      </w:r>
      <w:r w:rsidRPr="00755892">
        <w:rPr>
          <w:rFonts w:ascii="Arial" w:hAnsi="Arial" w:cs="Arial"/>
          <w:sz w:val="20"/>
          <w:szCs w:val="20"/>
        </w:rPr>
        <w:br/>
        <w:t>w okresie obowiązywania umowy zawierające opis proponowanych zmian, ich uzasadnienie oraz termin wprowadzenia.</w:t>
      </w:r>
    </w:p>
    <w:p w:rsidR="00E7555B" w:rsidRPr="00755892" w:rsidRDefault="00E7555B" w:rsidP="00EE2A46">
      <w:pPr>
        <w:widowControl/>
        <w:overflowPunct w:val="0"/>
        <w:autoSpaceDE/>
        <w:adjustRightInd/>
        <w:spacing w:line="240" w:lineRule="auto"/>
        <w:ind w:left="0" w:firstLine="0"/>
        <w:jc w:val="both"/>
        <w:textAlignment w:val="baseline"/>
        <w:rPr>
          <w:rFonts w:ascii="Arial" w:hAnsi="Arial" w:cs="Arial"/>
          <w:sz w:val="20"/>
          <w:szCs w:val="20"/>
        </w:rPr>
      </w:pPr>
    </w:p>
    <w:p w:rsidR="00600BC2" w:rsidRPr="00755892" w:rsidRDefault="00600BC2" w:rsidP="00600BC2">
      <w:pPr>
        <w:widowControl/>
        <w:tabs>
          <w:tab w:val="left" w:pos="450"/>
        </w:tabs>
        <w:overflowPunct w:val="0"/>
        <w:spacing w:line="240" w:lineRule="auto"/>
        <w:ind w:left="0" w:firstLine="0"/>
        <w:jc w:val="center"/>
        <w:textAlignment w:val="baseline"/>
        <w:rPr>
          <w:rFonts w:ascii="Arial" w:hAnsi="Arial" w:cs="Arial"/>
          <w:b/>
          <w:color w:val="00B050"/>
          <w:sz w:val="20"/>
          <w:szCs w:val="20"/>
        </w:rPr>
      </w:pPr>
      <w:r w:rsidRPr="00755892">
        <w:rPr>
          <w:rFonts w:ascii="Arial" w:hAnsi="Arial" w:cs="Arial"/>
          <w:b/>
          <w:sz w:val="20"/>
          <w:szCs w:val="20"/>
        </w:rPr>
        <w:t xml:space="preserve">Zachowanie tajemnicy </w:t>
      </w:r>
    </w:p>
    <w:p w:rsidR="00600BC2" w:rsidRPr="00755892" w:rsidRDefault="00600BC2" w:rsidP="00600BC2">
      <w:pPr>
        <w:widowControl/>
        <w:tabs>
          <w:tab w:val="left" w:pos="450"/>
        </w:tabs>
        <w:overflowPunct w:val="0"/>
        <w:spacing w:line="240" w:lineRule="auto"/>
        <w:ind w:left="0" w:firstLine="0"/>
        <w:jc w:val="center"/>
        <w:textAlignment w:val="baseline"/>
        <w:rPr>
          <w:rFonts w:ascii="Arial" w:hAnsi="Arial" w:cs="Arial"/>
          <w:b/>
          <w:sz w:val="20"/>
          <w:szCs w:val="20"/>
        </w:rPr>
      </w:pPr>
      <w:r w:rsidRPr="00755892">
        <w:rPr>
          <w:rFonts w:ascii="Arial" w:hAnsi="Arial" w:cs="Arial"/>
          <w:b/>
          <w:sz w:val="20"/>
          <w:szCs w:val="20"/>
        </w:rPr>
        <w:t>§ 16</w:t>
      </w:r>
    </w:p>
    <w:p w:rsidR="00600BC2" w:rsidRPr="00755892" w:rsidRDefault="00600BC2" w:rsidP="00995613">
      <w:pPr>
        <w:widowControl/>
        <w:numPr>
          <w:ilvl w:val="3"/>
          <w:numId w:val="20"/>
        </w:numPr>
        <w:overflowPunct w:val="0"/>
        <w:autoSpaceDE/>
        <w:autoSpaceDN/>
        <w:adjustRightInd/>
        <w:spacing w:line="240" w:lineRule="auto"/>
        <w:ind w:left="284" w:hanging="284"/>
        <w:jc w:val="both"/>
        <w:textAlignment w:val="baseline"/>
        <w:rPr>
          <w:rFonts w:ascii="Arial" w:hAnsi="Arial" w:cs="Arial"/>
          <w:sz w:val="20"/>
          <w:szCs w:val="20"/>
          <w:lang w:eastAsia="en-US"/>
        </w:rPr>
      </w:pPr>
      <w:r w:rsidRPr="00755892">
        <w:rPr>
          <w:rFonts w:ascii="Arial" w:hAnsi="Arial" w:cs="Arial"/>
          <w:sz w:val="20"/>
          <w:szCs w:val="20"/>
          <w:lang w:eastAsia="en-US"/>
        </w:rPr>
        <w:t>Strony zobowiązują się do:</w:t>
      </w:r>
    </w:p>
    <w:p w:rsidR="00600BC2" w:rsidRPr="00755892" w:rsidRDefault="00600BC2" w:rsidP="00600BC2">
      <w:pPr>
        <w:widowControl/>
        <w:tabs>
          <w:tab w:val="left" w:pos="709"/>
        </w:tabs>
        <w:overflowPunct w:val="0"/>
        <w:spacing w:line="240" w:lineRule="auto"/>
        <w:ind w:left="709" w:hanging="425"/>
        <w:jc w:val="both"/>
        <w:textAlignment w:val="baseline"/>
        <w:rPr>
          <w:rFonts w:ascii="Arial" w:hAnsi="Arial" w:cs="Arial"/>
          <w:sz w:val="20"/>
          <w:szCs w:val="20"/>
          <w:lang w:eastAsia="en-US"/>
        </w:rPr>
      </w:pPr>
      <w:r w:rsidRPr="00755892">
        <w:rPr>
          <w:rFonts w:ascii="Arial" w:hAnsi="Arial" w:cs="Arial"/>
          <w:sz w:val="20"/>
          <w:szCs w:val="20"/>
          <w:lang w:eastAsia="en-US"/>
        </w:rPr>
        <w:t>1.1</w:t>
      </w:r>
      <w:r w:rsidRPr="00755892">
        <w:rPr>
          <w:rFonts w:ascii="Arial" w:hAnsi="Arial" w:cs="Arial"/>
          <w:sz w:val="20"/>
          <w:szCs w:val="20"/>
          <w:lang w:eastAsia="en-US"/>
        </w:rPr>
        <w:tab/>
      </w:r>
      <w:r w:rsidRPr="00755892">
        <w:rPr>
          <w:rFonts w:ascii="Arial" w:hAnsi="Arial" w:cs="Arial"/>
          <w:iCs/>
          <w:sz w:val="20"/>
          <w:szCs w:val="20"/>
        </w:rPr>
        <w:t>zachowania w tajemnicy i nie ujawniania osobom trzecim - zarówno w okresie obowiązywania Umowy, jak i po jej realizacji lub rozwiązaniu -wszelkich informacji technicznych, technologicznych, organizacyjnych i innych posiadających wartość dla drugiej Strony, nie będących informacjami publicznymi, w szczególności danych o produktach, urządzeniach i  klientach drugiej ze Stron, na zasadach określonych w Ustawie o zwalczaniu nieuczciwej konkurencji, a także nie publikowania, czy wykorzystywania pozyskanych informacji w celach innych niż określone w Umowie, bez uprzedniej zgody drugiej Strony wyrażonej w formie pisemnej. Obowiązek określony powyżej nie dotyczy udostępniania informacji na żądanie sądu, prokuratury, organów podatkowych lub organów kontrolnych oraz w przypadkach wynikających z przepisów prawa powszechnego</w:t>
      </w:r>
      <w:r w:rsidRPr="00755892">
        <w:rPr>
          <w:rFonts w:ascii="Arial" w:hAnsi="Arial" w:cs="Arial"/>
          <w:sz w:val="20"/>
          <w:szCs w:val="20"/>
          <w:lang w:eastAsia="en-US"/>
        </w:rPr>
        <w:t>;</w:t>
      </w:r>
    </w:p>
    <w:p w:rsidR="00600BC2" w:rsidRPr="00755892" w:rsidRDefault="00600BC2" w:rsidP="00600BC2">
      <w:pPr>
        <w:widowControl/>
        <w:tabs>
          <w:tab w:val="left" w:pos="709"/>
        </w:tabs>
        <w:overflowPunct w:val="0"/>
        <w:spacing w:line="240" w:lineRule="auto"/>
        <w:ind w:left="709" w:hanging="425"/>
        <w:jc w:val="both"/>
        <w:textAlignment w:val="baseline"/>
        <w:rPr>
          <w:rFonts w:ascii="Arial" w:hAnsi="Arial" w:cs="Arial"/>
          <w:sz w:val="20"/>
          <w:szCs w:val="20"/>
          <w:lang w:eastAsia="en-US"/>
        </w:rPr>
      </w:pPr>
      <w:r w:rsidRPr="00755892">
        <w:rPr>
          <w:rFonts w:ascii="Arial" w:hAnsi="Arial" w:cs="Arial"/>
          <w:sz w:val="20"/>
          <w:szCs w:val="20"/>
          <w:lang w:eastAsia="en-US"/>
        </w:rPr>
        <w:t>1.2</w:t>
      </w:r>
      <w:r w:rsidRPr="00755892">
        <w:rPr>
          <w:rFonts w:ascii="Arial" w:hAnsi="Arial" w:cs="Arial"/>
          <w:sz w:val="20"/>
          <w:szCs w:val="20"/>
          <w:lang w:eastAsia="en-US"/>
        </w:rPr>
        <w:tab/>
        <w:t xml:space="preserve">ponoszenia odpowiedzialność za szkody powstałe wskutek naruszenia tajemnicy, o której mowa w pkt. 1.1. oraz wszelkie inne szkody powstałe w związku z realizacją przedmiotu umowy. </w:t>
      </w:r>
    </w:p>
    <w:p w:rsidR="00600BC2" w:rsidRPr="00755892" w:rsidRDefault="00600BC2" w:rsidP="00995613">
      <w:pPr>
        <w:widowControl/>
        <w:numPr>
          <w:ilvl w:val="0"/>
          <w:numId w:val="23"/>
        </w:numPr>
        <w:tabs>
          <w:tab w:val="left" w:pos="284"/>
        </w:tabs>
        <w:overflowPunct w:val="0"/>
        <w:autoSpaceDE/>
        <w:autoSpaceDN/>
        <w:adjustRightInd/>
        <w:spacing w:line="240" w:lineRule="auto"/>
        <w:ind w:left="284" w:hanging="284"/>
        <w:jc w:val="both"/>
        <w:textAlignment w:val="baseline"/>
        <w:rPr>
          <w:rFonts w:ascii="Arial" w:hAnsi="Arial" w:cs="Arial"/>
          <w:sz w:val="20"/>
          <w:szCs w:val="20"/>
          <w:lang w:eastAsia="en-US"/>
        </w:rPr>
      </w:pPr>
      <w:r w:rsidRPr="00755892">
        <w:rPr>
          <w:rFonts w:ascii="Arial" w:hAnsi="Arial" w:cs="Arial"/>
          <w:sz w:val="20"/>
          <w:szCs w:val="20"/>
          <w:lang w:eastAsia="en-US"/>
        </w:rPr>
        <w:t xml:space="preserve">Wykonawca zobowiązuje się do:  </w:t>
      </w:r>
    </w:p>
    <w:p w:rsidR="00600BC2" w:rsidRPr="00755892" w:rsidRDefault="00600BC2" w:rsidP="00995613">
      <w:pPr>
        <w:widowControl/>
        <w:numPr>
          <w:ilvl w:val="1"/>
          <w:numId w:val="21"/>
        </w:numPr>
        <w:tabs>
          <w:tab w:val="left" w:pos="709"/>
        </w:tabs>
        <w:overflowPunct w:val="0"/>
        <w:autoSpaceDE/>
        <w:autoSpaceDN/>
        <w:adjustRightInd/>
        <w:spacing w:line="240" w:lineRule="auto"/>
        <w:ind w:left="709" w:hanging="425"/>
        <w:jc w:val="both"/>
        <w:textAlignment w:val="baseline"/>
        <w:rPr>
          <w:rFonts w:ascii="Arial" w:hAnsi="Arial" w:cs="Arial"/>
          <w:sz w:val="20"/>
          <w:szCs w:val="20"/>
          <w:lang w:eastAsia="en-US"/>
        </w:rPr>
      </w:pPr>
      <w:r w:rsidRPr="00755892">
        <w:rPr>
          <w:rFonts w:ascii="Arial" w:hAnsi="Arial" w:cs="Arial"/>
          <w:sz w:val="20"/>
          <w:szCs w:val="20"/>
          <w:lang w:eastAsia="en-US"/>
        </w:rPr>
        <w:t>realizacji czynności przy pomocy przeszkolonych oraz świadomych obowiązków</w:t>
      </w:r>
      <w:r w:rsidRPr="00755892">
        <w:rPr>
          <w:rFonts w:ascii="Arial" w:hAnsi="Arial" w:cs="Arial"/>
          <w:sz w:val="20"/>
          <w:szCs w:val="20"/>
          <w:lang w:eastAsia="en-US"/>
        </w:rPr>
        <w:br/>
        <w:t>i odpowiedzialności z tytułu naruszeń pracowników, a także odpowiedzialności za ich działania jak za własne;</w:t>
      </w:r>
    </w:p>
    <w:p w:rsidR="00600BC2" w:rsidRPr="00755892" w:rsidRDefault="00600BC2" w:rsidP="00995613">
      <w:pPr>
        <w:widowControl/>
        <w:numPr>
          <w:ilvl w:val="1"/>
          <w:numId w:val="21"/>
        </w:numPr>
        <w:tabs>
          <w:tab w:val="left" w:pos="450"/>
        </w:tabs>
        <w:overflowPunct w:val="0"/>
        <w:spacing w:line="240" w:lineRule="auto"/>
        <w:jc w:val="both"/>
        <w:textAlignment w:val="baseline"/>
        <w:rPr>
          <w:rFonts w:ascii="Arial" w:hAnsi="Arial" w:cs="Arial"/>
          <w:sz w:val="20"/>
          <w:szCs w:val="20"/>
          <w:lang w:eastAsia="en-US"/>
        </w:rPr>
      </w:pPr>
      <w:r w:rsidRPr="00755892">
        <w:rPr>
          <w:rFonts w:ascii="Arial" w:hAnsi="Arial" w:cs="Arial"/>
          <w:sz w:val="20"/>
          <w:szCs w:val="20"/>
          <w:lang w:eastAsia="en-US"/>
        </w:rPr>
        <w:t>powstrzymania się od czynów nieuczciwej konkurencji</w:t>
      </w:r>
    </w:p>
    <w:p w:rsidR="00600BC2" w:rsidRPr="00755892" w:rsidRDefault="00600BC2" w:rsidP="00600BC2">
      <w:pPr>
        <w:widowControl/>
        <w:tabs>
          <w:tab w:val="left" w:pos="450"/>
        </w:tabs>
        <w:overflowPunct w:val="0"/>
        <w:spacing w:line="240" w:lineRule="auto"/>
        <w:ind w:left="0" w:firstLine="0"/>
        <w:jc w:val="both"/>
        <w:textAlignment w:val="baseline"/>
        <w:rPr>
          <w:rFonts w:ascii="Arial" w:hAnsi="Arial" w:cs="Arial"/>
          <w:sz w:val="20"/>
          <w:szCs w:val="20"/>
          <w:lang w:eastAsia="en-US"/>
        </w:rPr>
      </w:pPr>
    </w:p>
    <w:p w:rsidR="00600BC2" w:rsidRPr="00755892" w:rsidRDefault="00600BC2" w:rsidP="00600BC2">
      <w:pPr>
        <w:widowControl/>
        <w:tabs>
          <w:tab w:val="left" w:pos="450"/>
        </w:tabs>
        <w:overflowPunct w:val="0"/>
        <w:spacing w:line="240" w:lineRule="auto"/>
        <w:ind w:left="1080" w:firstLine="0"/>
        <w:jc w:val="both"/>
        <w:textAlignment w:val="baseline"/>
        <w:rPr>
          <w:rFonts w:ascii="Arial" w:hAnsi="Arial" w:cs="Arial"/>
          <w:b/>
          <w:sz w:val="20"/>
          <w:szCs w:val="20"/>
        </w:rPr>
      </w:pPr>
    </w:p>
    <w:p w:rsidR="00600BC2" w:rsidRPr="00755892" w:rsidRDefault="00600BC2" w:rsidP="00600BC2">
      <w:pPr>
        <w:widowControl/>
        <w:tabs>
          <w:tab w:val="left" w:pos="450"/>
        </w:tabs>
        <w:overflowPunct w:val="0"/>
        <w:spacing w:line="240" w:lineRule="auto"/>
        <w:ind w:left="0" w:firstLine="0"/>
        <w:jc w:val="center"/>
        <w:textAlignment w:val="baseline"/>
        <w:rPr>
          <w:rFonts w:ascii="Arial" w:hAnsi="Arial" w:cs="Arial"/>
          <w:b/>
          <w:sz w:val="20"/>
          <w:szCs w:val="20"/>
        </w:rPr>
      </w:pPr>
      <w:r w:rsidRPr="00755892">
        <w:rPr>
          <w:rFonts w:ascii="Arial" w:hAnsi="Arial" w:cs="Arial"/>
          <w:b/>
          <w:sz w:val="20"/>
          <w:szCs w:val="20"/>
        </w:rPr>
        <w:t>Postanowienia końcowe</w:t>
      </w:r>
    </w:p>
    <w:p w:rsidR="00600BC2" w:rsidRPr="00755892" w:rsidRDefault="00600BC2" w:rsidP="00600BC2">
      <w:pPr>
        <w:widowControl/>
        <w:tabs>
          <w:tab w:val="left" w:pos="450"/>
        </w:tabs>
        <w:overflowPunct w:val="0"/>
        <w:spacing w:before="80" w:line="240" w:lineRule="auto"/>
        <w:ind w:left="0" w:firstLine="0"/>
        <w:jc w:val="center"/>
        <w:textAlignment w:val="baseline"/>
        <w:rPr>
          <w:rFonts w:ascii="Arial" w:hAnsi="Arial" w:cs="Arial"/>
          <w:b/>
          <w:sz w:val="20"/>
          <w:szCs w:val="20"/>
        </w:rPr>
      </w:pPr>
      <w:r w:rsidRPr="00755892">
        <w:rPr>
          <w:rFonts w:ascii="Arial" w:hAnsi="Arial" w:cs="Arial"/>
          <w:b/>
          <w:sz w:val="20"/>
          <w:szCs w:val="20"/>
        </w:rPr>
        <w:t>§ 17</w:t>
      </w:r>
    </w:p>
    <w:p w:rsidR="00600BC2" w:rsidRPr="00755892" w:rsidRDefault="00600BC2" w:rsidP="00995613">
      <w:pPr>
        <w:widowControl/>
        <w:numPr>
          <w:ilvl w:val="6"/>
          <w:numId w:val="28"/>
        </w:numPr>
        <w:tabs>
          <w:tab w:val="clear" w:pos="5040"/>
          <w:tab w:val="left" w:pos="284"/>
        </w:tabs>
        <w:overflowPunct w:val="0"/>
        <w:spacing w:line="240" w:lineRule="auto"/>
        <w:ind w:left="284" w:hanging="284"/>
        <w:jc w:val="both"/>
        <w:textAlignment w:val="baseline"/>
        <w:rPr>
          <w:rFonts w:ascii="Arial" w:hAnsi="Arial" w:cs="Arial"/>
          <w:sz w:val="20"/>
          <w:szCs w:val="20"/>
        </w:rPr>
      </w:pPr>
      <w:r w:rsidRPr="00755892">
        <w:rPr>
          <w:rFonts w:ascii="Arial" w:hAnsi="Arial" w:cs="Arial"/>
          <w:sz w:val="20"/>
          <w:szCs w:val="20"/>
        </w:rPr>
        <w:t>W sprawach nie uregulowanych w niniejszej umowie mają zastosowanie przepisy odpowiednio Ustawy Prawo zamówień publicznych, Kodeksu Cywilnego i Prawa Budowlanego oraz w sprawach procesowych przepisy Kodeksu Postępowania Cywilnego.</w:t>
      </w:r>
    </w:p>
    <w:p w:rsidR="00600BC2" w:rsidRPr="00755892" w:rsidRDefault="00600BC2" w:rsidP="00995613">
      <w:pPr>
        <w:widowControl/>
        <w:numPr>
          <w:ilvl w:val="2"/>
          <w:numId w:val="28"/>
        </w:numPr>
        <w:tabs>
          <w:tab w:val="left" w:pos="284"/>
          <w:tab w:val="num" w:pos="1985"/>
        </w:tabs>
        <w:overflowPunct w:val="0"/>
        <w:spacing w:line="240" w:lineRule="auto"/>
        <w:ind w:left="284" w:hanging="284"/>
        <w:jc w:val="both"/>
        <w:textAlignment w:val="baseline"/>
        <w:rPr>
          <w:rFonts w:ascii="Arial" w:hAnsi="Arial" w:cs="Arial"/>
          <w:sz w:val="20"/>
          <w:szCs w:val="20"/>
        </w:rPr>
      </w:pPr>
      <w:r w:rsidRPr="00755892">
        <w:rPr>
          <w:rFonts w:ascii="Arial" w:hAnsi="Arial" w:cs="Arial"/>
          <w:sz w:val="20"/>
          <w:szCs w:val="20"/>
        </w:rPr>
        <w:t xml:space="preserve">Na wypadek sporu między Stronami, właściwy miejscowo do jego rozpoznania będzie właściwy sąd powszechny  właściwy ze względu na siedzibę Zamawiającego. </w:t>
      </w:r>
    </w:p>
    <w:p w:rsidR="00600BC2" w:rsidRPr="00755892" w:rsidRDefault="00600BC2" w:rsidP="00995613">
      <w:pPr>
        <w:widowControl/>
        <w:numPr>
          <w:ilvl w:val="2"/>
          <w:numId w:val="28"/>
        </w:numPr>
        <w:tabs>
          <w:tab w:val="num" w:pos="284"/>
          <w:tab w:val="left" w:pos="450"/>
        </w:tabs>
        <w:overflowPunct w:val="0"/>
        <w:spacing w:line="240" w:lineRule="auto"/>
        <w:ind w:left="284" w:hanging="284"/>
        <w:jc w:val="both"/>
        <w:textAlignment w:val="baseline"/>
        <w:rPr>
          <w:rFonts w:ascii="Arial" w:hAnsi="Arial" w:cs="Arial"/>
          <w:sz w:val="20"/>
          <w:szCs w:val="20"/>
        </w:rPr>
      </w:pPr>
      <w:r w:rsidRPr="00755892">
        <w:rPr>
          <w:rFonts w:ascii="Arial" w:hAnsi="Arial" w:cs="Arial"/>
          <w:sz w:val="20"/>
          <w:szCs w:val="20"/>
        </w:rPr>
        <w:t>Umowę sporządzono w trzech jednobrzmiących egzemplarzach, w tym dwa egzemplarze dla Zamawiającego oraz jeden egzemplarz dla Wykonawcy.</w:t>
      </w:r>
    </w:p>
    <w:p w:rsidR="00600BC2" w:rsidRPr="00755892" w:rsidRDefault="00600BC2" w:rsidP="00600BC2">
      <w:pPr>
        <w:widowControl/>
        <w:tabs>
          <w:tab w:val="left" w:pos="450"/>
        </w:tabs>
        <w:overflowPunct w:val="0"/>
        <w:spacing w:line="240" w:lineRule="auto"/>
        <w:ind w:left="0" w:firstLine="0"/>
        <w:jc w:val="both"/>
        <w:textAlignment w:val="baseline"/>
        <w:rPr>
          <w:rFonts w:ascii="Arial" w:hAnsi="Arial" w:cs="Arial"/>
          <w:i/>
          <w:sz w:val="20"/>
          <w:szCs w:val="20"/>
        </w:rPr>
      </w:pPr>
    </w:p>
    <w:p w:rsidR="00600BC2" w:rsidRPr="00755892" w:rsidRDefault="00600BC2" w:rsidP="00600BC2">
      <w:pPr>
        <w:widowControl/>
        <w:tabs>
          <w:tab w:val="left" w:pos="450"/>
        </w:tabs>
        <w:overflowPunct w:val="0"/>
        <w:spacing w:line="240" w:lineRule="auto"/>
        <w:ind w:left="0" w:firstLine="0"/>
        <w:jc w:val="both"/>
        <w:textAlignment w:val="baseline"/>
        <w:rPr>
          <w:rFonts w:ascii="Arial" w:hAnsi="Arial" w:cs="Arial"/>
          <w:i/>
          <w:sz w:val="20"/>
          <w:szCs w:val="20"/>
        </w:rPr>
      </w:pPr>
      <w:r w:rsidRPr="00755892">
        <w:rPr>
          <w:rFonts w:ascii="Arial" w:hAnsi="Arial" w:cs="Arial"/>
          <w:i/>
          <w:sz w:val="20"/>
          <w:szCs w:val="20"/>
        </w:rPr>
        <w:t>*niepotrzebne skreślić</w:t>
      </w:r>
    </w:p>
    <w:p w:rsidR="00600BC2" w:rsidRPr="00755892" w:rsidRDefault="00600BC2" w:rsidP="00600BC2">
      <w:pPr>
        <w:widowControl/>
        <w:tabs>
          <w:tab w:val="left" w:pos="450"/>
        </w:tabs>
        <w:overflowPunct w:val="0"/>
        <w:spacing w:line="240" w:lineRule="auto"/>
        <w:ind w:left="0" w:firstLine="0"/>
        <w:jc w:val="both"/>
        <w:textAlignment w:val="baseline"/>
        <w:rPr>
          <w:rFonts w:ascii="Arial" w:hAnsi="Arial" w:cs="Arial"/>
          <w:i/>
          <w:sz w:val="20"/>
          <w:szCs w:val="20"/>
          <w:u w:val="single"/>
        </w:rPr>
      </w:pPr>
    </w:p>
    <w:p w:rsidR="00600BC2" w:rsidRPr="00755892" w:rsidRDefault="00600BC2" w:rsidP="00600BC2">
      <w:pPr>
        <w:widowControl/>
        <w:tabs>
          <w:tab w:val="left" w:pos="450"/>
        </w:tabs>
        <w:overflowPunct w:val="0"/>
        <w:spacing w:line="240" w:lineRule="auto"/>
        <w:ind w:left="0" w:firstLine="0"/>
        <w:jc w:val="both"/>
        <w:textAlignment w:val="baseline"/>
        <w:rPr>
          <w:rFonts w:ascii="Arial" w:hAnsi="Arial" w:cs="Arial"/>
          <w:i/>
          <w:sz w:val="20"/>
          <w:szCs w:val="20"/>
          <w:u w:val="single"/>
        </w:rPr>
      </w:pPr>
      <w:r w:rsidRPr="00755892">
        <w:rPr>
          <w:rFonts w:ascii="Arial" w:hAnsi="Arial" w:cs="Arial"/>
          <w:i/>
          <w:sz w:val="20"/>
          <w:szCs w:val="20"/>
          <w:u w:val="single"/>
        </w:rPr>
        <w:t>Załączniki do Umowy:</w:t>
      </w:r>
    </w:p>
    <w:p w:rsidR="00600BC2" w:rsidRPr="00755892" w:rsidRDefault="00600BC2" w:rsidP="00600BC2">
      <w:pPr>
        <w:widowControl/>
        <w:tabs>
          <w:tab w:val="left" w:pos="450"/>
        </w:tabs>
        <w:overflowPunct w:val="0"/>
        <w:spacing w:line="240" w:lineRule="auto"/>
        <w:ind w:left="0" w:firstLine="0"/>
        <w:jc w:val="both"/>
        <w:textAlignment w:val="baseline"/>
        <w:rPr>
          <w:rFonts w:ascii="Arial" w:hAnsi="Arial" w:cs="Arial"/>
          <w:sz w:val="20"/>
          <w:szCs w:val="20"/>
        </w:rPr>
      </w:pPr>
      <w:r w:rsidRPr="00755892">
        <w:rPr>
          <w:rFonts w:ascii="Arial" w:hAnsi="Arial" w:cs="Arial"/>
          <w:sz w:val="20"/>
          <w:szCs w:val="20"/>
        </w:rPr>
        <w:lastRenderedPageBreak/>
        <w:t>1/ Załącznik Nr 1 – Kosztorys ofertowy</w:t>
      </w:r>
    </w:p>
    <w:p w:rsidR="00600BC2" w:rsidRPr="00755892" w:rsidRDefault="00600BC2" w:rsidP="00600BC2">
      <w:pPr>
        <w:widowControl/>
        <w:tabs>
          <w:tab w:val="left" w:pos="450"/>
        </w:tabs>
        <w:overflowPunct w:val="0"/>
        <w:spacing w:line="240" w:lineRule="auto"/>
        <w:ind w:left="0" w:firstLine="0"/>
        <w:jc w:val="both"/>
        <w:textAlignment w:val="baseline"/>
        <w:rPr>
          <w:rFonts w:ascii="Arial" w:hAnsi="Arial" w:cs="Arial"/>
          <w:sz w:val="20"/>
          <w:szCs w:val="20"/>
        </w:rPr>
      </w:pPr>
      <w:r w:rsidRPr="00755892">
        <w:rPr>
          <w:rFonts w:ascii="Arial" w:hAnsi="Arial" w:cs="Arial"/>
          <w:sz w:val="20"/>
          <w:szCs w:val="20"/>
        </w:rPr>
        <w:t>2/ Załącznik Nr 2 – karta gwarancyjna</w:t>
      </w:r>
    </w:p>
    <w:p w:rsidR="00600BC2" w:rsidRPr="00755892" w:rsidRDefault="00600BC2" w:rsidP="00600BC2">
      <w:pPr>
        <w:widowControl/>
        <w:tabs>
          <w:tab w:val="left" w:pos="450"/>
        </w:tabs>
        <w:overflowPunct w:val="0"/>
        <w:spacing w:line="240" w:lineRule="auto"/>
        <w:ind w:left="0" w:firstLine="0"/>
        <w:jc w:val="both"/>
        <w:textAlignment w:val="baseline"/>
        <w:rPr>
          <w:rFonts w:ascii="Arial" w:hAnsi="Arial" w:cs="Arial"/>
          <w:sz w:val="20"/>
          <w:szCs w:val="20"/>
        </w:rPr>
      </w:pPr>
      <w:r w:rsidRPr="00755892">
        <w:rPr>
          <w:rFonts w:ascii="Arial" w:hAnsi="Arial" w:cs="Arial"/>
          <w:sz w:val="20"/>
          <w:szCs w:val="20"/>
        </w:rPr>
        <w:t>3/ Załącznik Nr 3 – Wykaz Podwykonawców</w:t>
      </w:r>
    </w:p>
    <w:p w:rsidR="00600BC2" w:rsidRPr="00755892" w:rsidRDefault="00EE2A46" w:rsidP="00600BC2">
      <w:pPr>
        <w:widowControl/>
        <w:tabs>
          <w:tab w:val="left" w:pos="450"/>
        </w:tabs>
        <w:overflowPunct w:val="0"/>
        <w:spacing w:line="240" w:lineRule="auto"/>
        <w:ind w:left="0" w:firstLine="0"/>
        <w:jc w:val="both"/>
        <w:textAlignment w:val="baseline"/>
        <w:rPr>
          <w:rFonts w:ascii="Arial" w:hAnsi="Arial" w:cs="Arial"/>
          <w:sz w:val="20"/>
          <w:szCs w:val="20"/>
          <w:vertAlign w:val="superscript"/>
        </w:rPr>
      </w:pPr>
      <w:r>
        <w:rPr>
          <w:rFonts w:ascii="Arial" w:hAnsi="Arial" w:cs="Arial"/>
          <w:sz w:val="20"/>
          <w:szCs w:val="20"/>
        </w:rPr>
        <w:t>4/ Załącznik Nr 4</w:t>
      </w:r>
      <w:r w:rsidR="00600BC2" w:rsidRPr="00755892">
        <w:rPr>
          <w:rFonts w:ascii="Arial" w:hAnsi="Arial" w:cs="Arial"/>
          <w:sz w:val="20"/>
          <w:szCs w:val="20"/>
        </w:rPr>
        <w:t xml:space="preserve"> – Karta akceptacji materiału</w:t>
      </w:r>
    </w:p>
    <w:p w:rsidR="00600BC2" w:rsidRPr="00755892" w:rsidRDefault="00EE2A46" w:rsidP="00600BC2">
      <w:pPr>
        <w:widowControl/>
        <w:tabs>
          <w:tab w:val="left" w:pos="450"/>
        </w:tabs>
        <w:overflowPunct w:val="0"/>
        <w:spacing w:line="240" w:lineRule="auto"/>
        <w:ind w:left="0" w:firstLine="0"/>
        <w:jc w:val="both"/>
        <w:textAlignment w:val="baseline"/>
        <w:rPr>
          <w:rFonts w:ascii="Arial" w:hAnsi="Arial" w:cs="Arial"/>
          <w:sz w:val="20"/>
          <w:szCs w:val="20"/>
        </w:rPr>
      </w:pPr>
      <w:r>
        <w:rPr>
          <w:rFonts w:ascii="Arial" w:hAnsi="Arial" w:cs="Arial"/>
          <w:sz w:val="20"/>
          <w:szCs w:val="20"/>
        </w:rPr>
        <w:t>5/ Załącznik Nr 5</w:t>
      </w:r>
      <w:r w:rsidR="00600BC2" w:rsidRPr="00755892">
        <w:rPr>
          <w:rFonts w:ascii="Arial" w:hAnsi="Arial" w:cs="Arial"/>
          <w:sz w:val="20"/>
          <w:szCs w:val="20"/>
        </w:rPr>
        <w:t xml:space="preserve"> – Formularz oferty</w:t>
      </w:r>
    </w:p>
    <w:p w:rsidR="00600BC2" w:rsidRPr="00755892" w:rsidRDefault="00600BC2" w:rsidP="00600BC2">
      <w:pPr>
        <w:widowControl/>
        <w:tabs>
          <w:tab w:val="left" w:pos="450"/>
        </w:tabs>
        <w:overflowPunct w:val="0"/>
        <w:spacing w:line="240" w:lineRule="auto"/>
        <w:ind w:left="0" w:firstLine="0"/>
        <w:jc w:val="both"/>
        <w:textAlignment w:val="baseline"/>
        <w:rPr>
          <w:rFonts w:ascii="Arial" w:hAnsi="Arial" w:cs="Arial"/>
          <w:sz w:val="20"/>
          <w:szCs w:val="20"/>
        </w:rPr>
      </w:pPr>
    </w:p>
    <w:p w:rsidR="00600BC2" w:rsidRPr="00755892" w:rsidRDefault="00600BC2" w:rsidP="00600BC2">
      <w:pPr>
        <w:widowControl/>
        <w:tabs>
          <w:tab w:val="left" w:pos="450"/>
        </w:tabs>
        <w:overflowPunct w:val="0"/>
        <w:spacing w:line="240" w:lineRule="auto"/>
        <w:ind w:left="708" w:firstLine="708"/>
        <w:jc w:val="both"/>
        <w:textAlignment w:val="baseline"/>
        <w:rPr>
          <w:rFonts w:ascii="Arial" w:hAnsi="Arial" w:cs="Arial"/>
          <w:b/>
          <w:sz w:val="20"/>
          <w:szCs w:val="20"/>
        </w:rPr>
      </w:pPr>
      <w:r w:rsidRPr="00755892">
        <w:rPr>
          <w:rFonts w:ascii="Arial" w:hAnsi="Arial" w:cs="Arial"/>
          <w:b/>
          <w:sz w:val="20"/>
          <w:szCs w:val="20"/>
        </w:rPr>
        <w:t xml:space="preserve">ZAMAWIAJĄCY: </w:t>
      </w:r>
      <w:r w:rsidRPr="00755892">
        <w:rPr>
          <w:rFonts w:ascii="Arial" w:hAnsi="Arial" w:cs="Arial"/>
          <w:b/>
          <w:sz w:val="20"/>
          <w:szCs w:val="20"/>
        </w:rPr>
        <w:tab/>
      </w:r>
      <w:r w:rsidRPr="00755892">
        <w:rPr>
          <w:rFonts w:ascii="Arial" w:hAnsi="Arial" w:cs="Arial"/>
          <w:b/>
          <w:sz w:val="20"/>
          <w:szCs w:val="20"/>
        </w:rPr>
        <w:tab/>
      </w:r>
      <w:r w:rsidRPr="00755892">
        <w:rPr>
          <w:rFonts w:ascii="Arial" w:hAnsi="Arial" w:cs="Arial"/>
          <w:b/>
          <w:sz w:val="20"/>
          <w:szCs w:val="20"/>
        </w:rPr>
        <w:tab/>
      </w:r>
      <w:r w:rsidRPr="00755892">
        <w:rPr>
          <w:rFonts w:ascii="Arial" w:hAnsi="Arial" w:cs="Arial"/>
          <w:b/>
          <w:sz w:val="20"/>
          <w:szCs w:val="20"/>
        </w:rPr>
        <w:tab/>
      </w:r>
      <w:r w:rsidRPr="00755892">
        <w:rPr>
          <w:rFonts w:ascii="Arial" w:hAnsi="Arial" w:cs="Arial"/>
          <w:b/>
          <w:sz w:val="20"/>
          <w:szCs w:val="20"/>
        </w:rPr>
        <w:tab/>
        <w:t>WYKONAWCA:</w:t>
      </w:r>
      <w:r w:rsidRPr="00755892">
        <w:rPr>
          <w:rFonts w:ascii="Arial" w:hAnsi="Arial" w:cs="Arial"/>
          <w:b/>
          <w:sz w:val="20"/>
          <w:szCs w:val="20"/>
        </w:rPr>
        <w:tab/>
      </w:r>
      <w:r w:rsidRPr="00755892">
        <w:rPr>
          <w:rFonts w:ascii="Arial" w:hAnsi="Arial" w:cs="Arial"/>
          <w:b/>
          <w:sz w:val="20"/>
          <w:szCs w:val="20"/>
        </w:rPr>
        <w:tab/>
      </w:r>
      <w:r w:rsidRPr="00755892">
        <w:rPr>
          <w:rFonts w:ascii="Arial" w:hAnsi="Arial" w:cs="Arial"/>
          <w:b/>
          <w:sz w:val="20"/>
          <w:szCs w:val="20"/>
        </w:rPr>
        <w:br w:type="page"/>
      </w:r>
      <w:r w:rsidRPr="00755892">
        <w:rPr>
          <w:rFonts w:ascii="Arial" w:hAnsi="Arial" w:cs="Arial"/>
          <w:b/>
          <w:sz w:val="20"/>
          <w:szCs w:val="20"/>
        </w:rPr>
        <w:lastRenderedPageBreak/>
        <w:t xml:space="preserve">      </w:t>
      </w:r>
    </w:p>
    <w:p w:rsidR="00600BC2" w:rsidRPr="00755892" w:rsidRDefault="00600BC2" w:rsidP="00600BC2">
      <w:pPr>
        <w:widowControl/>
        <w:overflowPunct w:val="0"/>
        <w:spacing w:line="240" w:lineRule="auto"/>
        <w:ind w:left="0" w:firstLine="0"/>
        <w:jc w:val="both"/>
        <w:textAlignment w:val="baseline"/>
        <w:rPr>
          <w:rFonts w:ascii="Arial" w:hAnsi="Arial" w:cs="Arial"/>
          <w:b/>
          <w:sz w:val="20"/>
          <w:szCs w:val="20"/>
        </w:rPr>
      </w:pPr>
      <w:r w:rsidRPr="00755892">
        <w:rPr>
          <w:rFonts w:ascii="Arial" w:hAnsi="Arial" w:cs="Arial"/>
          <w:b/>
          <w:sz w:val="20"/>
          <w:szCs w:val="20"/>
        </w:rPr>
        <w:t>Załącznik nr 2 do Umowy Nr …………….</w:t>
      </w:r>
    </w:p>
    <w:p w:rsidR="00600BC2" w:rsidRPr="00755892" w:rsidRDefault="00600BC2" w:rsidP="00600BC2">
      <w:pPr>
        <w:widowControl/>
        <w:overflowPunct w:val="0"/>
        <w:spacing w:line="240" w:lineRule="auto"/>
        <w:ind w:left="0" w:firstLine="0"/>
        <w:jc w:val="both"/>
        <w:textAlignment w:val="baseline"/>
        <w:rPr>
          <w:rFonts w:ascii="Arial" w:hAnsi="Arial" w:cs="Arial"/>
          <w:b/>
          <w:sz w:val="20"/>
          <w:szCs w:val="20"/>
        </w:rPr>
      </w:pPr>
    </w:p>
    <w:p w:rsidR="00600BC2" w:rsidRPr="00755892" w:rsidRDefault="00600BC2" w:rsidP="00600BC2">
      <w:pPr>
        <w:widowControl/>
        <w:overflowPunct w:val="0"/>
        <w:spacing w:line="240" w:lineRule="auto"/>
        <w:ind w:left="0" w:firstLine="0"/>
        <w:jc w:val="both"/>
        <w:textAlignment w:val="baseline"/>
        <w:rPr>
          <w:rFonts w:ascii="Arial" w:hAnsi="Arial" w:cs="Arial"/>
          <w:b/>
          <w:sz w:val="20"/>
          <w:szCs w:val="20"/>
        </w:rPr>
      </w:pPr>
    </w:p>
    <w:p w:rsidR="00600BC2" w:rsidRPr="00755892" w:rsidRDefault="00600BC2" w:rsidP="00600BC2">
      <w:pPr>
        <w:widowControl/>
        <w:overflowPunct w:val="0"/>
        <w:spacing w:line="240" w:lineRule="auto"/>
        <w:ind w:left="0" w:firstLine="0"/>
        <w:jc w:val="both"/>
        <w:textAlignment w:val="baseline"/>
        <w:rPr>
          <w:rFonts w:ascii="Arial" w:hAnsi="Arial" w:cs="Arial"/>
          <w:b/>
          <w:sz w:val="20"/>
          <w:szCs w:val="20"/>
        </w:rPr>
      </w:pPr>
      <w:r w:rsidRPr="00755892">
        <w:rPr>
          <w:rFonts w:ascii="Arial" w:hAnsi="Arial" w:cs="Arial"/>
          <w:b/>
          <w:sz w:val="20"/>
          <w:szCs w:val="20"/>
        </w:rPr>
        <w:tab/>
      </w:r>
      <w:r w:rsidRPr="00755892">
        <w:rPr>
          <w:rFonts w:ascii="Arial" w:hAnsi="Arial" w:cs="Arial"/>
          <w:b/>
          <w:sz w:val="20"/>
          <w:szCs w:val="20"/>
        </w:rPr>
        <w:tab/>
      </w:r>
      <w:r w:rsidRPr="00755892">
        <w:rPr>
          <w:rFonts w:ascii="Arial" w:hAnsi="Arial" w:cs="Arial"/>
          <w:b/>
          <w:sz w:val="20"/>
          <w:szCs w:val="20"/>
        </w:rPr>
        <w:tab/>
      </w:r>
      <w:r w:rsidRPr="00755892">
        <w:rPr>
          <w:rFonts w:ascii="Arial" w:hAnsi="Arial" w:cs="Arial"/>
          <w:b/>
          <w:sz w:val="20"/>
          <w:szCs w:val="20"/>
        </w:rPr>
        <w:tab/>
      </w:r>
      <w:r w:rsidRPr="00755892">
        <w:rPr>
          <w:rFonts w:ascii="Arial" w:hAnsi="Arial" w:cs="Arial"/>
          <w:b/>
          <w:sz w:val="20"/>
          <w:szCs w:val="20"/>
        </w:rPr>
        <w:tab/>
        <w:t>WZÓR KARTY GWARANCYJNEJ</w:t>
      </w:r>
    </w:p>
    <w:p w:rsidR="00600BC2" w:rsidRPr="00755892" w:rsidRDefault="00600BC2" w:rsidP="00600BC2">
      <w:pPr>
        <w:widowControl/>
        <w:overflowPunct w:val="0"/>
        <w:spacing w:line="240" w:lineRule="auto"/>
        <w:ind w:left="0" w:firstLine="0"/>
        <w:jc w:val="both"/>
        <w:textAlignment w:val="baseline"/>
        <w:rPr>
          <w:rFonts w:ascii="Arial" w:hAnsi="Arial" w:cs="Arial"/>
          <w:b/>
          <w:sz w:val="20"/>
          <w:szCs w:val="20"/>
        </w:rPr>
      </w:pPr>
    </w:p>
    <w:p w:rsidR="00600BC2" w:rsidRPr="00755892" w:rsidRDefault="00600BC2" w:rsidP="00600BC2">
      <w:pPr>
        <w:widowControl/>
        <w:overflowPunct w:val="0"/>
        <w:spacing w:line="240" w:lineRule="auto"/>
        <w:ind w:left="0" w:firstLine="0"/>
        <w:jc w:val="both"/>
        <w:textAlignment w:val="baseline"/>
        <w:rPr>
          <w:rFonts w:ascii="Arial" w:hAnsi="Arial" w:cs="Arial"/>
          <w:bCs/>
          <w:sz w:val="20"/>
          <w:szCs w:val="20"/>
        </w:rPr>
      </w:pPr>
      <w:r w:rsidRPr="00755892">
        <w:rPr>
          <w:rFonts w:ascii="Arial" w:hAnsi="Arial" w:cs="Arial"/>
          <w:bCs/>
          <w:sz w:val="20"/>
          <w:szCs w:val="20"/>
        </w:rPr>
        <w:t>Sporządzona w dniu………………………………………………………………………………………………………………………</w:t>
      </w:r>
    </w:p>
    <w:p w:rsidR="00600BC2" w:rsidRPr="00755892" w:rsidRDefault="00600BC2" w:rsidP="00600BC2">
      <w:pPr>
        <w:widowControl/>
        <w:overflowPunct w:val="0"/>
        <w:spacing w:line="240" w:lineRule="auto"/>
        <w:ind w:left="0" w:firstLine="0"/>
        <w:jc w:val="both"/>
        <w:textAlignment w:val="baseline"/>
        <w:rPr>
          <w:rFonts w:ascii="Arial" w:hAnsi="Arial" w:cs="Arial"/>
          <w:bCs/>
          <w:sz w:val="20"/>
          <w:szCs w:val="20"/>
        </w:rPr>
      </w:pPr>
      <w:r w:rsidRPr="00755892">
        <w:rPr>
          <w:rFonts w:ascii="Arial" w:hAnsi="Arial" w:cs="Arial"/>
          <w:bCs/>
          <w:sz w:val="20"/>
          <w:szCs w:val="20"/>
        </w:rPr>
        <w:t>Zamawiający………………………………………………………………………………………………………………………………….</w:t>
      </w:r>
    </w:p>
    <w:p w:rsidR="00600BC2" w:rsidRPr="00755892" w:rsidRDefault="00600BC2" w:rsidP="00600BC2">
      <w:pPr>
        <w:widowControl/>
        <w:overflowPunct w:val="0"/>
        <w:spacing w:line="240" w:lineRule="auto"/>
        <w:ind w:left="0" w:firstLine="0"/>
        <w:jc w:val="both"/>
        <w:textAlignment w:val="baseline"/>
        <w:rPr>
          <w:rFonts w:ascii="Arial" w:hAnsi="Arial" w:cs="Arial"/>
          <w:bCs/>
          <w:sz w:val="20"/>
          <w:szCs w:val="20"/>
        </w:rPr>
      </w:pPr>
      <w:r w:rsidRPr="00755892">
        <w:rPr>
          <w:rFonts w:ascii="Arial" w:hAnsi="Arial" w:cs="Arial"/>
          <w:bCs/>
          <w:sz w:val="20"/>
          <w:szCs w:val="20"/>
        </w:rPr>
        <w:t>Wykonawca……………………………………………………………………………………………………………………………………</w:t>
      </w:r>
    </w:p>
    <w:p w:rsidR="00600BC2" w:rsidRPr="00755892" w:rsidRDefault="00600BC2" w:rsidP="00600BC2">
      <w:pPr>
        <w:widowControl/>
        <w:overflowPunct w:val="0"/>
        <w:spacing w:line="240" w:lineRule="auto"/>
        <w:ind w:left="0" w:firstLine="0"/>
        <w:jc w:val="both"/>
        <w:textAlignment w:val="baseline"/>
        <w:rPr>
          <w:rFonts w:ascii="Arial" w:hAnsi="Arial" w:cs="Arial"/>
          <w:bCs/>
          <w:sz w:val="20"/>
          <w:szCs w:val="20"/>
        </w:rPr>
      </w:pPr>
      <w:r w:rsidRPr="00755892">
        <w:rPr>
          <w:rFonts w:ascii="Arial" w:hAnsi="Arial" w:cs="Arial"/>
          <w:bCs/>
          <w:sz w:val="20"/>
          <w:szCs w:val="20"/>
        </w:rPr>
        <w:t>Umowa (nr, z dnia)………………………………………………………………………………………………………………………..</w:t>
      </w:r>
    </w:p>
    <w:p w:rsidR="00600BC2" w:rsidRPr="00755892" w:rsidRDefault="00600BC2" w:rsidP="00600BC2">
      <w:pPr>
        <w:widowControl/>
        <w:overflowPunct w:val="0"/>
        <w:spacing w:line="240" w:lineRule="auto"/>
        <w:ind w:left="0" w:firstLine="0"/>
        <w:jc w:val="both"/>
        <w:textAlignment w:val="baseline"/>
        <w:rPr>
          <w:rFonts w:ascii="Arial" w:hAnsi="Arial" w:cs="Arial"/>
          <w:bCs/>
          <w:sz w:val="20"/>
          <w:szCs w:val="20"/>
        </w:rPr>
      </w:pPr>
      <w:r w:rsidRPr="00755892">
        <w:rPr>
          <w:rFonts w:ascii="Arial" w:hAnsi="Arial" w:cs="Arial"/>
          <w:bCs/>
          <w:sz w:val="20"/>
          <w:szCs w:val="20"/>
        </w:rPr>
        <w:t>Przedmiot umowy</w:t>
      </w:r>
    </w:p>
    <w:p w:rsidR="00600BC2" w:rsidRPr="00755892" w:rsidRDefault="00600BC2" w:rsidP="00600BC2">
      <w:pPr>
        <w:widowControl/>
        <w:overflowPunct w:val="0"/>
        <w:spacing w:line="240" w:lineRule="auto"/>
        <w:ind w:left="0" w:firstLine="0"/>
        <w:jc w:val="both"/>
        <w:textAlignment w:val="baseline"/>
        <w:rPr>
          <w:rFonts w:ascii="Arial" w:hAnsi="Arial" w:cs="Arial"/>
          <w:bCs/>
          <w:sz w:val="20"/>
          <w:szCs w:val="20"/>
        </w:rPr>
      </w:pPr>
      <w:r w:rsidRPr="00755892">
        <w:rPr>
          <w:rFonts w:ascii="Arial" w:hAnsi="Arial" w:cs="Arial"/>
          <w:bCs/>
          <w:sz w:val="20"/>
          <w:szCs w:val="20"/>
        </w:rPr>
        <w:t>……………………………………………………………………………………………………………………………………………………..</w:t>
      </w:r>
    </w:p>
    <w:p w:rsidR="00600BC2" w:rsidRPr="00755892" w:rsidRDefault="00600BC2" w:rsidP="00600BC2">
      <w:pPr>
        <w:widowControl/>
        <w:overflowPunct w:val="0"/>
        <w:spacing w:line="240" w:lineRule="auto"/>
        <w:ind w:left="0" w:firstLine="0"/>
        <w:jc w:val="both"/>
        <w:textAlignment w:val="baseline"/>
        <w:rPr>
          <w:rFonts w:ascii="Arial" w:hAnsi="Arial" w:cs="Arial"/>
          <w:bCs/>
          <w:sz w:val="20"/>
          <w:szCs w:val="20"/>
        </w:rPr>
      </w:pPr>
      <w:r w:rsidRPr="00755892">
        <w:rPr>
          <w:rFonts w:ascii="Arial" w:hAnsi="Arial" w:cs="Arial"/>
          <w:bCs/>
          <w:sz w:val="20"/>
          <w:szCs w:val="20"/>
        </w:rPr>
        <w:t>Charakterystyka techniczna przedmiotu umowy, zwanego dalej przedmiotem gwarancji:</w:t>
      </w:r>
    </w:p>
    <w:p w:rsidR="00600BC2" w:rsidRPr="00755892" w:rsidRDefault="00600BC2" w:rsidP="00600BC2">
      <w:pPr>
        <w:widowControl/>
        <w:overflowPunct w:val="0"/>
        <w:spacing w:line="240" w:lineRule="auto"/>
        <w:ind w:left="0" w:firstLine="0"/>
        <w:jc w:val="both"/>
        <w:textAlignment w:val="baseline"/>
        <w:rPr>
          <w:rFonts w:ascii="Arial" w:hAnsi="Arial" w:cs="Arial"/>
          <w:bCs/>
          <w:sz w:val="20"/>
          <w:szCs w:val="20"/>
        </w:rPr>
      </w:pPr>
      <w:r w:rsidRPr="00755892">
        <w:rPr>
          <w:rFonts w:ascii="Arial" w:hAnsi="Arial" w:cs="Arial"/>
          <w:bCs/>
          <w:sz w:val="20"/>
          <w:szCs w:val="20"/>
        </w:rPr>
        <w:t>……………………………………………………………………………………………………………………………………………………..</w:t>
      </w:r>
    </w:p>
    <w:p w:rsidR="00600BC2" w:rsidRPr="00755892" w:rsidRDefault="00600BC2" w:rsidP="00600BC2">
      <w:pPr>
        <w:widowControl/>
        <w:overflowPunct w:val="0"/>
        <w:spacing w:line="240" w:lineRule="auto"/>
        <w:ind w:left="0" w:firstLine="0"/>
        <w:jc w:val="both"/>
        <w:textAlignment w:val="baseline"/>
        <w:rPr>
          <w:rFonts w:ascii="Arial" w:hAnsi="Arial" w:cs="Arial"/>
          <w:bCs/>
          <w:sz w:val="20"/>
          <w:szCs w:val="20"/>
        </w:rPr>
      </w:pPr>
      <w:r w:rsidRPr="00755892">
        <w:rPr>
          <w:rFonts w:ascii="Arial" w:hAnsi="Arial" w:cs="Arial"/>
          <w:bCs/>
          <w:sz w:val="20"/>
          <w:szCs w:val="20"/>
        </w:rPr>
        <w:t>Przedmiot gwarancji obejmuje wszystkie roboty budowlane wykonane w ramach wyżej wymienionej umowy oraz dostarczone i wbudowane materiały, wyroby budowlane.</w:t>
      </w:r>
    </w:p>
    <w:p w:rsidR="00600BC2" w:rsidRPr="00755892" w:rsidRDefault="00600BC2" w:rsidP="00600BC2">
      <w:pPr>
        <w:widowControl/>
        <w:overflowPunct w:val="0"/>
        <w:spacing w:line="240" w:lineRule="auto"/>
        <w:ind w:left="0" w:firstLine="0"/>
        <w:jc w:val="both"/>
        <w:textAlignment w:val="baseline"/>
        <w:rPr>
          <w:rFonts w:ascii="Arial" w:hAnsi="Arial" w:cs="Arial"/>
          <w:bCs/>
          <w:sz w:val="20"/>
          <w:szCs w:val="20"/>
        </w:rPr>
      </w:pPr>
    </w:p>
    <w:p w:rsidR="00600BC2" w:rsidRPr="00755892" w:rsidRDefault="00600BC2" w:rsidP="00600BC2">
      <w:pPr>
        <w:widowControl/>
        <w:overflowPunct w:val="0"/>
        <w:spacing w:line="240" w:lineRule="auto"/>
        <w:ind w:left="0" w:firstLine="0"/>
        <w:jc w:val="both"/>
        <w:textAlignment w:val="baseline"/>
        <w:rPr>
          <w:rFonts w:ascii="Arial" w:hAnsi="Arial" w:cs="Arial"/>
          <w:bCs/>
          <w:sz w:val="20"/>
          <w:szCs w:val="20"/>
        </w:rPr>
      </w:pPr>
      <w:r w:rsidRPr="00755892">
        <w:rPr>
          <w:rFonts w:ascii="Arial" w:hAnsi="Arial" w:cs="Arial"/>
          <w:bCs/>
          <w:sz w:val="20"/>
          <w:szCs w:val="20"/>
        </w:rPr>
        <w:t>Warunki gwarancji jakości.</w:t>
      </w:r>
    </w:p>
    <w:p w:rsidR="00600BC2" w:rsidRPr="00755892" w:rsidRDefault="00600BC2" w:rsidP="00995613">
      <w:pPr>
        <w:widowControl/>
        <w:numPr>
          <w:ilvl w:val="0"/>
          <w:numId w:val="32"/>
        </w:numPr>
        <w:overflowPunct w:val="0"/>
        <w:spacing w:line="240" w:lineRule="auto"/>
        <w:jc w:val="both"/>
        <w:textAlignment w:val="baseline"/>
        <w:rPr>
          <w:rFonts w:ascii="Arial" w:hAnsi="Arial" w:cs="Arial"/>
          <w:bCs/>
          <w:sz w:val="20"/>
          <w:szCs w:val="20"/>
        </w:rPr>
      </w:pPr>
      <w:r w:rsidRPr="00755892">
        <w:rPr>
          <w:rFonts w:ascii="Arial" w:hAnsi="Arial" w:cs="Arial"/>
          <w:bCs/>
          <w:sz w:val="20"/>
          <w:szCs w:val="20"/>
        </w:rPr>
        <w:t>Wykonawca oświadcza, że objęty niniejszą kartą gwarancyjną przedmiot gwarancji został wykonany zgodnie z umową, zasadami wiedzy technicznej i przepisami techniczno-budowlanymi.</w:t>
      </w:r>
    </w:p>
    <w:p w:rsidR="00600BC2" w:rsidRPr="00755892" w:rsidRDefault="00600BC2" w:rsidP="00995613">
      <w:pPr>
        <w:widowControl/>
        <w:numPr>
          <w:ilvl w:val="0"/>
          <w:numId w:val="32"/>
        </w:numPr>
        <w:overflowPunct w:val="0"/>
        <w:spacing w:line="240" w:lineRule="auto"/>
        <w:jc w:val="both"/>
        <w:textAlignment w:val="baseline"/>
        <w:rPr>
          <w:rFonts w:ascii="Arial" w:hAnsi="Arial" w:cs="Arial"/>
          <w:bCs/>
          <w:sz w:val="20"/>
          <w:szCs w:val="20"/>
        </w:rPr>
      </w:pPr>
      <w:r w:rsidRPr="00755892">
        <w:rPr>
          <w:rFonts w:ascii="Arial" w:hAnsi="Arial" w:cs="Arial"/>
          <w:bCs/>
          <w:sz w:val="20"/>
          <w:szCs w:val="20"/>
        </w:rPr>
        <w:t>Okres gwarancji jakości dla robót budowlanych – min………………………miesięcy licząc od daty protokolarnego bezusterkowego odbioru końcowego przedmiotu umowy zamówienia.</w:t>
      </w:r>
    </w:p>
    <w:p w:rsidR="00600BC2" w:rsidRPr="00755892" w:rsidRDefault="00600BC2" w:rsidP="00995613">
      <w:pPr>
        <w:widowControl/>
        <w:numPr>
          <w:ilvl w:val="0"/>
          <w:numId w:val="32"/>
        </w:numPr>
        <w:overflowPunct w:val="0"/>
        <w:spacing w:line="240" w:lineRule="auto"/>
        <w:jc w:val="both"/>
        <w:textAlignment w:val="baseline"/>
        <w:rPr>
          <w:rFonts w:ascii="Arial" w:hAnsi="Arial" w:cs="Arial"/>
          <w:bCs/>
          <w:sz w:val="20"/>
          <w:szCs w:val="20"/>
        </w:rPr>
      </w:pPr>
      <w:r w:rsidRPr="00755892">
        <w:rPr>
          <w:rFonts w:ascii="Arial" w:hAnsi="Arial" w:cs="Arial"/>
          <w:bCs/>
          <w:sz w:val="20"/>
          <w:szCs w:val="20"/>
        </w:rPr>
        <w:t>W okresie gwarancji jakości, Wykonawca zobowiązany jest do nieodpłatnego usuwania wad ujawnionych po odbiorze końcowym.</w:t>
      </w:r>
    </w:p>
    <w:p w:rsidR="00600BC2" w:rsidRPr="00755892" w:rsidRDefault="00600BC2" w:rsidP="00995613">
      <w:pPr>
        <w:widowControl/>
        <w:numPr>
          <w:ilvl w:val="0"/>
          <w:numId w:val="32"/>
        </w:numPr>
        <w:overflowPunct w:val="0"/>
        <w:spacing w:line="240" w:lineRule="auto"/>
        <w:jc w:val="both"/>
        <w:textAlignment w:val="baseline"/>
        <w:rPr>
          <w:rFonts w:ascii="Arial" w:hAnsi="Arial" w:cs="Arial"/>
          <w:bCs/>
          <w:sz w:val="20"/>
          <w:szCs w:val="20"/>
        </w:rPr>
      </w:pPr>
      <w:r w:rsidRPr="00755892">
        <w:rPr>
          <w:rFonts w:ascii="Arial" w:hAnsi="Arial" w:cs="Arial"/>
          <w:bCs/>
          <w:sz w:val="20"/>
          <w:szCs w:val="20"/>
        </w:rPr>
        <w:t>O wystąpieniu wad zamawiający powiadomi Wykonawcę – gw</w:t>
      </w:r>
      <w:r w:rsidR="00EE2A46">
        <w:rPr>
          <w:rFonts w:ascii="Arial" w:hAnsi="Arial" w:cs="Arial"/>
          <w:bCs/>
          <w:sz w:val="20"/>
          <w:szCs w:val="20"/>
        </w:rPr>
        <w:t xml:space="preserve">aranta </w:t>
      </w:r>
      <w:proofErr w:type="spellStart"/>
      <w:r w:rsidR="00EE2A46">
        <w:rPr>
          <w:rFonts w:ascii="Arial" w:hAnsi="Arial" w:cs="Arial"/>
          <w:bCs/>
          <w:sz w:val="20"/>
          <w:szCs w:val="20"/>
        </w:rPr>
        <w:t>faxem</w:t>
      </w:r>
      <w:proofErr w:type="spellEnd"/>
      <w:r w:rsidR="00EE2A46">
        <w:rPr>
          <w:rFonts w:ascii="Arial" w:hAnsi="Arial" w:cs="Arial"/>
          <w:bCs/>
          <w:sz w:val="20"/>
          <w:szCs w:val="20"/>
        </w:rPr>
        <w:t xml:space="preserve"> na nr …………………/ mailem: …………….. </w:t>
      </w:r>
      <w:r w:rsidRPr="00755892">
        <w:rPr>
          <w:rFonts w:ascii="Arial" w:hAnsi="Arial" w:cs="Arial"/>
          <w:bCs/>
          <w:sz w:val="20"/>
          <w:szCs w:val="20"/>
        </w:rPr>
        <w:t>oraz telefonicznie na numer………………………………podając rodzaj wady oraz oczekiwany termin jej usunięcia.</w:t>
      </w:r>
    </w:p>
    <w:p w:rsidR="00600BC2" w:rsidRPr="00755892" w:rsidRDefault="00600BC2" w:rsidP="00995613">
      <w:pPr>
        <w:widowControl/>
        <w:numPr>
          <w:ilvl w:val="0"/>
          <w:numId w:val="32"/>
        </w:numPr>
        <w:overflowPunct w:val="0"/>
        <w:spacing w:line="240" w:lineRule="auto"/>
        <w:jc w:val="both"/>
        <w:textAlignment w:val="baseline"/>
        <w:rPr>
          <w:rFonts w:ascii="Arial" w:hAnsi="Arial" w:cs="Arial"/>
          <w:bCs/>
          <w:sz w:val="20"/>
          <w:szCs w:val="20"/>
        </w:rPr>
      </w:pPr>
      <w:r w:rsidRPr="00755892">
        <w:rPr>
          <w:rFonts w:ascii="Arial" w:hAnsi="Arial" w:cs="Arial"/>
          <w:bCs/>
          <w:sz w:val="20"/>
          <w:szCs w:val="20"/>
        </w:rPr>
        <w:t>Wykonawca zobowiązuje się do niezwłocznego usunięcia wad zgłoszonych przez Zamawiającego w terminach:</w:t>
      </w:r>
    </w:p>
    <w:p w:rsidR="00600BC2" w:rsidRPr="00755892" w:rsidRDefault="00600BC2" w:rsidP="00600BC2">
      <w:pPr>
        <w:widowControl/>
        <w:overflowPunct w:val="0"/>
        <w:spacing w:line="240" w:lineRule="auto"/>
        <w:ind w:left="360" w:firstLine="0"/>
        <w:jc w:val="both"/>
        <w:textAlignment w:val="baseline"/>
        <w:rPr>
          <w:rFonts w:ascii="Arial" w:hAnsi="Arial" w:cs="Arial"/>
          <w:bCs/>
          <w:sz w:val="20"/>
          <w:szCs w:val="20"/>
        </w:rPr>
      </w:pPr>
      <w:r w:rsidRPr="00755892">
        <w:rPr>
          <w:rFonts w:ascii="Arial" w:hAnsi="Arial" w:cs="Arial"/>
          <w:bCs/>
          <w:sz w:val="20"/>
          <w:szCs w:val="20"/>
        </w:rPr>
        <w:t>-</w:t>
      </w:r>
      <w:r w:rsidRPr="00755892">
        <w:rPr>
          <w:rFonts w:ascii="Arial" w:hAnsi="Arial" w:cs="Arial"/>
          <w:bCs/>
          <w:sz w:val="20"/>
          <w:szCs w:val="20"/>
        </w:rPr>
        <w:tab/>
        <w:t>24 godziny od momentu zawiadomienia w przypadku, gdy skutkiem wystąpienia wady są przerwy               w dostawie wody do odbiorców lub przerwy w odbiorze ścieków</w:t>
      </w:r>
    </w:p>
    <w:p w:rsidR="00600BC2" w:rsidRPr="00755892" w:rsidRDefault="00600BC2" w:rsidP="00600BC2">
      <w:pPr>
        <w:widowControl/>
        <w:overflowPunct w:val="0"/>
        <w:spacing w:line="240" w:lineRule="auto"/>
        <w:ind w:left="360" w:firstLine="0"/>
        <w:jc w:val="both"/>
        <w:textAlignment w:val="baseline"/>
        <w:rPr>
          <w:rFonts w:ascii="Arial" w:hAnsi="Arial" w:cs="Arial"/>
          <w:bCs/>
          <w:sz w:val="20"/>
          <w:szCs w:val="20"/>
        </w:rPr>
      </w:pPr>
      <w:r w:rsidRPr="00755892">
        <w:rPr>
          <w:rFonts w:ascii="Arial" w:hAnsi="Arial" w:cs="Arial"/>
          <w:bCs/>
          <w:sz w:val="20"/>
          <w:szCs w:val="20"/>
        </w:rPr>
        <w:t>-</w:t>
      </w:r>
      <w:r w:rsidRPr="00755892">
        <w:rPr>
          <w:rFonts w:ascii="Arial" w:hAnsi="Arial" w:cs="Arial"/>
          <w:bCs/>
          <w:sz w:val="20"/>
          <w:szCs w:val="20"/>
        </w:rPr>
        <w:tab/>
        <w:t>7 dni od momentu zawiadomienia w przypadku gdy wystąpienia wady nie powoduje przerw                              w dostawie wody do odbiorców lub przerw w odbiorze ścieków.</w:t>
      </w:r>
    </w:p>
    <w:p w:rsidR="00600BC2" w:rsidRPr="00755892" w:rsidRDefault="00600BC2" w:rsidP="00600BC2">
      <w:pPr>
        <w:widowControl/>
        <w:overflowPunct w:val="0"/>
        <w:spacing w:line="240" w:lineRule="auto"/>
        <w:ind w:left="340" w:firstLine="0"/>
        <w:jc w:val="both"/>
        <w:textAlignment w:val="baseline"/>
        <w:rPr>
          <w:rFonts w:ascii="Arial" w:hAnsi="Arial" w:cs="Arial"/>
          <w:bCs/>
          <w:sz w:val="20"/>
          <w:szCs w:val="20"/>
        </w:rPr>
      </w:pPr>
      <w:r w:rsidRPr="00755892">
        <w:rPr>
          <w:rFonts w:ascii="Arial" w:hAnsi="Arial" w:cs="Arial"/>
          <w:bCs/>
          <w:sz w:val="20"/>
          <w:szCs w:val="20"/>
        </w:rPr>
        <w:t>Jeżeli Zamawiający stwierdzi, że usunięcie wady z przyczyn obiektywnych nie będzie możliwe w ww. terminach , Zamawiający wyznaczy Wykonawcy nowy termin na usunięcie wady.</w:t>
      </w:r>
    </w:p>
    <w:p w:rsidR="00600BC2" w:rsidRPr="00755892" w:rsidRDefault="00600BC2" w:rsidP="00995613">
      <w:pPr>
        <w:widowControl/>
        <w:numPr>
          <w:ilvl w:val="0"/>
          <w:numId w:val="32"/>
        </w:numPr>
        <w:overflowPunct w:val="0"/>
        <w:spacing w:line="240" w:lineRule="auto"/>
        <w:jc w:val="both"/>
        <w:textAlignment w:val="baseline"/>
        <w:rPr>
          <w:rFonts w:ascii="Arial" w:hAnsi="Arial" w:cs="Arial"/>
          <w:bCs/>
          <w:sz w:val="20"/>
          <w:szCs w:val="20"/>
        </w:rPr>
      </w:pPr>
      <w:r w:rsidRPr="00755892">
        <w:rPr>
          <w:rFonts w:ascii="Arial" w:hAnsi="Arial" w:cs="Arial"/>
          <w:bCs/>
          <w:sz w:val="20"/>
          <w:szCs w:val="20"/>
        </w:rPr>
        <w:t>Wady nieusunięte przez Wykonawcę w ww. terminach będą usunięte przez zamawiającego na koszt                  i ryzyko wykonawcy (zastępcze wykonanie); w sytuacji zastępczego wykonania rozliczenie z Wykonawców z tego tytułu nastąpi na podstawie faktury wystawionej przez  Zamawiającego, którą Wykonawca będzie zobowiązany zapłacić w terminie 21 dni od daty wystawienia.</w:t>
      </w:r>
    </w:p>
    <w:p w:rsidR="00600BC2" w:rsidRPr="00755892" w:rsidRDefault="00600BC2" w:rsidP="00995613">
      <w:pPr>
        <w:widowControl/>
        <w:numPr>
          <w:ilvl w:val="0"/>
          <w:numId w:val="32"/>
        </w:numPr>
        <w:overflowPunct w:val="0"/>
        <w:spacing w:line="240" w:lineRule="auto"/>
        <w:jc w:val="both"/>
        <w:textAlignment w:val="baseline"/>
        <w:rPr>
          <w:rFonts w:ascii="Arial" w:hAnsi="Arial" w:cs="Arial"/>
          <w:bCs/>
          <w:sz w:val="20"/>
          <w:szCs w:val="20"/>
        </w:rPr>
      </w:pPr>
      <w:r w:rsidRPr="00755892">
        <w:rPr>
          <w:rFonts w:ascii="Arial" w:hAnsi="Arial" w:cs="Arial"/>
          <w:bCs/>
          <w:sz w:val="20"/>
          <w:szCs w:val="20"/>
        </w:rPr>
        <w:t>O skutecznym usunięciu wady Wykonawca poinformuje Zamawiającego telefonicznie na nr …………………........</w:t>
      </w:r>
    </w:p>
    <w:p w:rsidR="00600BC2" w:rsidRPr="00755892" w:rsidRDefault="00600BC2" w:rsidP="00995613">
      <w:pPr>
        <w:widowControl/>
        <w:numPr>
          <w:ilvl w:val="0"/>
          <w:numId w:val="32"/>
        </w:numPr>
        <w:overflowPunct w:val="0"/>
        <w:spacing w:line="240" w:lineRule="auto"/>
        <w:jc w:val="both"/>
        <w:textAlignment w:val="baseline"/>
        <w:rPr>
          <w:rFonts w:ascii="Arial" w:hAnsi="Arial" w:cs="Arial"/>
          <w:bCs/>
          <w:sz w:val="20"/>
          <w:szCs w:val="20"/>
        </w:rPr>
      </w:pPr>
      <w:r w:rsidRPr="00755892">
        <w:rPr>
          <w:rFonts w:ascii="Arial" w:hAnsi="Arial" w:cs="Arial"/>
          <w:bCs/>
          <w:sz w:val="20"/>
          <w:szCs w:val="20"/>
        </w:rPr>
        <w:t>Gwarant zobowiązuje się do bezpłatnego usunięcia wad fizycznych w robotach budowlanych, jeżeli wady ujawnią się w terminie………………………..miesięcy od daty odbioru końcowego przedmiotu umowy, jeżeli w okresie gwarancji dokonane zostały, co najmniej dwie jego naprawy a przedmiot umowy jest nadal wadliwy.</w:t>
      </w:r>
    </w:p>
    <w:p w:rsidR="00600BC2" w:rsidRPr="00755892" w:rsidRDefault="00600BC2" w:rsidP="00995613">
      <w:pPr>
        <w:widowControl/>
        <w:numPr>
          <w:ilvl w:val="0"/>
          <w:numId w:val="32"/>
        </w:numPr>
        <w:overflowPunct w:val="0"/>
        <w:spacing w:line="240" w:lineRule="auto"/>
        <w:jc w:val="both"/>
        <w:textAlignment w:val="baseline"/>
        <w:rPr>
          <w:rFonts w:ascii="Arial" w:hAnsi="Arial" w:cs="Arial"/>
          <w:bCs/>
          <w:sz w:val="20"/>
          <w:szCs w:val="20"/>
        </w:rPr>
      </w:pPr>
      <w:r w:rsidRPr="00755892">
        <w:rPr>
          <w:rFonts w:ascii="Arial" w:hAnsi="Arial" w:cs="Arial"/>
          <w:bCs/>
          <w:sz w:val="20"/>
          <w:szCs w:val="20"/>
        </w:rPr>
        <w:t>W przypadku ujawnienia się w okresie gwarancyjnym wady, okres gwarancji jakości zostaje przedłużony o okres liczony od momentu zgłoszenia wady do momentu jej skutecznego usunięcia, a w przypadku wad uniemożliwiających funkcjonowanie obiektu lub instalacji – okres gwarancji jakości dla tych usuniętych wad biegnie od nowa licząc od momentu usunięcia wady.</w:t>
      </w:r>
    </w:p>
    <w:p w:rsidR="00600BC2" w:rsidRPr="00755892" w:rsidRDefault="00600BC2" w:rsidP="00995613">
      <w:pPr>
        <w:widowControl/>
        <w:numPr>
          <w:ilvl w:val="0"/>
          <w:numId w:val="32"/>
        </w:numPr>
        <w:overflowPunct w:val="0"/>
        <w:spacing w:line="240" w:lineRule="auto"/>
        <w:jc w:val="both"/>
        <w:textAlignment w:val="baseline"/>
        <w:rPr>
          <w:rFonts w:ascii="Arial" w:hAnsi="Arial" w:cs="Arial"/>
          <w:bCs/>
          <w:sz w:val="20"/>
          <w:szCs w:val="20"/>
        </w:rPr>
      </w:pPr>
      <w:r w:rsidRPr="00755892">
        <w:rPr>
          <w:rFonts w:ascii="Arial" w:hAnsi="Arial" w:cs="Arial"/>
          <w:bCs/>
          <w:sz w:val="20"/>
          <w:szCs w:val="20"/>
        </w:rPr>
        <w:t>W przypadku wystąpienia wad materiałów, wyrobów budowlanych, które będą się powtarzały, bądź których nie da się usunąć, nastąpi ich wymiana na koszt Gwaranta – Wykonawcy.</w:t>
      </w:r>
    </w:p>
    <w:p w:rsidR="00600BC2" w:rsidRPr="00755892" w:rsidRDefault="00600BC2" w:rsidP="00995613">
      <w:pPr>
        <w:widowControl/>
        <w:numPr>
          <w:ilvl w:val="0"/>
          <w:numId w:val="32"/>
        </w:numPr>
        <w:overflowPunct w:val="0"/>
        <w:spacing w:line="240" w:lineRule="auto"/>
        <w:jc w:val="both"/>
        <w:textAlignment w:val="baseline"/>
        <w:rPr>
          <w:rFonts w:ascii="Arial" w:hAnsi="Arial" w:cs="Arial"/>
          <w:bCs/>
          <w:sz w:val="20"/>
          <w:szCs w:val="20"/>
        </w:rPr>
      </w:pPr>
      <w:r w:rsidRPr="00755892">
        <w:rPr>
          <w:rFonts w:ascii="Arial" w:hAnsi="Arial" w:cs="Arial"/>
          <w:bCs/>
          <w:sz w:val="20"/>
          <w:szCs w:val="20"/>
        </w:rPr>
        <w:t>Nie podlegają uprawnieniom z tytułu gwarancji jakości wady powstałe na skutek:</w:t>
      </w:r>
    </w:p>
    <w:p w:rsidR="00600BC2" w:rsidRPr="00755892" w:rsidRDefault="00600BC2" w:rsidP="00600BC2">
      <w:pPr>
        <w:widowControl/>
        <w:overflowPunct w:val="0"/>
        <w:spacing w:line="240" w:lineRule="auto"/>
        <w:ind w:left="360" w:firstLine="0"/>
        <w:jc w:val="both"/>
        <w:textAlignment w:val="baseline"/>
        <w:rPr>
          <w:rFonts w:ascii="Arial" w:hAnsi="Arial" w:cs="Arial"/>
          <w:bCs/>
          <w:sz w:val="20"/>
          <w:szCs w:val="20"/>
        </w:rPr>
      </w:pPr>
      <w:r w:rsidRPr="00755892">
        <w:rPr>
          <w:rFonts w:ascii="Arial" w:hAnsi="Arial" w:cs="Arial"/>
          <w:bCs/>
          <w:sz w:val="20"/>
          <w:szCs w:val="20"/>
        </w:rPr>
        <w:t>a) siły wyższej pod pojęciem której strony utrzymują: stan wojny, stan klęski żywiołowej i strajk generalny,</w:t>
      </w:r>
    </w:p>
    <w:p w:rsidR="00600BC2" w:rsidRPr="00755892" w:rsidRDefault="00600BC2" w:rsidP="00600BC2">
      <w:pPr>
        <w:widowControl/>
        <w:overflowPunct w:val="0"/>
        <w:spacing w:line="240" w:lineRule="auto"/>
        <w:ind w:left="360" w:firstLine="0"/>
        <w:jc w:val="both"/>
        <w:textAlignment w:val="baseline"/>
        <w:rPr>
          <w:rFonts w:ascii="Arial" w:hAnsi="Arial" w:cs="Arial"/>
          <w:bCs/>
          <w:sz w:val="20"/>
          <w:szCs w:val="20"/>
        </w:rPr>
      </w:pPr>
      <w:r w:rsidRPr="00755892">
        <w:rPr>
          <w:rFonts w:ascii="Arial" w:hAnsi="Arial" w:cs="Arial"/>
          <w:bCs/>
          <w:sz w:val="20"/>
          <w:szCs w:val="20"/>
        </w:rPr>
        <w:t>b)normalnego zużycia obiektu lub jego części</w:t>
      </w:r>
    </w:p>
    <w:p w:rsidR="00600BC2" w:rsidRPr="00755892" w:rsidRDefault="00600BC2" w:rsidP="00600BC2">
      <w:pPr>
        <w:widowControl/>
        <w:overflowPunct w:val="0"/>
        <w:spacing w:line="240" w:lineRule="auto"/>
        <w:ind w:left="360" w:firstLine="0"/>
        <w:jc w:val="both"/>
        <w:textAlignment w:val="baseline"/>
        <w:rPr>
          <w:rFonts w:ascii="Arial" w:hAnsi="Arial" w:cs="Arial"/>
          <w:bCs/>
          <w:sz w:val="20"/>
          <w:szCs w:val="20"/>
        </w:rPr>
      </w:pPr>
      <w:r w:rsidRPr="00755892">
        <w:rPr>
          <w:rFonts w:ascii="Arial" w:hAnsi="Arial" w:cs="Arial"/>
          <w:bCs/>
          <w:sz w:val="20"/>
          <w:szCs w:val="20"/>
        </w:rPr>
        <w:t>c) szkód wynikłych z winy Użytkownika, a w szczególności użytkowania przedmiotu gwarancji w sposób niezgodny z zasadami eksploatacji i użytkowania</w:t>
      </w:r>
    </w:p>
    <w:p w:rsidR="00600BC2" w:rsidRPr="00755892" w:rsidRDefault="00600BC2" w:rsidP="00995613">
      <w:pPr>
        <w:widowControl/>
        <w:numPr>
          <w:ilvl w:val="0"/>
          <w:numId w:val="32"/>
        </w:numPr>
        <w:overflowPunct w:val="0"/>
        <w:spacing w:line="240" w:lineRule="auto"/>
        <w:jc w:val="both"/>
        <w:textAlignment w:val="baseline"/>
        <w:rPr>
          <w:rFonts w:ascii="Arial" w:hAnsi="Arial" w:cs="Arial"/>
          <w:bCs/>
          <w:sz w:val="20"/>
          <w:szCs w:val="20"/>
        </w:rPr>
      </w:pPr>
      <w:r w:rsidRPr="00755892">
        <w:rPr>
          <w:rFonts w:ascii="Arial" w:hAnsi="Arial" w:cs="Arial"/>
          <w:bCs/>
          <w:sz w:val="20"/>
          <w:szCs w:val="20"/>
        </w:rPr>
        <w:lastRenderedPageBreak/>
        <w:t>W celu umożliwienia kwalifikacji zgłoszonych wad, przyczyn ich powstania i sposobu usunięcia, Zamawiający zobowiązuje się do przechowania otrzymanych w dniu odbioru dokumentacji powykonawczej i protokołu przekazania przedmiotu gwarancji do użytkowania.</w:t>
      </w:r>
    </w:p>
    <w:p w:rsidR="00600BC2" w:rsidRPr="00755892" w:rsidRDefault="00600BC2" w:rsidP="00995613">
      <w:pPr>
        <w:widowControl/>
        <w:numPr>
          <w:ilvl w:val="0"/>
          <w:numId w:val="32"/>
        </w:numPr>
        <w:overflowPunct w:val="0"/>
        <w:spacing w:line="240" w:lineRule="auto"/>
        <w:jc w:val="both"/>
        <w:textAlignment w:val="baseline"/>
        <w:rPr>
          <w:rFonts w:ascii="Arial" w:hAnsi="Arial" w:cs="Arial"/>
          <w:bCs/>
          <w:sz w:val="20"/>
          <w:szCs w:val="20"/>
        </w:rPr>
      </w:pPr>
      <w:r w:rsidRPr="00755892">
        <w:rPr>
          <w:rFonts w:ascii="Arial" w:hAnsi="Arial" w:cs="Arial"/>
          <w:bCs/>
          <w:sz w:val="20"/>
          <w:szCs w:val="20"/>
        </w:rPr>
        <w:t>Wykonawca jest odpowiedzialny za wszelkie szkody i straty, które spowodował w czasie prac nad usuwaniem wad.</w:t>
      </w:r>
    </w:p>
    <w:p w:rsidR="00600BC2" w:rsidRPr="00755892" w:rsidRDefault="00600BC2" w:rsidP="00995613">
      <w:pPr>
        <w:widowControl/>
        <w:numPr>
          <w:ilvl w:val="0"/>
          <w:numId w:val="32"/>
        </w:numPr>
        <w:overflowPunct w:val="0"/>
        <w:spacing w:line="240" w:lineRule="auto"/>
        <w:jc w:val="both"/>
        <w:textAlignment w:val="baseline"/>
        <w:rPr>
          <w:rFonts w:ascii="Arial" w:hAnsi="Arial" w:cs="Arial"/>
          <w:bCs/>
          <w:sz w:val="20"/>
          <w:szCs w:val="20"/>
        </w:rPr>
      </w:pPr>
      <w:r w:rsidRPr="00755892">
        <w:rPr>
          <w:rFonts w:ascii="Arial" w:hAnsi="Arial" w:cs="Arial"/>
          <w:bCs/>
          <w:sz w:val="20"/>
          <w:szCs w:val="20"/>
        </w:rPr>
        <w:t>Wykonawca, niezależnie od udzielonej gwarancji jakości, ponosi odpowiedzialność z tytułu rękojmi za wady przedmiotu gwarancji.</w:t>
      </w:r>
    </w:p>
    <w:p w:rsidR="00600BC2" w:rsidRPr="00755892" w:rsidRDefault="00600BC2" w:rsidP="00995613">
      <w:pPr>
        <w:widowControl/>
        <w:numPr>
          <w:ilvl w:val="0"/>
          <w:numId w:val="32"/>
        </w:numPr>
        <w:overflowPunct w:val="0"/>
        <w:spacing w:line="240" w:lineRule="auto"/>
        <w:jc w:val="both"/>
        <w:textAlignment w:val="baseline"/>
        <w:rPr>
          <w:rFonts w:ascii="Arial" w:hAnsi="Arial" w:cs="Arial"/>
          <w:bCs/>
          <w:sz w:val="20"/>
          <w:szCs w:val="20"/>
        </w:rPr>
      </w:pPr>
      <w:r w:rsidRPr="00755892">
        <w:rPr>
          <w:rFonts w:ascii="Arial" w:hAnsi="Arial" w:cs="Arial"/>
          <w:bCs/>
          <w:sz w:val="20"/>
          <w:szCs w:val="20"/>
        </w:rPr>
        <w:t>W sprawach nieuregulowanych niniejszą kartą gwarancyjną, zastosowanie mają przepisy ustawy Prawo zamówień Publicznych, Kodeksu Cywilnego, Prawa Budowlanego oraz inne obowiązujące przepisy prawa.</w:t>
      </w:r>
    </w:p>
    <w:p w:rsidR="00600BC2" w:rsidRPr="00755892" w:rsidRDefault="00600BC2" w:rsidP="00995613">
      <w:pPr>
        <w:widowControl/>
        <w:numPr>
          <w:ilvl w:val="0"/>
          <w:numId w:val="32"/>
        </w:numPr>
        <w:overflowPunct w:val="0"/>
        <w:spacing w:line="240" w:lineRule="auto"/>
        <w:jc w:val="both"/>
        <w:textAlignment w:val="baseline"/>
        <w:rPr>
          <w:rFonts w:ascii="Arial" w:hAnsi="Arial" w:cs="Arial"/>
          <w:bCs/>
          <w:sz w:val="20"/>
          <w:szCs w:val="20"/>
        </w:rPr>
      </w:pPr>
      <w:r w:rsidRPr="00755892">
        <w:rPr>
          <w:rFonts w:ascii="Arial" w:hAnsi="Arial" w:cs="Arial"/>
          <w:bCs/>
          <w:sz w:val="20"/>
          <w:szCs w:val="20"/>
        </w:rPr>
        <w:t>Karta Gwarancyjna ważna jest tylko z umową na wykonanie przedmiotu zamówienia podpisaną przez strony umowy.</w:t>
      </w:r>
    </w:p>
    <w:p w:rsidR="00600BC2" w:rsidRPr="00755892" w:rsidRDefault="00600BC2" w:rsidP="00600BC2">
      <w:pPr>
        <w:widowControl/>
        <w:overflowPunct w:val="0"/>
        <w:spacing w:line="240" w:lineRule="auto"/>
        <w:ind w:left="0" w:firstLine="0"/>
        <w:jc w:val="both"/>
        <w:textAlignment w:val="baseline"/>
        <w:rPr>
          <w:rFonts w:ascii="Arial" w:hAnsi="Arial" w:cs="Arial"/>
          <w:bCs/>
          <w:sz w:val="20"/>
          <w:szCs w:val="20"/>
        </w:rPr>
      </w:pPr>
    </w:p>
    <w:p w:rsidR="00600BC2" w:rsidRPr="00755892" w:rsidRDefault="00600BC2" w:rsidP="00600BC2">
      <w:pPr>
        <w:widowControl/>
        <w:overflowPunct w:val="0"/>
        <w:spacing w:line="240" w:lineRule="auto"/>
        <w:ind w:left="0" w:firstLine="0"/>
        <w:jc w:val="both"/>
        <w:textAlignment w:val="baseline"/>
        <w:rPr>
          <w:rFonts w:ascii="Arial" w:hAnsi="Arial" w:cs="Arial"/>
          <w:bCs/>
          <w:sz w:val="20"/>
          <w:szCs w:val="20"/>
        </w:rPr>
      </w:pPr>
    </w:p>
    <w:p w:rsidR="00600BC2" w:rsidRPr="00755892" w:rsidRDefault="00600BC2" w:rsidP="00600BC2">
      <w:pPr>
        <w:widowControl/>
        <w:overflowPunct w:val="0"/>
        <w:spacing w:line="240" w:lineRule="auto"/>
        <w:ind w:left="0" w:firstLine="0"/>
        <w:jc w:val="both"/>
        <w:textAlignment w:val="baseline"/>
        <w:rPr>
          <w:rFonts w:ascii="Arial" w:hAnsi="Arial" w:cs="Arial"/>
          <w:bCs/>
          <w:sz w:val="20"/>
          <w:szCs w:val="20"/>
        </w:rPr>
      </w:pPr>
      <w:r w:rsidRPr="00755892">
        <w:rPr>
          <w:rFonts w:ascii="Arial" w:hAnsi="Arial" w:cs="Arial"/>
          <w:bCs/>
          <w:sz w:val="20"/>
          <w:szCs w:val="20"/>
        </w:rPr>
        <w:t>Warunki gwarancji podpisał:</w:t>
      </w:r>
    </w:p>
    <w:p w:rsidR="00600BC2" w:rsidRPr="00755892" w:rsidRDefault="00600BC2" w:rsidP="00600BC2">
      <w:pPr>
        <w:widowControl/>
        <w:overflowPunct w:val="0"/>
        <w:spacing w:line="240" w:lineRule="auto"/>
        <w:ind w:left="0" w:firstLine="0"/>
        <w:jc w:val="both"/>
        <w:textAlignment w:val="baseline"/>
        <w:rPr>
          <w:rFonts w:ascii="Arial" w:hAnsi="Arial" w:cs="Arial"/>
          <w:bCs/>
          <w:sz w:val="20"/>
          <w:szCs w:val="20"/>
        </w:rPr>
      </w:pPr>
      <w:r w:rsidRPr="00755892">
        <w:rPr>
          <w:rFonts w:ascii="Arial" w:hAnsi="Arial" w:cs="Arial"/>
          <w:bCs/>
          <w:sz w:val="20"/>
          <w:szCs w:val="20"/>
        </w:rPr>
        <w:t>Udzielający gwarancji jakości:</w:t>
      </w:r>
    </w:p>
    <w:p w:rsidR="00600BC2" w:rsidRPr="00755892" w:rsidRDefault="00600BC2" w:rsidP="00600BC2">
      <w:pPr>
        <w:widowControl/>
        <w:overflowPunct w:val="0"/>
        <w:spacing w:line="240" w:lineRule="auto"/>
        <w:ind w:left="0" w:firstLine="0"/>
        <w:jc w:val="both"/>
        <w:textAlignment w:val="baseline"/>
        <w:rPr>
          <w:rFonts w:ascii="Arial" w:hAnsi="Arial" w:cs="Arial"/>
          <w:bCs/>
          <w:sz w:val="20"/>
          <w:szCs w:val="20"/>
        </w:rPr>
      </w:pPr>
    </w:p>
    <w:p w:rsidR="00600BC2" w:rsidRPr="00755892" w:rsidRDefault="00600BC2" w:rsidP="00600BC2">
      <w:pPr>
        <w:widowControl/>
        <w:overflowPunct w:val="0"/>
        <w:spacing w:line="240" w:lineRule="auto"/>
        <w:ind w:left="0" w:firstLine="0"/>
        <w:jc w:val="both"/>
        <w:textAlignment w:val="baseline"/>
        <w:rPr>
          <w:rFonts w:ascii="Arial" w:hAnsi="Arial" w:cs="Arial"/>
          <w:bCs/>
          <w:sz w:val="20"/>
          <w:szCs w:val="20"/>
        </w:rPr>
      </w:pPr>
    </w:p>
    <w:p w:rsidR="00600BC2" w:rsidRPr="00755892" w:rsidRDefault="00600BC2" w:rsidP="00600BC2">
      <w:pPr>
        <w:widowControl/>
        <w:overflowPunct w:val="0"/>
        <w:spacing w:line="240" w:lineRule="auto"/>
        <w:ind w:left="0" w:firstLine="0"/>
        <w:jc w:val="both"/>
        <w:textAlignment w:val="baseline"/>
        <w:rPr>
          <w:rFonts w:ascii="Arial" w:hAnsi="Arial" w:cs="Arial"/>
          <w:bCs/>
          <w:sz w:val="20"/>
          <w:szCs w:val="20"/>
        </w:rPr>
      </w:pPr>
    </w:p>
    <w:p w:rsidR="00600BC2" w:rsidRPr="00755892" w:rsidRDefault="00600BC2" w:rsidP="00600BC2">
      <w:pPr>
        <w:widowControl/>
        <w:overflowPunct w:val="0"/>
        <w:spacing w:line="240" w:lineRule="auto"/>
        <w:ind w:left="0" w:firstLine="0"/>
        <w:jc w:val="both"/>
        <w:textAlignment w:val="baseline"/>
        <w:rPr>
          <w:rFonts w:ascii="Arial" w:hAnsi="Arial" w:cs="Arial"/>
          <w:bCs/>
          <w:sz w:val="20"/>
          <w:szCs w:val="20"/>
        </w:rPr>
      </w:pPr>
      <w:r w:rsidRPr="00755892">
        <w:rPr>
          <w:rFonts w:ascii="Arial" w:hAnsi="Arial" w:cs="Arial"/>
          <w:bCs/>
          <w:sz w:val="20"/>
          <w:szCs w:val="20"/>
        </w:rPr>
        <w:t>………………………………………………</w:t>
      </w:r>
    </w:p>
    <w:p w:rsidR="00600BC2" w:rsidRPr="00755892" w:rsidRDefault="00600BC2" w:rsidP="00600BC2">
      <w:pPr>
        <w:widowControl/>
        <w:overflowPunct w:val="0"/>
        <w:spacing w:line="240" w:lineRule="auto"/>
        <w:ind w:left="360" w:firstLine="0"/>
        <w:textAlignment w:val="baseline"/>
        <w:rPr>
          <w:rFonts w:ascii="Arial" w:hAnsi="Arial" w:cs="Arial"/>
          <w:bCs/>
          <w:sz w:val="20"/>
          <w:szCs w:val="20"/>
        </w:rPr>
      </w:pPr>
    </w:p>
    <w:p w:rsidR="00600BC2" w:rsidRPr="00755892" w:rsidRDefault="00600BC2" w:rsidP="00600BC2">
      <w:pPr>
        <w:widowControl/>
        <w:overflowPunct w:val="0"/>
        <w:spacing w:line="240" w:lineRule="auto"/>
        <w:ind w:left="340" w:firstLine="0"/>
        <w:textAlignment w:val="baseline"/>
        <w:rPr>
          <w:rFonts w:ascii="Arial" w:hAnsi="Arial" w:cs="Arial"/>
          <w:bCs/>
          <w:sz w:val="20"/>
          <w:szCs w:val="20"/>
        </w:rPr>
      </w:pPr>
    </w:p>
    <w:p w:rsidR="00600BC2" w:rsidRPr="00755892" w:rsidRDefault="00600BC2" w:rsidP="00600BC2">
      <w:pPr>
        <w:widowControl/>
        <w:overflowPunct w:val="0"/>
        <w:spacing w:line="240" w:lineRule="auto"/>
        <w:ind w:left="340" w:firstLine="0"/>
        <w:textAlignment w:val="baseline"/>
        <w:rPr>
          <w:rFonts w:ascii="Arial" w:hAnsi="Arial" w:cs="Arial"/>
          <w:bCs/>
          <w:sz w:val="20"/>
          <w:szCs w:val="20"/>
        </w:rPr>
      </w:pPr>
    </w:p>
    <w:p w:rsidR="00600BC2" w:rsidRPr="00755892" w:rsidRDefault="00600BC2" w:rsidP="00600BC2">
      <w:pPr>
        <w:widowControl/>
        <w:overflowPunct w:val="0"/>
        <w:spacing w:line="240" w:lineRule="auto"/>
        <w:ind w:left="792" w:firstLine="0"/>
        <w:textAlignment w:val="baseline"/>
        <w:rPr>
          <w:rFonts w:ascii="Arial" w:hAnsi="Arial" w:cs="Arial"/>
          <w:bCs/>
          <w:sz w:val="20"/>
          <w:szCs w:val="20"/>
        </w:rPr>
      </w:pPr>
    </w:p>
    <w:p w:rsidR="00600BC2" w:rsidRPr="00755892" w:rsidRDefault="00600BC2" w:rsidP="00600BC2">
      <w:pPr>
        <w:widowControl/>
        <w:overflowPunct w:val="0"/>
        <w:spacing w:line="240" w:lineRule="auto"/>
        <w:ind w:left="284" w:firstLine="0"/>
        <w:jc w:val="both"/>
        <w:textAlignment w:val="baseline"/>
        <w:rPr>
          <w:rFonts w:ascii="Arial" w:hAnsi="Arial" w:cs="Arial"/>
          <w:bCs/>
          <w:sz w:val="20"/>
          <w:szCs w:val="20"/>
        </w:rPr>
      </w:pPr>
    </w:p>
    <w:p w:rsidR="00600BC2" w:rsidRPr="00755892" w:rsidRDefault="00600BC2" w:rsidP="00600BC2">
      <w:pPr>
        <w:widowControl/>
        <w:overflowPunct w:val="0"/>
        <w:spacing w:line="240" w:lineRule="auto"/>
        <w:ind w:left="0" w:firstLine="0"/>
        <w:textAlignment w:val="baseline"/>
        <w:rPr>
          <w:rFonts w:ascii="Arial" w:hAnsi="Arial" w:cs="Arial"/>
          <w:b/>
          <w:sz w:val="20"/>
          <w:szCs w:val="20"/>
        </w:rPr>
      </w:pPr>
    </w:p>
    <w:p w:rsidR="00600BC2" w:rsidRPr="00755892" w:rsidRDefault="00600BC2" w:rsidP="00600BC2">
      <w:pPr>
        <w:widowControl/>
        <w:overflowPunct w:val="0"/>
        <w:spacing w:line="240" w:lineRule="auto"/>
        <w:ind w:left="0" w:firstLine="0"/>
        <w:textAlignment w:val="baseline"/>
        <w:rPr>
          <w:rFonts w:ascii="Arial" w:hAnsi="Arial" w:cs="Arial"/>
          <w:b/>
          <w:sz w:val="20"/>
          <w:szCs w:val="20"/>
        </w:rPr>
      </w:pPr>
    </w:p>
    <w:p w:rsidR="00600BC2" w:rsidRPr="00755892" w:rsidRDefault="00600BC2" w:rsidP="00600BC2">
      <w:pPr>
        <w:widowControl/>
        <w:overflowPunct w:val="0"/>
        <w:spacing w:line="240" w:lineRule="auto"/>
        <w:ind w:left="0" w:firstLine="0"/>
        <w:textAlignment w:val="baseline"/>
        <w:rPr>
          <w:rFonts w:ascii="Arial" w:hAnsi="Arial" w:cs="Arial"/>
          <w:b/>
          <w:sz w:val="20"/>
          <w:szCs w:val="20"/>
        </w:rPr>
      </w:pPr>
    </w:p>
    <w:p w:rsidR="00600BC2" w:rsidRPr="00755892" w:rsidRDefault="00600BC2" w:rsidP="00600BC2">
      <w:pPr>
        <w:widowControl/>
        <w:overflowPunct w:val="0"/>
        <w:spacing w:line="240" w:lineRule="auto"/>
        <w:ind w:left="0" w:firstLine="0"/>
        <w:textAlignment w:val="baseline"/>
        <w:rPr>
          <w:rFonts w:ascii="Arial" w:hAnsi="Arial" w:cs="Arial"/>
          <w:b/>
          <w:sz w:val="20"/>
          <w:szCs w:val="20"/>
        </w:rPr>
      </w:pPr>
    </w:p>
    <w:p w:rsidR="00600BC2" w:rsidRPr="00755892" w:rsidRDefault="00600BC2" w:rsidP="00600BC2">
      <w:pPr>
        <w:widowControl/>
        <w:overflowPunct w:val="0"/>
        <w:spacing w:line="240" w:lineRule="auto"/>
        <w:ind w:left="0" w:firstLine="0"/>
        <w:textAlignment w:val="baseline"/>
        <w:rPr>
          <w:rFonts w:ascii="Arial" w:hAnsi="Arial" w:cs="Arial"/>
          <w:b/>
          <w:sz w:val="20"/>
          <w:szCs w:val="20"/>
        </w:rPr>
      </w:pPr>
    </w:p>
    <w:p w:rsidR="00600BC2" w:rsidRPr="00755892" w:rsidRDefault="00600BC2" w:rsidP="00600BC2">
      <w:pPr>
        <w:widowControl/>
        <w:overflowPunct w:val="0"/>
        <w:spacing w:line="240" w:lineRule="auto"/>
        <w:ind w:left="0" w:firstLine="0"/>
        <w:textAlignment w:val="baseline"/>
        <w:rPr>
          <w:rFonts w:ascii="Arial" w:hAnsi="Arial" w:cs="Arial"/>
          <w:b/>
          <w:sz w:val="20"/>
          <w:szCs w:val="20"/>
        </w:rPr>
      </w:pPr>
    </w:p>
    <w:p w:rsidR="00600BC2" w:rsidRPr="00755892" w:rsidRDefault="00600BC2" w:rsidP="00600BC2">
      <w:pPr>
        <w:widowControl/>
        <w:overflowPunct w:val="0"/>
        <w:spacing w:line="240" w:lineRule="auto"/>
        <w:ind w:left="0" w:firstLine="0"/>
        <w:textAlignment w:val="baseline"/>
        <w:rPr>
          <w:rFonts w:ascii="Arial" w:hAnsi="Arial" w:cs="Arial"/>
          <w:b/>
          <w:sz w:val="20"/>
          <w:szCs w:val="20"/>
        </w:rPr>
      </w:pPr>
    </w:p>
    <w:p w:rsidR="00600BC2" w:rsidRPr="00755892" w:rsidRDefault="00600BC2" w:rsidP="00600BC2">
      <w:pPr>
        <w:widowControl/>
        <w:overflowPunct w:val="0"/>
        <w:spacing w:line="240" w:lineRule="auto"/>
        <w:ind w:left="0" w:firstLine="0"/>
        <w:textAlignment w:val="baseline"/>
        <w:rPr>
          <w:rFonts w:ascii="Arial" w:hAnsi="Arial" w:cs="Arial"/>
          <w:b/>
          <w:sz w:val="20"/>
          <w:szCs w:val="20"/>
        </w:rPr>
      </w:pPr>
    </w:p>
    <w:p w:rsidR="00600BC2" w:rsidRPr="00755892" w:rsidRDefault="00600BC2" w:rsidP="00600BC2">
      <w:pPr>
        <w:widowControl/>
        <w:overflowPunct w:val="0"/>
        <w:spacing w:line="240" w:lineRule="auto"/>
        <w:ind w:left="0" w:firstLine="0"/>
        <w:textAlignment w:val="baseline"/>
        <w:rPr>
          <w:rFonts w:ascii="Arial" w:hAnsi="Arial" w:cs="Arial"/>
          <w:b/>
          <w:sz w:val="20"/>
          <w:szCs w:val="20"/>
        </w:rPr>
      </w:pPr>
    </w:p>
    <w:p w:rsidR="00600BC2" w:rsidRPr="00755892" w:rsidRDefault="00600BC2" w:rsidP="00600BC2">
      <w:pPr>
        <w:widowControl/>
        <w:overflowPunct w:val="0"/>
        <w:spacing w:line="240" w:lineRule="auto"/>
        <w:ind w:left="0" w:firstLine="0"/>
        <w:textAlignment w:val="baseline"/>
        <w:rPr>
          <w:rFonts w:ascii="Arial" w:hAnsi="Arial" w:cs="Arial"/>
          <w:b/>
          <w:sz w:val="20"/>
          <w:szCs w:val="20"/>
        </w:rPr>
      </w:pPr>
    </w:p>
    <w:p w:rsidR="00600BC2" w:rsidRPr="00755892" w:rsidRDefault="00600BC2" w:rsidP="00600BC2">
      <w:pPr>
        <w:widowControl/>
        <w:overflowPunct w:val="0"/>
        <w:spacing w:line="240" w:lineRule="auto"/>
        <w:ind w:left="0" w:firstLine="0"/>
        <w:textAlignment w:val="baseline"/>
        <w:rPr>
          <w:rFonts w:ascii="Arial" w:hAnsi="Arial" w:cs="Arial"/>
          <w:b/>
          <w:sz w:val="20"/>
          <w:szCs w:val="20"/>
        </w:rPr>
      </w:pPr>
    </w:p>
    <w:p w:rsidR="00600BC2" w:rsidRPr="00755892" w:rsidRDefault="00600BC2" w:rsidP="00600BC2">
      <w:pPr>
        <w:widowControl/>
        <w:overflowPunct w:val="0"/>
        <w:spacing w:line="240" w:lineRule="auto"/>
        <w:ind w:left="0" w:firstLine="0"/>
        <w:textAlignment w:val="baseline"/>
        <w:rPr>
          <w:rFonts w:ascii="Arial" w:hAnsi="Arial" w:cs="Arial"/>
          <w:b/>
          <w:sz w:val="20"/>
          <w:szCs w:val="20"/>
        </w:rPr>
      </w:pPr>
    </w:p>
    <w:p w:rsidR="00600BC2" w:rsidRPr="00755892" w:rsidRDefault="00600BC2" w:rsidP="00600BC2">
      <w:pPr>
        <w:widowControl/>
        <w:overflowPunct w:val="0"/>
        <w:spacing w:line="240" w:lineRule="auto"/>
        <w:ind w:left="0" w:firstLine="0"/>
        <w:textAlignment w:val="baseline"/>
        <w:rPr>
          <w:rFonts w:ascii="Arial" w:hAnsi="Arial" w:cs="Arial"/>
          <w:b/>
          <w:sz w:val="20"/>
          <w:szCs w:val="20"/>
        </w:rPr>
      </w:pPr>
    </w:p>
    <w:p w:rsidR="00600BC2" w:rsidRPr="00755892" w:rsidRDefault="00600BC2" w:rsidP="00600BC2">
      <w:pPr>
        <w:widowControl/>
        <w:overflowPunct w:val="0"/>
        <w:spacing w:line="240" w:lineRule="auto"/>
        <w:ind w:left="0" w:firstLine="0"/>
        <w:textAlignment w:val="baseline"/>
        <w:rPr>
          <w:rFonts w:ascii="Arial" w:hAnsi="Arial" w:cs="Arial"/>
          <w:b/>
          <w:sz w:val="20"/>
          <w:szCs w:val="20"/>
        </w:rPr>
      </w:pPr>
    </w:p>
    <w:p w:rsidR="00600BC2" w:rsidRPr="00755892" w:rsidRDefault="00600BC2" w:rsidP="00600BC2">
      <w:pPr>
        <w:widowControl/>
        <w:overflowPunct w:val="0"/>
        <w:spacing w:line="240" w:lineRule="auto"/>
        <w:ind w:left="0" w:firstLine="0"/>
        <w:textAlignment w:val="baseline"/>
        <w:rPr>
          <w:rFonts w:ascii="Arial" w:hAnsi="Arial" w:cs="Arial"/>
          <w:b/>
          <w:sz w:val="20"/>
          <w:szCs w:val="20"/>
        </w:rPr>
      </w:pPr>
    </w:p>
    <w:p w:rsidR="00600BC2" w:rsidRPr="00755892" w:rsidRDefault="00600BC2" w:rsidP="00600BC2">
      <w:pPr>
        <w:widowControl/>
        <w:overflowPunct w:val="0"/>
        <w:spacing w:line="240" w:lineRule="auto"/>
        <w:ind w:left="0" w:firstLine="0"/>
        <w:textAlignment w:val="baseline"/>
        <w:rPr>
          <w:rFonts w:ascii="Arial" w:hAnsi="Arial" w:cs="Arial"/>
          <w:b/>
          <w:sz w:val="20"/>
          <w:szCs w:val="20"/>
        </w:rPr>
      </w:pPr>
    </w:p>
    <w:p w:rsidR="00600BC2" w:rsidRPr="00755892" w:rsidRDefault="00600BC2" w:rsidP="00600BC2">
      <w:pPr>
        <w:widowControl/>
        <w:overflowPunct w:val="0"/>
        <w:spacing w:line="240" w:lineRule="auto"/>
        <w:ind w:left="0" w:firstLine="0"/>
        <w:textAlignment w:val="baseline"/>
        <w:rPr>
          <w:rFonts w:ascii="Arial" w:hAnsi="Arial" w:cs="Arial"/>
          <w:b/>
          <w:sz w:val="20"/>
          <w:szCs w:val="20"/>
        </w:rPr>
      </w:pPr>
    </w:p>
    <w:p w:rsidR="00600BC2" w:rsidRPr="00755892" w:rsidRDefault="00600BC2" w:rsidP="00600BC2">
      <w:pPr>
        <w:widowControl/>
        <w:overflowPunct w:val="0"/>
        <w:spacing w:line="240" w:lineRule="auto"/>
        <w:ind w:left="0" w:firstLine="0"/>
        <w:textAlignment w:val="baseline"/>
        <w:rPr>
          <w:rFonts w:ascii="Arial" w:hAnsi="Arial" w:cs="Arial"/>
          <w:b/>
          <w:sz w:val="20"/>
          <w:szCs w:val="20"/>
        </w:rPr>
      </w:pPr>
    </w:p>
    <w:p w:rsidR="00600BC2" w:rsidRPr="00755892" w:rsidRDefault="00600BC2" w:rsidP="00600BC2">
      <w:pPr>
        <w:widowControl/>
        <w:overflowPunct w:val="0"/>
        <w:spacing w:line="240" w:lineRule="auto"/>
        <w:ind w:left="0" w:firstLine="0"/>
        <w:textAlignment w:val="baseline"/>
        <w:rPr>
          <w:rFonts w:ascii="Arial" w:hAnsi="Arial" w:cs="Arial"/>
          <w:b/>
          <w:sz w:val="20"/>
          <w:szCs w:val="20"/>
        </w:rPr>
      </w:pPr>
    </w:p>
    <w:p w:rsidR="00EE2A46" w:rsidRDefault="00EE2A46" w:rsidP="00600BC2">
      <w:pPr>
        <w:widowControl/>
        <w:overflowPunct w:val="0"/>
        <w:spacing w:line="240" w:lineRule="auto"/>
        <w:ind w:left="0" w:firstLine="0"/>
        <w:textAlignment w:val="baseline"/>
        <w:rPr>
          <w:rFonts w:ascii="Arial" w:hAnsi="Arial" w:cs="Arial"/>
          <w:b/>
          <w:sz w:val="20"/>
          <w:szCs w:val="20"/>
        </w:rPr>
      </w:pPr>
    </w:p>
    <w:p w:rsidR="00EE2A46" w:rsidRDefault="00EE2A46" w:rsidP="00600BC2">
      <w:pPr>
        <w:widowControl/>
        <w:overflowPunct w:val="0"/>
        <w:spacing w:line="240" w:lineRule="auto"/>
        <w:ind w:left="0" w:firstLine="0"/>
        <w:textAlignment w:val="baseline"/>
        <w:rPr>
          <w:rFonts w:ascii="Arial" w:hAnsi="Arial" w:cs="Arial"/>
          <w:b/>
          <w:sz w:val="20"/>
          <w:szCs w:val="20"/>
        </w:rPr>
      </w:pPr>
    </w:p>
    <w:p w:rsidR="00EE2A46" w:rsidRDefault="00EE2A46" w:rsidP="00600BC2">
      <w:pPr>
        <w:widowControl/>
        <w:overflowPunct w:val="0"/>
        <w:spacing w:line="240" w:lineRule="auto"/>
        <w:ind w:left="0" w:firstLine="0"/>
        <w:textAlignment w:val="baseline"/>
        <w:rPr>
          <w:rFonts w:ascii="Arial" w:hAnsi="Arial" w:cs="Arial"/>
          <w:b/>
          <w:sz w:val="20"/>
          <w:szCs w:val="20"/>
        </w:rPr>
      </w:pPr>
    </w:p>
    <w:p w:rsidR="00EE2A46" w:rsidRDefault="00EE2A46" w:rsidP="00600BC2">
      <w:pPr>
        <w:widowControl/>
        <w:overflowPunct w:val="0"/>
        <w:spacing w:line="240" w:lineRule="auto"/>
        <w:ind w:left="0" w:firstLine="0"/>
        <w:textAlignment w:val="baseline"/>
        <w:rPr>
          <w:rFonts w:ascii="Arial" w:hAnsi="Arial" w:cs="Arial"/>
          <w:b/>
          <w:sz w:val="20"/>
          <w:szCs w:val="20"/>
        </w:rPr>
      </w:pPr>
    </w:p>
    <w:p w:rsidR="00EE2A46" w:rsidRDefault="00EE2A46" w:rsidP="00600BC2">
      <w:pPr>
        <w:widowControl/>
        <w:overflowPunct w:val="0"/>
        <w:spacing w:line="240" w:lineRule="auto"/>
        <w:ind w:left="0" w:firstLine="0"/>
        <w:textAlignment w:val="baseline"/>
        <w:rPr>
          <w:rFonts w:ascii="Arial" w:hAnsi="Arial" w:cs="Arial"/>
          <w:b/>
          <w:sz w:val="20"/>
          <w:szCs w:val="20"/>
        </w:rPr>
      </w:pPr>
    </w:p>
    <w:p w:rsidR="00EE2A46" w:rsidRDefault="00EE2A46" w:rsidP="00600BC2">
      <w:pPr>
        <w:widowControl/>
        <w:overflowPunct w:val="0"/>
        <w:spacing w:line="240" w:lineRule="auto"/>
        <w:ind w:left="0" w:firstLine="0"/>
        <w:textAlignment w:val="baseline"/>
        <w:rPr>
          <w:rFonts w:ascii="Arial" w:hAnsi="Arial" w:cs="Arial"/>
          <w:b/>
          <w:sz w:val="20"/>
          <w:szCs w:val="20"/>
        </w:rPr>
      </w:pPr>
    </w:p>
    <w:p w:rsidR="00EE2A46" w:rsidRDefault="00EE2A46" w:rsidP="00600BC2">
      <w:pPr>
        <w:widowControl/>
        <w:overflowPunct w:val="0"/>
        <w:spacing w:line="240" w:lineRule="auto"/>
        <w:ind w:left="0" w:firstLine="0"/>
        <w:textAlignment w:val="baseline"/>
        <w:rPr>
          <w:rFonts w:ascii="Arial" w:hAnsi="Arial" w:cs="Arial"/>
          <w:b/>
          <w:sz w:val="20"/>
          <w:szCs w:val="20"/>
        </w:rPr>
      </w:pPr>
    </w:p>
    <w:p w:rsidR="00EE2A46" w:rsidRDefault="00EE2A46" w:rsidP="00600BC2">
      <w:pPr>
        <w:widowControl/>
        <w:overflowPunct w:val="0"/>
        <w:spacing w:line="240" w:lineRule="auto"/>
        <w:ind w:left="0" w:firstLine="0"/>
        <w:textAlignment w:val="baseline"/>
        <w:rPr>
          <w:rFonts w:ascii="Arial" w:hAnsi="Arial" w:cs="Arial"/>
          <w:b/>
          <w:sz w:val="20"/>
          <w:szCs w:val="20"/>
        </w:rPr>
      </w:pPr>
    </w:p>
    <w:p w:rsidR="00EE2A46" w:rsidRDefault="00EE2A46" w:rsidP="00600BC2">
      <w:pPr>
        <w:widowControl/>
        <w:overflowPunct w:val="0"/>
        <w:spacing w:line="240" w:lineRule="auto"/>
        <w:ind w:left="0" w:firstLine="0"/>
        <w:textAlignment w:val="baseline"/>
        <w:rPr>
          <w:rFonts w:ascii="Arial" w:hAnsi="Arial" w:cs="Arial"/>
          <w:b/>
          <w:sz w:val="20"/>
          <w:szCs w:val="20"/>
        </w:rPr>
      </w:pPr>
    </w:p>
    <w:p w:rsidR="00EE2A46" w:rsidRDefault="00EE2A46" w:rsidP="00600BC2">
      <w:pPr>
        <w:widowControl/>
        <w:overflowPunct w:val="0"/>
        <w:spacing w:line="240" w:lineRule="auto"/>
        <w:ind w:left="0" w:firstLine="0"/>
        <w:textAlignment w:val="baseline"/>
        <w:rPr>
          <w:rFonts w:ascii="Arial" w:hAnsi="Arial" w:cs="Arial"/>
          <w:b/>
          <w:sz w:val="20"/>
          <w:szCs w:val="20"/>
        </w:rPr>
      </w:pPr>
    </w:p>
    <w:p w:rsidR="00EE2A46" w:rsidRDefault="00EE2A46" w:rsidP="00600BC2">
      <w:pPr>
        <w:widowControl/>
        <w:overflowPunct w:val="0"/>
        <w:spacing w:line="240" w:lineRule="auto"/>
        <w:ind w:left="0" w:firstLine="0"/>
        <w:textAlignment w:val="baseline"/>
        <w:rPr>
          <w:rFonts w:ascii="Arial" w:hAnsi="Arial" w:cs="Arial"/>
          <w:b/>
          <w:sz w:val="20"/>
          <w:szCs w:val="20"/>
        </w:rPr>
      </w:pPr>
    </w:p>
    <w:p w:rsidR="00EE2A46" w:rsidRDefault="00EE2A46" w:rsidP="00600BC2">
      <w:pPr>
        <w:widowControl/>
        <w:overflowPunct w:val="0"/>
        <w:spacing w:line="240" w:lineRule="auto"/>
        <w:ind w:left="0" w:firstLine="0"/>
        <w:textAlignment w:val="baseline"/>
        <w:rPr>
          <w:rFonts w:ascii="Arial" w:hAnsi="Arial" w:cs="Arial"/>
          <w:b/>
          <w:sz w:val="20"/>
          <w:szCs w:val="20"/>
        </w:rPr>
      </w:pPr>
    </w:p>
    <w:p w:rsidR="00EE2A46" w:rsidRDefault="00EE2A46" w:rsidP="00600BC2">
      <w:pPr>
        <w:widowControl/>
        <w:overflowPunct w:val="0"/>
        <w:spacing w:line="240" w:lineRule="auto"/>
        <w:ind w:left="0" w:firstLine="0"/>
        <w:textAlignment w:val="baseline"/>
        <w:rPr>
          <w:rFonts w:ascii="Arial" w:hAnsi="Arial" w:cs="Arial"/>
          <w:b/>
          <w:sz w:val="20"/>
          <w:szCs w:val="20"/>
        </w:rPr>
      </w:pPr>
    </w:p>
    <w:p w:rsidR="00EE2A46" w:rsidRDefault="00EE2A46" w:rsidP="00600BC2">
      <w:pPr>
        <w:widowControl/>
        <w:overflowPunct w:val="0"/>
        <w:spacing w:line="240" w:lineRule="auto"/>
        <w:ind w:left="0" w:firstLine="0"/>
        <w:textAlignment w:val="baseline"/>
        <w:rPr>
          <w:rFonts w:ascii="Arial" w:hAnsi="Arial" w:cs="Arial"/>
          <w:b/>
          <w:sz w:val="20"/>
          <w:szCs w:val="20"/>
        </w:rPr>
      </w:pPr>
    </w:p>
    <w:p w:rsidR="00EE2A46" w:rsidRDefault="00EE2A46" w:rsidP="00600BC2">
      <w:pPr>
        <w:widowControl/>
        <w:overflowPunct w:val="0"/>
        <w:spacing w:line="240" w:lineRule="auto"/>
        <w:ind w:left="0" w:firstLine="0"/>
        <w:textAlignment w:val="baseline"/>
        <w:rPr>
          <w:rFonts w:ascii="Arial" w:hAnsi="Arial" w:cs="Arial"/>
          <w:b/>
          <w:sz w:val="20"/>
          <w:szCs w:val="20"/>
        </w:rPr>
      </w:pPr>
    </w:p>
    <w:p w:rsidR="00EE2A46" w:rsidRDefault="00EE2A46" w:rsidP="00600BC2">
      <w:pPr>
        <w:widowControl/>
        <w:overflowPunct w:val="0"/>
        <w:spacing w:line="240" w:lineRule="auto"/>
        <w:ind w:left="0" w:firstLine="0"/>
        <w:textAlignment w:val="baseline"/>
        <w:rPr>
          <w:rFonts w:ascii="Arial" w:hAnsi="Arial" w:cs="Arial"/>
          <w:b/>
          <w:sz w:val="20"/>
          <w:szCs w:val="20"/>
        </w:rPr>
      </w:pPr>
    </w:p>
    <w:p w:rsidR="00EE2A46" w:rsidRDefault="00EE2A46" w:rsidP="00600BC2">
      <w:pPr>
        <w:widowControl/>
        <w:overflowPunct w:val="0"/>
        <w:spacing w:line="240" w:lineRule="auto"/>
        <w:ind w:left="0" w:firstLine="0"/>
        <w:textAlignment w:val="baseline"/>
        <w:rPr>
          <w:rFonts w:ascii="Arial" w:hAnsi="Arial" w:cs="Arial"/>
          <w:b/>
          <w:sz w:val="20"/>
          <w:szCs w:val="20"/>
        </w:rPr>
      </w:pPr>
    </w:p>
    <w:p w:rsidR="00EE2A46" w:rsidRDefault="00EE2A46" w:rsidP="00600BC2">
      <w:pPr>
        <w:widowControl/>
        <w:overflowPunct w:val="0"/>
        <w:spacing w:line="240" w:lineRule="auto"/>
        <w:ind w:left="0" w:firstLine="0"/>
        <w:textAlignment w:val="baseline"/>
        <w:rPr>
          <w:rFonts w:ascii="Arial" w:hAnsi="Arial" w:cs="Arial"/>
          <w:b/>
          <w:sz w:val="20"/>
          <w:szCs w:val="20"/>
        </w:rPr>
      </w:pPr>
    </w:p>
    <w:p w:rsidR="00EE2A46" w:rsidRDefault="00EE2A46" w:rsidP="00600BC2">
      <w:pPr>
        <w:widowControl/>
        <w:overflowPunct w:val="0"/>
        <w:spacing w:line="240" w:lineRule="auto"/>
        <w:ind w:left="0" w:firstLine="0"/>
        <w:textAlignment w:val="baseline"/>
        <w:rPr>
          <w:rFonts w:ascii="Arial" w:hAnsi="Arial" w:cs="Arial"/>
          <w:b/>
          <w:sz w:val="20"/>
          <w:szCs w:val="20"/>
        </w:rPr>
      </w:pPr>
    </w:p>
    <w:p w:rsidR="00EE2A46" w:rsidRDefault="00EE2A46" w:rsidP="00600BC2">
      <w:pPr>
        <w:widowControl/>
        <w:overflowPunct w:val="0"/>
        <w:spacing w:line="240" w:lineRule="auto"/>
        <w:ind w:left="0" w:firstLine="0"/>
        <w:textAlignment w:val="baseline"/>
        <w:rPr>
          <w:rFonts w:ascii="Arial" w:hAnsi="Arial" w:cs="Arial"/>
          <w:b/>
          <w:sz w:val="20"/>
          <w:szCs w:val="20"/>
        </w:rPr>
      </w:pPr>
    </w:p>
    <w:p w:rsidR="00EE2A46" w:rsidRDefault="00EE2A46" w:rsidP="00600BC2">
      <w:pPr>
        <w:widowControl/>
        <w:overflowPunct w:val="0"/>
        <w:spacing w:line="240" w:lineRule="auto"/>
        <w:ind w:left="0" w:firstLine="0"/>
        <w:textAlignment w:val="baseline"/>
        <w:rPr>
          <w:rFonts w:ascii="Arial" w:hAnsi="Arial" w:cs="Arial"/>
          <w:b/>
          <w:sz w:val="20"/>
          <w:szCs w:val="20"/>
        </w:rPr>
      </w:pPr>
    </w:p>
    <w:p w:rsidR="00EE2A46" w:rsidRDefault="00EE2A46" w:rsidP="00600BC2">
      <w:pPr>
        <w:widowControl/>
        <w:overflowPunct w:val="0"/>
        <w:spacing w:line="240" w:lineRule="auto"/>
        <w:ind w:left="0" w:firstLine="0"/>
        <w:textAlignment w:val="baseline"/>
        <w:rPr>
          <w:rFonts w:ascii="Arial" w:hAnsi="Arial" w:cs="Arial"/>
          <w:b/>
          <w:sz w:val="20"/>
          <w:szCs w:val="20"/>
        </w:rPr>
      </w:pPr>
    </w:p>
    <w:p w:rsidR="00600BC2" w:rsidRPr="00755892" w:rsidRDefault="00600BC2" w:rsidP="00600BC2">
      <w:pPr>
        <w:widowControl/>
        <w:overflowPunct w:val="0"/>
        <w:spacing w:line="240" w:lineRule="auto"/>
        <w:ind w:left="0" w:firstLine="0"/>
        <w:textAlignment w:val="baseline"/>
        <w:rPr>
          <w:rFonts w:ascii="Arial" w:hAnsi="Arial" w:cs="Arial"/>
          <w:b/>
          <w:sz w:val="20"/>
          <w:szCs w:val="20"/>
        </w:rPr>
      </w:pPr>
      <w:r w:rsidRPr="00755892">
        <w:rPr>
          <w:rFonts w:ascii="Arial" w:hAnsi="Arial" w:cs="Arial"/>
          <w:b/>
          <w:sz w:val="20"/>
          <w:szCs w:val="20"/>
        </w:rPr>
        <w:lastRenderedPageBreak/>
        <w:t>Załącznik nr 3 do Umowy Nr …………….</w:t>
      </w:r>
    </w:p>
    <w:p w:rsidR="00600BC2" w:rsidRPr="00755892" w:rsidRDefault="00600BC2" w:rsidP="00600BC2">
      <w:pPr>
        <w:widowControl/>
        <w:overflowPunct w:val="0"/>
        <w:spacing w:line="240" w:lineRule="auto"/>
        <w:ind w:left="0" w:firstLine="0"/>
        <w:textAlignment w:val="baseline"/>
        <w:rPr>
          <w:rFonts w:ascii="Arial" w:hAnsi="Arial" w:cs="Arial"/>
          <w:sz w:val="20"/>
          <w:szCs w:val="20"/>
        </w:rPr>
      </w:pPr>
    </w:p>
    <w:p w:rsidR="00600BC2" w:rsidRPr="00755892" w:rsidRDefault="00600BC2" w:rsidP="00600BC2">
      <w:pPr>
        <w:widowControl/>
        <w:overflowPunct w:val="0"/>
        <w:spacing w:line="240" w:lineRule="auto"/>
        <w:ind w:left="0" w:firstLine="0"/>
        <w:jc w:val="center"/>
        <w:textAlignment w:val="baseline"/>
        <w:rPr>
          <w:rFonts w:ascii="Arial" w:hAnsi="Arial" w:cs="Arial"/>
          <w:b/>
          <w:sz w:val="20"/>
          <w:szCs w:val="20"/>
        </w:rPr>
      </w:pPr>
      <w:r w:rsidRPr="00755892">
        <w:rPr>
          <w:rFonts w:ascii="Arial" w:hAnsi="Arial" w:cs="Arial"/>
          <w:b/>
          <w:sz w:val="20"/>
          <w:szCs w:val="20"/>
        </w:rPr>
        <w:t>Wykaz Podwykonawców</w:t>
      </w:r>
    </w:p>
    <w:tbl>
      <w:tblPr>
        <w:tblpPr w:leftFromText="141" w:rightFromText="141" w:vertAnchor="text" w:horzAnchor="margin" w:tblpX="-318" w:tblpY="92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4"/>
        <w:gridCol w:w="3950"/>
        <w:gridCol w:w="1576"/>
        <w:gridCol w:w="1701"/>
      </w:tblGrid>
      <w:tr w:rsidR="00600BC2" w:rsidRPr="00755892" w:rsidTr="00323F75">
        <w:trPr>
          <w:trHeight w:hRule="exact" w:val="397"/>
        </w:trPr>
        <w:tc>
          <w:tcPr>
            <w:tcW w:w="2804" w:type="dxa"/>
            <w:vMerge w:val="restart"/>
            <w:shd w:val="clear" w:color="auto" w:fill="auto"/>
            <w:vAlign w:val="center"/>
          </w:tcPr>
          <w:p w:rsidR="00600BC2" w:rsidRPr="00755892" w:rsidRDefault="00600BC2" w:rsidP="00600BC2">
            <w:pPr>
              <w:widowControl/>
              <w:overflowPunct w:val="0"/>
              <w:spacing w:line="240" w:lineRule="auto"/>
              <w:ind w:left="0" w:firstLine="0"/>
              <w:jc w:val="center"/>
              <w:textAlignment w:val="baseline"/>
              <w:rPr>
                <w:rFonts w:ascii="Arial" w:hAnsi="Arial" w:cs="Arial"/>
                <w:b/>
                <w:sz w:val="20"/>
                <w:szCs w:val="20"/>
              </w:rPr>
            </w:pPr>
            <w:r w:rsidRPr="00755892">
              <w:rPr>
                <w:rFonts w:ascii="Arial" w:hAnsi="Arial" w:cs="Arial"/>
                <w:b/>
                <w:sz w:val="20"/>
                <w:szCs w:val="20"/>
              </w:rPr>
              <w:t>Nazwa Podwykonawcy</w:t>
            </w:r>
          </w:p>
        </w:tc>
        <w:tc>
          <w:tcPr>
            <w:tcW w:w="3950" w:type="dxa"/>
            <w:vMerge w:val="restart"/>
            <w:shd w:val="clear" w:color="auto" w:fill="auto"/>
            <w:vAlign w:val="center"/>
          </w:tcPr>
          <w:p w:rsidR="00600BC2" w:rsidRPr="00755892" w:rsidRDefault="00600BC2" w:rsidP="00600BC2">
            <w:pPr>
              <w:widowControl/>
              <w:overflowPunct w:val="0"/>
              <w:spacing w:line="240" w:lineRule="auto"/>
              <w:ind w:left="0" w:firstLine="0"/>
              <w:jc w:val="center"/>
              <w:textAlignment w:val="baseline"/>
              <w:rPr>
                <w:rFonts w:ascii="Arial" w:hAnsi="Arial" w:cs="Arial"/>
                <w:b/>
                <w:sz w:val="20"/>
                <w:szCs w:val="20"/>
              </w:rPr>
            </w:pPr>
            <w:r w:rsidRPr="00755892">
              <w:rPr>
                <w:rFonts w:ascii="Arial" w:hAnsi="Arial" w:cs="Arial"/>
                <w:b/>
                <w:sz w:val="20"/>
                <w:szCs w:val="20"/>
              </w:rPr>
              <w:t>Zakres powierzonych robót</w:t>
            </w:r>
          </w:p>
        </w:tc>
        <w:tc>
          <w:tcPr>
            <w:tcW w:w="3277" w:type="dxa"/>
            <w:gridSpan w:val="2"/>
            <w:shd w:val="clear" w:color="auto" w:fill="auto"/>
            <w:vAlign w:val="center"/>
          </w:tcPr>
          <w:p w:rsidR="00600BC2" w:rsidRPr="00755892" w:rsidRDefault="00600BC2" w:rsidP="00600BC2">
            <w:pPr>
              <w:widowControl/>
              <w:overflowPunct w:val="0"/>
              <w:spacing w:line="240" w:lineRule="auto"/>
              <w:ind w:left="0" w:firstLine="0"/>
              <w:jc w:val="center"/>
              <w:textAlignment w:val="baseline"/>
              <w:rPr>
                <w:rFonts w:ascii="Arial" w:hAnsi="Arial" w:cs="Arial"/>
                <w:b/>
                <w:sz w:val="20"/>
                <w:szCs w:val="20"/>
              </w:rPr>
            </w:pPr>
            <w:r w:rsidRPr="00755892">
              <w:rPr>
                <w:rFonts w:ascii="Arial" w:hAnsi="Arial" w:cs="Arial"/>
                <w:b/>
                <w:sz w:val="20"/>
                <w:szCs w:val="20"/>
              </w:rPr>
              <w:t>Wartość powierzonych robót</w:t>
            </w:r>
          </w:p>
        </w:tc>
      </w:tr>
      <w:tr w:rsidR="00600BC2" w:rsidRPr="00755892" w:rsidTr="00323F75">
        <w:trPr>
          <w:trHeight w:hRule="exact" w:val="397"/>
        </w:trPr>
        <w:tc>
          <w:tcPr>
            <w:tcW w:w="2804" w:type="dxa"/>
            <w:vMerge/>
            <w:shd w:val="clear" w:color="auto" w:fill="auto"/>
            <w:vAlign w:val="center"/>
          </w:tcPr>
          <w:p w:rsidR="00600BC2" w:rsidRPr="00755892" w:rsidRDefault="00600BC2" w:rsidP="00600BC2">
            <w:pPr>
              <w:widowControl/>
              <w:overflowPunct w:val="0"/>
              <w:spacing w:line="240" w:lineRule="auto"/>
              <w:ind w:left="0" w:firstLine="0"/>
              <w:jc w:val="center"/>
              <w:textAlignment w:val="baseline"/>
              <w:rPr>
                <w:rFonts w:ascii="Arial" w:hAnsi="Arial" w:cs="Arial"/>
                <w:sz w:val="20"/>
                <w:szCs w:val="20"/>
              </w:rPr>
            </w:pPr>
          </w:p>
        </w:tc>
        <w:tc>
          <w:tcPr>
            <w:tcW w:w="3950" w:type="dxa"/>
            <w:vMerge/>
            <w:shd w:val="clear" w:color="auto" w:fill="auto"/>
            <w:vAlign w:val="center"/>
          </w:tcPr>
          <w:p w:rsidR="00600BC2" w:rsidRPr="00755892" w:rsidRDefault="00600BC2" w:rsidP="00600BC2">
            <w:pPr>
              <w:widowControl/>
              <w:overflowPunct w:val="0"/>
              <w:spacing w:line="240" w:lineRule="auto"/>
              <w:ind w:left="0" w:firstLine="0"/>
              <w:jc w:val="center"/>
              <w:textAlignment w:val="baseline"/>
              <w:rPr>
                <w:rFonts w:ascii="Arial" w:hAnsi="Arial" w:cs="Arial"/>
                <w:b/>
                <w:sz w:val="20"/>
                <w:szCs w:val="20"/>
              </w:rPr>
            </w:pPr>
          </w:p>
        </w:tc>
        <w:tc>
          <w:tcPr>
            <w:tcW w:w="1576" w:type="dxa"/>
            <w:shd w:val="clear" w:color="auto" w:fill="auto"/>
            <w:vAlign w:val="center"/>
          </w:tcPr>
          <w:p w:rsidR="00600BC2" w:rsidRPr="00755892" w:rsidRDefault="00600BC2" w:rsidP="00600BC2">
            <w:pPr>
              <w:widowControl/>
              <w:overflowPunct w:val="0"/>
              <w:spacing w:line="240" w:lineRule="auto"/>
              <w:ind w:left="0" w:firstLine="0"/>
              <w:jc w:val="center"/>
              <w:textAlignment w:val="baseline"/>
              <w:rPr>
                <w:rFonts w:ascii="Arial" w:hAnsi="Arial" w:cs="Arial"/>
                <w:b/>
                <w:sz w:val="20"/>
                <w:szCs w:val="20"/>
              </w:rPr>
            </w:pPr>
            <w:r w:rsidRPr="00755892">
              <w:rPr>
                <w:rFonts w:ascii="Arial" w:hAnsi="Arial" w:cs="Arial"/>
                <w:b/>
                <w:sz w:val="20"/>
                <w:szCs w:val="20"/>
              </w:rPr>
              <w:t>Netto</w:t>
            </w:r>
          </w:p>
        </w:tc>
        <w:tc>
          <w:tcPr>
            <w:tcW w:w="1701" w:type="dxa"/>
            <w:shd w:val="clear" w:color="auto" w:fill="auto"/>
            <w:vAlign w:val="center"/>
          </w:tcPr>
          <w:p w:rsidR="00600BC2" w:rsidRPr="00755892" w:rsidRDefault="00600BC2" w:rsidP="00600BC2">
            <w:pPr>
              <w:widowControl/>
              <w:overflowPunct w:val="0"/>
              <w:spacing w:line="240" w:lineRule="auto"/>
              <w:ind w:left="0" w:firstLine="0"/>
              <w:jc w:val="center"/>
              <w:textAlignment w:val="baseline"/>
              <w:rPr>
                <w:rFonts w:ascii="Arial" w:hAnsi="Arial" w:cs="Arial"/>
                <w:b/>
                <w:sz w:val="20"/>
                <w:szCs w:val="20"/>
              </w:rPr>
            </w:pPr>
            <w:r w:rsidRPr="00755892">
              <w:rPr>
                <w:rFonts w:ascii="Arial" w:hAnsi="Arial" w:cs="Arial"/>
                <w:b/>
                <w:sz w:val="20"/>
                <w:szCs w:val="20"/>
              </w:rPr>
              <w:t>Brutto</w:t>
            </w:r>
          </w:p>
        </w:tc>
      </w:tr>
      <w:tr w:rsidR="00600BC2" w:rsidRPr="00755892" w:rsidTr="00323F75">
        <w:trPr>
          <w:trHeight w:val="1701"/>
        </w:trPr>
        <w:tc>
          <w:tcPr>
            <w:tcW w:w="2804" w:type="dxa"/>
            <w:shd w:val="clear" w:color="auto" w:fill="auto"/>
            <w:vAlign w:val="center"/>
          </w:tcPr>
          <w:p w:rsidR="00600BC2" w:rsidRPr="00755892" w:rsidRDefault="00600BC2" w:rsidP="00600BC2">
            <w:pPr>
              <w:widowControl/>
              <w:overflowPunct w:val="0"/>
              <w:spacing w:line="240" w:lineRule="auto"/>
              <w:ind w:left="0" w:firstLine="0"/>
              <w:textAlignment w:val="baseline"/>
              <w:rPr>
                <w:rFonts w:ascii="Arial" w:hAnsi="Arial" w:cs="Arial"/>
                <w:sz w:val="20"/>
                <w:szCs w:val="20"/>
              </w:rPr>
            </w:pPr>
          </w:p>
        </w:tc>
        <w:tc>
          <w:tcPr>
            <w:tcW w:w="3950" w:type="dxa"/>
            <w:shd w:val="clear" w:color="auto" w:fill="auto"/>
            <w:vAlign w:val="center"/>
          </w:tcPr>
          <w:p w:rsidR="00600BC2" w:rsidRPr="00755892" w:rsidRDefault="00600BC2" w:rsidP="00600BC2">
            <w:pPr>
              <w:widowControl/>
              <w:overflowPunct w:val="0"/>
              <w:spacing w:line="240" w:lineRule="auto"/>
              <w:ind w:left="0" w:firstLine="0"/>
              <w:jc w:val="both"/>
              <w:textAlignment w:val="baseline"/>
              <w:rPr>
                <w:rFonts w:ascii="Arial" w:hAnsi="Arial" w:cs="Arial"/>
                <w:sz w:val="20"/>
                <w:szCs w:val="20"/>
              </w:rPr>
            </w:pPr>
          </w:p>
        </w:tc>
        <w:tc>
          <w:tcPr>
            <w:tcW w:w="1576" w:type="dxa"/>
            <w:shd w:val="clear" w:color="auto" w:fill="auto"/>
            <w:vAlign w:val="center"/>
          </w:tcPr>
          <w:p w:rsidR="00600BC2" w:rsidRPr="00755892" w:rsidRDefault="00600BC2" w:rsidP="00600BC2">
            <w:pPr>
              <w:widowControl/>
              <w:overflowPunct w:val="0"/>
              <w:spacing w:line="240" w:lineRule="auto"/>
              <w:ind w:left="0" w:firstLine="0"/>
              <w:jc w:val="center"/>
              <w:textAlignment w:val="baseline"/>
              <w:rPr>
                <w:rFonts w:ascii="Arial" w:hAnsi="Arial" w:cs="Arial"/>
                <w:sz w:val="20"/>
                <w:szCs w:val="20"/>
              </w:rPr>
            </w:pPr>
          </w:p>
        </w:tc>
        <w:tc>
          <w:tcPr>
            <w:tcW w:w="1701" w:type="dxa"/>
            <w:shd w:val="clear" w:color="auto" w:fill="auto"/>
            <w:vAlign w:val="center"/>
          </w:tcPr>
          <w:p w:rsidR="00600BC2" w:rsidRPr="00755892" w:rsidRDefault="00600BC2" w:rsidP="00600BC2">
            <w:pPr>
              <w:widowControl/>
              <w:overflowPunct w:val="0"/>
              <w:spacing w:line="240" w:lineRule="auto"/>
              <w:ind w:left="0" w:firstLine="0"/>
              <w:jc w:val="center"/>
              <w:textAlignment w:val="baseline"/>
              <w:rPr>
                <w:rFonts w:ascii="Arial" w:hAnsi="Arial" w:cs="Arial"/>
                <w:sz w:val="20"/>
                <w:szCs w:val="20"/>
              </w:rPr>
            </w:pPr>
          </w:p>
        </w:tc>
      </w:tr>
      <w:tr w:rsidR="00600BC2" w:rsidRPr="00755892" w:rsidTr="00323F75">
        <w:trPr>
          <w:trHeight w:val="1701"/>
        </w:trPr>
        <w:tc>
          <w:tcPr>
            <w:tcW w:w="2804" w:type="dxa"/>
            <w:shd w:val="clear" w:color="auto" w:fill="auto"/>
            <w:vAlign w:val="center"/>
          </w:tcPr>
          <w:p w:rsidR="00600BC2" w:rsidRPr="00755892" w:rsidRDefault="00600BC2" w:rsidP="00600BC2">
            <w:pPr>
              <w:widowControl/>
              <w:overflowPunct w:val="0"/>
              <w:spacing w:line="240" w:lineRule="auto"/>
              <w:ind w:left="0" w:firstLine="0"/>
              <w:textAlignment w:val="baseline"/>
              <w:rPr>
                <w:rFonts w:ascii="Arial" w:hAnsi="Arial" w:cs="Arial"/>
                <w:sz w:val="20"/>
                <w:szCs w:val="20"/>
              </w:rPr>
            </w:pPr>
          </w:p>
        </w:tc>
        <w:tc>
          <w:tcPr>
            <w:tcW w:w="3950" w:type="dxa"/>
            <w:shd w:val="clear" w:color="auto" w:fill="auto"/>
            <w:vAlign w:val="center"/>
          </w:tcPr>
          <w:p w:rsidR="00600BC2" w:rsidRPr="00755892" w:rsidRDefault="00600BC2" w:rsidP="00600BC2">
            <w:pPr>
              <w:widowControl/>
              <w:overflowPunct w:val="0"/>
              <w:spacing w:line="240" w:lineRule="auto"/>
              <w:ind w:left="0" w:firstLine="0"/>
              <w:jc w:val="both"/>
              <w:textAlignment w:val="baseline"/>
              <w:rPr>
                <w:rFonts w:ascii="Arial" w:hAnsi="Arial" w:cs="Arial"/>
                <w:sz w:val="20"/>
                <w:szCs w:val="20"/>
              </w:rPr>
            </w:pPr>
          </w:p>
        </w:tc>
        <w:tc>
          <w:tcPr>
            <w:tcW w:w="1576" w:type="dxa"/>
            <w:shd w:val="clear" w:color="auto" w:fill="auto"/>
            <w:vAlign w:val="center"/>
          </w:tcPr>
          <w:p w:rsidR="00600BC2" w:rsidRPr="00755892" w:rsidRDefault="00600BC2" w:rsidP="00600BC2">
            <w:pPr>
              <w:widowControl/>
              <w:overflowPunct w:val="0"/>
              <w:spacing w:line="240" w:lineRule="auto"/>
              <w:ind w:left="0" w:firstLine="0"/>
              <w:jc w:val="center"/>
              <w:textAlignment w:val="baseline"/>
              <w:rPr>
                <w:rFonts w:ascii="Arial" w:hAnsi="Arial" w:cs="Arial"/>
                <w:sz w:val="20"/>
                <w:szCs w:val="20"/>
              </w:rPr>
            </w:pPr>
          </w:p>
        </w:tc>
        <w:tc>
          <w:tcPr>
            <w:tcW w:w="1701" w:type="dxa"/>
            <w:shd w:val="clear" w:color="auto" w:fill="auto"/>
            <w:vAlign w:val="center"/>
          </w:tcPr>
          <w:p w:rsidR="00600BC2" w:rsidRPr="00755892" w:rsidRDefault="00600BC2" w:rsidP="00600BC2">
            <w:pPr>
              <w:widowControl/>
              <w:overflowPunct w:val="0"/>
              <w:spacing w:line="240" w:lineRule="auto"/>
              <w:ind w:left="0" w:firstLine="0"/>
              <w:jc w:val="center"/>
              <w:textAlignment w:val="baseline"/>
              <w:rPr>
                <w:rFonts w:ascii="Arial" w:hAnsi="Arial" w:cs="Arial"/>
                <w:sz w:val="20"/>
                <w:szCs w:val="20"/>
              </w:rPr>
            </w:pPr>
          </w:p>
        </w:tc>
      </w:tr>
      <w:tr w:rsidR="00600BC2" w:rsidRPr="00755892" w:rsidTr="00323F75">
        <w:trPr>
          <w:trHeight w:val="2014"/>
        </w:trPr>
        <w:tc>
          <w:tcPr>
            <w:tcW w:w="2804" w:type="dxa"/>
            <w:shd w:val="clear" w:color="auto" w:fill="auto"/>
            <w:vAlign w:val="center"/>
          </w:tcPr>
          <w:p w:rsidR="00600BC2" w:rsidRPr="00755892" w:rsidRDefault="00600BC2" w:rsidP="00600BC2">
            <w:pPr>
              <w:widowControl/>
              <w:overflowPunct w:val="0"/>
              <w:spacing w:line="240" w:lineRule="auto"/>
              <w:ind w:left="0" w:firstLine="0"/>
              <w:textAlignment w:val="baseline"/>
              <w:rPr>
                <w:rFonts w:ascii="Arial" w:hAnsi="Arial" w:cs="Arial"/>
                <w:sz w:val="20"/>
                <w:szCs w:val="20"/>
              </w:rPr>
            </w:pPr>
          </w:p>
        </w:tc>
        <w:tc>
          <w:tcPr>
            <w:tcW w:w="3950" w:type="dxa"/>
            <w:shd w:val="clear" w:color="auto" w:fill="auto"/>
            <w:vAlign w:val="center"/>
          </w:tcPr>
          <w:p w:rsidR="00600BC2" w:rsidRPr="00755892" w:rsidRDefault="00600BC2" w:rsidP="00600BC2">
            <w:pPr>
              <w:widowControl/>
              <w:overflowPunct w:val="0"/>
              <w:spacing w:line="240" w:lineRule="auto"/>
              <w:ind w:left="0" w:firstLine="0"/>
              <w:jc w:val="both"/>
              <w:textAlignment w:val="baseline"/>
              <w:rPr>
                <w:rFonts w:ascii="Arial" w:hAnsi="Arial" w:cs="Arial"/>
                <w:sz w:val="20"/>
                <w:szCs w:val="20"/>
              </w:rPr>
            </w:pPr>
          </w:p>
          <w:p w:rsidR="00600BC2" w:rsidRPr="00755892" w:rsidRDefault="00600BC2" w:rsidP="00600BC2">
            <w:pPr>
              <w:widowControl/>
              <w:overflowPunct w:val="0"/>
              <w:spacing w:line="240" w:lineRule="auto"/>
              <w:ind w:left="0" w:firstLine="0"/>
              <w:textAlignment w:val="baseline"/>
              <w:rPr>
                <w:rFonts w:ascii="Arial" w:hAnsi="Arial" w:cs="Arial"/>
                <w:sz w:val="20"/>
                <w:szCs w:val="20"/>
              </w:rPr>
            </w:pPr>
          </w:p>
          <w:p w:rsidR="00600BC2" w:rsidRPr="00755892" w:rsidRDefault="00600BC2" w:rsidP="00600BC2">
            <w:pPr>
              <w:widowControl/>
              <w:overflowPunct w:val="0"/>
              <w:spacing w:line="240" w:lineRule="auto"/>
              <w:ind w:left="0" w:firstLine="0"/>
              <w:textAlignment w:val="baseline"/>
              <w:rPr>
                <w:rFonts w:ascii="Arial" w:hAnsi="Arial" w:cs="Arial"/>
                <w:sz w:val="20"/>
                <w:szCs w:val="20"/>
              </w:rPr>
            </w:pPr>
          </w:p>
        </w:tc>
        <w:tc>
          <w:tcPr>
            <w:tcW w:w="1576" w:type="dxa"/>
            <w:shd w:val="clear" w:color="auto" w:fill="auto"/>
            <w:vAlign w:val="center"/>
          </w:tcPr>
          <w:p w:rsidR="00600BC2" w:rsidRPr="00755892" w:rsidRDefault="00600BC2" w:rsidP="00600BC2">
            <w:pPr>
              <w:widowControl/>
              <w:overflowPunct w:val="0"/>
              <w:spacing w:line="240" w:lineRule="auto"/>
              <w:ind w:left="0" w:firstLine="0"/>
              <w:jc w:val="center"/>
              <w:textAlignment w:val="baseline"/>
              <w:rPr>
                <w:rFonts w:ascii="Arial" w:hAnsi="Arial" w:cs="Arial"/>
                <w:sz w:val="20"/>
                <w:szCs w:val="20"/>
              </w:rPr>
            </w:pPr>
          </w:p>
        </w:tc>
        <w:tc>
          <w:tcPr>
            <w:tcW w:w="1701" w:type="dxa"/>
            <w:shd w:val="clear" w:color="auto" w:fill="auto"/>
            <w:vAlign w:val="center"/>
          </w:tcPr>
          <w:p w:rsidR="00600BC2" w:rsidRPr="00755892" w:rsidRDefault="00600BC2" w:rsidP="00600BC2">
            <w:pPr>
              <w:widowControl/>
              <w:overflowPunct w:val="0"/>
              <w:spacing w:line="240" w:lineRule="auto"/>
              <w:ind w:left="0" w:firstLine="0"/>
              <w:jc w:val="center"/>
              <w:textAlignment w:val="baseline"/>
              <w:rPr>
                <w:rFonts w:ascii="Arial" w:hAnsi="Arial" w:cs="Arial"/>
                <w:sz w:val="20"/>
                <w:szCs w:val="20"/>
              </w:rPr>
            </w:pPr>
          </w:p>
        </w:tc>
      </w:tr>
    </w:tbl>
    <w:p w:rsidR="00600BC2" w:rsidRPr="00755892" w:rsidRDefault="00600BC2" w:rsidP="00600BC2">
      <w:pPr>
        <w:widowControl/>
        <w:overflowPunct w:val="0"/>
        <w:spacing w:line="240" w:lineRule="auto"/>
        <w:ind w:left="0" w:firstLine="0"/>
        <w:textAlignment w:val="baseline"/>
        <w:rPr>
          <w:rFonts w:ascii="Arial" w:hAnsi="Arial" w:cs="Arial"/>
          <w:sz w:val="20"/>
          <w:szCs w:val="20"/>
        </w:rPr>
      </w:pPr>
    </w:p>
    <w:p w:rsidR="00600BC2" w:rsidRPr="00755892" w:rsidRDefault="00600BC2" w:rsidP="00600BC2">
      <w:pPr>
        <w:widowControl/>
        <w:overflowPunct w:val="0"/>
        <w:spacing w:line="240" w:lineRule="auto"/>
        <w:ind w:left="0" w:firstLine="0"/>
        <w:textAlignment w:val="baseline"/>
        <w:rPr>
          <w:rFonts w:ascii="Arial" w:hAnsi="Arial" w:cs="Arial"/>
          <w:sz w:val="20"/>
          <w:szCs w:val="20"/>
        </w:rPr>
      </w:pPr>
    </w:p>
    <w:p w:rsidR="00600BC2" w:rsidRPr="00755892" w:rsidRDefault="00600BC2" w:rsidP="00600BC2">
      <w:pPr>
        <w:widowControl/>
        <w:overflowPunct w:val="0"/>
        <w:spacing w:line="240" w:lineRule="auto"/>
        <w:ind w:left="0" w:firstLine="0"/>
        <w:textAlignment w:val="baseline"/>
        <w:rPr>
          <w:rFonts w:ascii="Arial" w:hAnsi="Arial" w:cs="Arial"/>
          <w:sz w:val="20"/>
          <w:szCs w:val="20"/>
        </w:rPr>
      </w:pPr>
    </w:p>
    <w:p w:rsidR="00600BC2" w:rsidRPr="00755892" w:rsidRDefault="00600BC2" w:rsidP="00600BC2">
      <w:pPr>
        <w:widowControl/>
        <w:overflowPunct w:val="0"/>
        <w:spacing w:line="240" w:lineRule="auto"/>
        <w:ind w:left="0" w:firstLine="0"/>
        <w:textAlignment w:val="baseline"/>
        <w:rPr>
          <w:rFonts w:ascii="Arial" w:hAnsi="Arial" w:cs="Arial"/>
          <w:sz w:val="20"/>
          <w:szCs w:val="20"/>
        </w:rPr>
      </w:pPr>
    </w:p>
    <w:p w:rsidR="00600BC2" w:rsidRPr="00755892" w:rsidRDefault="00600BC2" w:rsidP="00600BC2">
      <w:pPr>
        <w:widowControl/>
        <w:overflowPunct w:val="0"/>
        <w:spacing w:line="240" w:lineRule="auto"/>
        <w:ind w:left="0" w:firstLine="0"/>
        <w:textAlignment w:val="baseline"/>
        <w:rPr>
          <w:rFonts w:ascii="Arial" w:hAnsi="Arial" w:cs="Arial"/>
          <w:sz w:val="20"/>
          <w:szCs w:val="20"/>
        </w:rPr>
      </w:pPr>
      <w:r w:rsidRPr="00755892">
        <w:rPr>
          <w:rFonts w:ascii="Arial" w:hAnsi="Arial" w:cs="Arial"/>
          <w:sz w:val="20"/>
          <w:szCs w:val="20"/>
        </w:rPr>
        <w:br w:type="page"/>
      </w:r>
    </w:p>
    <w:p w:rsidR="00600BC2" w:rsidRPr="00755892" w:rsidRDefault="00600BC2" w:rsidP="00600BC2">
      <w:pPr>
        <w:widowControl/>
        <w:tabs>
          <w:tab w:val="left" w:pos="360"/>
        </w:tabs>
        <w:overflowPunct w:val="0"/>
        <w:spacing w:after="120"/>
        <w:ind w:left="283" w:firstLine="3960"/>
        <w:jc w:val="right"/>
        <w:textAlignment w:val="baseline"/>
        <w:rPr>
          <w:rFonts w:ascii="Arial" w:hAnsi="Arial" w:cs="Arial"/>
          <w:sz w:val="20"/>
          <w:szCs w:val="20"/>
        </w:rPr>
      </w:pPr>
    </w:p>
    <w:p w:rsidR="001129C4" w:rsidRPr="00755892" w:rsidRDefault="001129C4" w:rsidP="001129C4">
      <w:pPr>
        <w:widowControl/>
        <w:overflowPunct w:val="0"/>
        <w:spacing w:line="240" w:lineRule="auto"/>
        <w:ind w:left="0" w:firstLine="0"/>
        <w:textAlignment w:val="baseline"/>
        <w:rPr>
          <w:rFonts w:ascii="Arial" w:hAnsi="Arial" w:cs="Arial"/>
          <w:b/>
          <w:sz w:val="20"/>
          <w:szCs w:val="20"/>
        </w:rPr>
      </w:pPr>
      <w:r>
        <w:rPr>
          <w:rFonts w:ascii="Arial" w:hAnsi="Arial" w:cs="Arial"/>
          <w:b/>
          <w:sz w:val="20"/>
          <w:szCs w:val="20"/>
        </w:rPr>
        <w:t>Załącznik nr 4</w:t>
      </w:r>
      <w:r w:rsidRPr="00755892">
        <w:rPr>
          <w:rFonts w:ascii="Arial" w:hAnsi="Arial" w:cs="Arial"/>
          <w:b/>
          <w:sz w:val="20"/>
          <w:szCs w:val="20"/>
        </w:rPr>
        <w:t xml:space="preserve"> do umowy nr ….</w:t>
      </w:r>
    </w:p>
    <w:p w:rsidR="001129C4" w:rsidRPr="00755892" w:rsidRDefault="001129C4" w:rsidP="001129C4">
      <w:pPr>
        <w:widowControl/>
        <w:overflowPunct w:val="0"/>
        <w:spacing w:line="240" w:lineRule="auto"/>
        <w:ind w:left="0" w:firstLine="0"/>
        <w:jc w:val="right"/>
        <w:textAlignment w:val="baseline"/>
        <w:rPr>
          <w:rFonts w:ascii="Arial" w:hAnsi="Arial" w:cs="Arial"/>
          <w:sz w:val="20"/>
          <w:szCs w:val="20"/>
        </w:rPr>
      </w:pPr>
      <w:r w:rsidRPr="00755892">
        <w:rPr>
          <w:rFonts w:ascii="Arial" w:hAnsi="Arial" w:cs="Arial"/>
          <w:sz w:val="20"/>
          <w:szCs w:val="20"/>
        </w:rPr>
        <w:t xml:space="preserve">                                                                                                                                              </w:t>
      </w:r>
    </w:p>
    <w:p w:rsidR="001129C4" w:rsidRPr="00755892" w:rsidRDefault="001129C4" w:rsidP="001129C4">
      <w:pPr>
        <w:widowControl/>
        <w:overflowPunct w:val="0"/>
        <w:spacing w:line="240" w:lineRule="auto"/>
        <w:ind w:left="0" w:firstLine="0"/>
        <w:jc w:val="right"/>
        <w:textAlignment w:val="baseline"/>
        <w:rPr>
          <w:rFonts w:ascii="Arial" w:hAnsi="Arial" w:cs="Arial"/>
          <w:sz w:val="20"/>
          <w:szCs w:val="20"/>
        </w:rPr>
      </w:pPr>
      <w:r>
        <w:rPr>
          <w:rFonts w:ascii="Arial" w:hAnsi="Arial" w:cs="Arial"/>
          <w:sz w:val="20"/>
          <w:szCs w:val="20"/>
        </w:rPr>
        <w:t>Mełgiew</w:t>
      </w:r>
      <w:r w:rsidRPr="00755892">
        <w:rPr>
          <w:rFonts w:ascii="Arial" w:hAnsi="Arial" w:cs="Arial"/>
          <w:sz w:val="20"/>
          <w:szCs w:val="20"/>
        </w:rPr>
        <w:t>, dnia …………………..</w:t>
      </w:r>
    </w:p>
    <w:p w:rsidR="001129C4" w:rsidRPr="00755892" w:rsidRDefault="001129C4" w:rsidP="001129C4">
      <w:pPr>
        <w:widowControl/>
        <w:tabs>
          <w:tab w:val="left" w:pos="1500"/>
          <w:tab w:val="center" w:pos="5102"/>
        </w:tabs>
        <w:overflowPunct w:val="0"/>
        <w:spacing w:line="240" w:lineRule="auto"/>
        <w:ind w:left="0" w:firstLine="0"/>
        <w:textAlignment w:val="baseline"/>
        <w:rPr>
          <w:rFonts w:ascii="Arial" w:hAnsi="Arial" w:cs="Arial"/>
          <w:sz w:val="20"/>
          <w:szCs w:val="20"/>
        </w:rPr>
      </w:pPr>
      <w:r w:rsidRPr="00755892">
        <w:rPr>
          <w:rFonts w:ascii="Arial" w:hAnsi="Arial" w:cs="Arial"/>
          <w:sz w:val="20"/>
          <w:szCs w:val="20"/>
        </w:rPr>
        <w:tab/>
      </w:r>
      <w:r w:rsidRPr="00755892">
        <w:rPr>
          <w:rFonts w:ascii="Arial" w:hAnsi="Arial" w:cs="Arial"/>
          <w:sz w:val="20"/>
          <w:szCs w:val="20"/>
        </w:rPr>
        <w:tab/>
      </w:r>
    </w:p>
    <w:p w:rsidR="001129C4" w:rsidRPr="00755892" w:rsidRDefault="001129C4" w:rsidP="001129C4">
      <w:pPr>
        <w:widowControl/>
        <w:tabs>
          <w:tab w:val="left" w:pos="1500"/>
          <w:tab w:val="center" w:pos="5102"/>
        </w:tabs>
        <w:overflowPunct w:val="0"/>
        <w:spacing w:line="240" w:lineRule="auto"/>
        <w:ind w:left="0" w:firstLine="0"/>
        <w:textAlignment w:val="baseline"/>
        <w:rPr>
          <w:rFonts w:ascii="Arial" w:hAnsi="Arial" w:cs="Arial"/>
          <w:sz w:val="20"/>
          <w:szCs w:val="20"/>
        </w:rPr>
      </w:pPr>
    </w:p>
    <w:p w:rsidR="001129C4" w:rsidRPr="00755892" w:rsidRDefault="001129C4" w:rsidP="001129C4">
      <w:pPr>
        <w:widowControl/>
        <w:tabs>
          <w:tab w:val="left" w:pos="1500"/>
          <w:tab w:val="center" w:pos="5102"/>
        </w:tabs>
        <w:overflowPunct w:val="0"/>
        <w:spacing w:line="240" w:lineRule="auto"/>
        <w:ind w:left="0" w:firstLine="0"/>
        <w:jc w:val="center"/>
        <w:textAlignment w:val="baseline"/>
        <w:rPr>
          <w:rFonts w:ascii="Arial" w:hAnsi="Arial" w:cs="Arial"/>
          <w:sz w:val="20"/>
          <w:szCs w:val="20"/>
        </w:rPr>
      </w:pPr>
      <w:r w:rsidRPr="00755892">
        <w:rPr>
          <w:rFonts w:ascii="Arial" w:hAnsi="Arial" w:cs="Arial"/>
          <w:sz w:val="20"/>
          <w:szCs w:val="20"/>
        </w:rPr>
        <w:t>WNIOSEK O AKCEPTACJĘ MATERIAŁU</w:t>
      </w:r>
    </w:p>
    <w:p w:rsidR="001129C4" w:rsidRPr="00755892" w:rsidRDefault="001129C4" w:rsidP="001129C4">
      <w:pPr>
        <w:widowControl/>
        <w:tabs>
          <w:tab w:val="left" w:pos="1701"/>
        </w:tabs>
        <w:overflowPunct w:val="0"/>
        <w:spacing w:line="240" w:lineRule="auto"/>
        <w:ind w:left="1701" w:hanging="1701"/>
        <w:jc w:val="both"/>
        <w:textAlignment w:val="baseline"/>
        <w:rPr>
          <w:rFonts w:ascii="Arial" w:hAnsi="Arial" w:cs="Arial"/>
          <w:b/>
          <w:sz w:val="20"/>
          <w:szCs w:val="20"/>
        </w:rPr>
      </w:pPr>
      <w:r w:rsidRPr="00755892">
        <w:rPr>
          <w:rFonts w:ascii="Arial" w:hAnsi="Arial" w:cs="Arial"/>
          <w:b/>
          <w:sz w:val="20"/>
          <w:szCs w:val="20"/>
        </w:rPr>
        <w:t>INWESTYCJA:</w:t>
      </w:r>
      <w:r w:rsidRPr="00755892">
        <w:rPr>
          <w:rFonts w:ascii="Arial" w:hAnsi="Arial" w:cs="Arial"/>
          <w:b/>
          <w:sz w:val="20"/>
          <w:szCs w:val="20"/>
        </w:rPr>
        <w:tab/>
      </w:r>
    </w:p>
    <w:p w:rsidR="001129C4" w:rsidRPr="00755892" w:rsidRDefault="001129C4" w:rsidP="001129C4">
      <w:pPr>
        <w:widowControl/>
        <w:tabs>
          <w:tab w:val="left" w:pos="1701"/>
        </w:tabs>
        <w:overflowPunct w:val="0"/>
        <w:spacing w:line="240" w:lineRule="auto"/>
        <w:ind w:left="0" w:firstLine="0"/>
        <w:textAlignment w:val="baseline"/>
        <w:rPr>
          <w:rFonts w:ascii="Arial" w:hAnsi="Arial" w:cs="Arial"/>
          <w:sz w:val="20"/>
          <w:szCs w:val="20"/>
        </w:rPr>
      </w:pPr>
      <w:r w:rsidRPr="00755892">
        <w:rPr>
          <w:rFonts w:ascii="Arial" w:hAnsi="Arial" w:cs="Arial"/>
          <w:b/>
          <w:sz w:val="20"/>
          <w:szCs w:val="20"/>
        </w:rPr>
        <w:t>OBIEKT:</w:t>
      </w:r>
      <w:r w:rsidRPr="00755892">
        <w:rPr>
          <w:rFonts w:ascii="Arial" w:hAnsi="Arial" w:cs="Arial"/>
          <w:sz w:val="20"/>
          <w:szCs w:val="20"/>
        </w:rPr>
        <w:t xml:space="preserve"> </w:t>
      </w:r>
    </w:p>
    <w:p w:rsidR="001129C4" w:rsidRPr="00755892" w:rsidRDefault="001129C4" w:rsidP="001129C4">
      <w:pPr>
        <w:widowControl/>
        <w:tabs>
          <w:tab w:val="left" w:pos="1701"/>
        </w:tabs>
        <w:overflowPunct w:val="0"/>
        <w:spacing w:line="240" w:lineRule="auto"/>
        <w:ind w:left="0" w:firstLine="0"/>
        <w:textAlignment w:val="baseline"/>
        <w:rPr>
          <w:rFonts w:ascii="Arial" w:hAnsi="Arial" w:cs="Arial"/>
          <w:b/>
          <w:sz w:val="20"/>
          <w:szCs w:val="20"/>
        </w:rPr>
      </w:pPr>
      <w:r w:rsidRPr="00755892">
        <w:rPr>
          <w:rFonts w:ascii="Arial" w:hAnsi="Arial" w:cs="Arial"/>
          <w:b/>
          <w:sz w:val="20"/>
          <w:szCs w:val="20"/>
        </w:rPr>
        <w:t>INWESTOR:</w:t>
      </w:r>
      <w:r w:rsidRPr="00755892">
        <w:rPr>
          <w:rFonts w:ascii="Arial" w:hAnsi="Arial" w:cs="Arial"/>
          <w:sz w:val="20"/>
          <w:szCs w:val="20"/>
        </w:rPr>
        <w:t xml:space="preserve"> </w:t>
      </w:r>
    </w:p>
    <w:p w:rsidR="001129C4" w:rsidRPr="00755892" w:rsidRDefault="001129C4" w:rsidP="001129C4">
      <w:pPr>
        <w:widowControl/>
        <w:overflowPunct w:val="0"/>
        <w:spacing w:line="240" w:lineRule="auto"/>
        <w:ind w:left="0" w:firstLine="0"/>
        <w:textAlignment w:val="baseline"/>
        <w:rPr>
          <w:rFonts w:ascii="Arial" w:hAnsi="Arial" w:cs="Arial"/>
          <w:sz w:val="20"/>
          <w:szCs w:val="20"/>
        </w:rPr>
      </w:pPr>
      <w:r w:rsidRPr="00755892">
        <w:rPr>
          <w:rFonts w:ascii="Arial" w:hAnsi="Arial" w:cs="Arial"/>
          <w:b/>
          <w:sz w:val="20"/>
          <w:szCs w:val="20"/>
        </w:rPr>
        <w:t>ZGŁASZAJĄCY:</w:t>
      </w:r>
      <w:r w:rsidRPr="00755892">
        <w:rPr>
          <w:rFonts w:ascii="Arial" w:hAnsi="Arial" w:cs="Arial"/>
          <w:sz w:val="20"/>
          <w:szCs w:val="20"/>
        </w:rPr>
        <w:t xml:space="preserve"> </w:t>
      </w:r>
    </w:p>
    <w:p w:rsidR="001129C4" w:rsidRPr="00755892" w:rsidRDefault="001129C4" w:rsidP="001129C4">
      <w:pPr>
        <w:widowControl/>
        <w:overflowPunct w:val="0"/>
        <w:spacing w:line="240" w:lineRule="auto"/>
        <w:ind w:left="0" w:firstLine="0"/>
        <w:textAlignment w:val="baseline"/>
        <w:rPr>
          <w:rFonts w:ascii="Arial" w:hAnsi="Arial" w:cs="Arial"/>
          <w:b/>
          <w:sz w:val="20"/>
          <w:szCs w:val="20"/>
        </w:rPr>
      </w:pPr>
      <w:r w:rsidRPr="00755892">
        <w:rPr>
          <w:rFonts w:ascii="Arial" w:hAnsi="Arial" w:cs="Arial"/>
          <w:b/>
          <w:sz w:val="20"/>
          <w:szCs w:val="20"/>
        </w:rPr>
        <w:t xml:space="preserve">BRANŻA: </w:t>
      </w:r>
    </w:p>
    <w:p w:rsidR="001129C4" w:rsidRPr="00755892" w:rsidRDefault="001129C4" w:rsidP="001129C4">
      <w:pPr>
        <w:widowControl/>
        <w:tabs>
          <w:tab w:val="left" w:pos="2410"/>
        </w:tabs>
        <w:overflowPunct w:val="0"/>
        <w:spacing w:line="240" w:lineRule="auto"/>
        <w:ind w:left="2410" w:hanging="2410"/>
        <w:jc w:val="both"/>
        <w:textAlignment w:val="baseline"/>
        <w:rPr>
          <w:rFonts w:ascii="Arial" w:hAnsi="Arial" w:cs="Arial"/>
          <w:sz w:val="20"/>
          <w:szCs w:val="20"/>
        </w:rPr>
      </w:pPr>
      <w:r w:rsidRPr="00755892">
        <w:rPr>
          <w:rFonts w:ascii="Arial" w:hAnsi="Arial" w:cs="Arial"/>
          <w:b/>
          <w:sz w:val="20"/>
          <w:szCs w:val="20"/>
        </w:rPr>
        <w:t xml:space="preserve">TREŚĆ WNIOSKU: </w:t>
      </w:r>
      <w:r w:rsidRPr="00755892">
        <w:rPr>
          <w:rFonts w:ascii="Arial" w:hAnsi="Arial" w:cs="Arial"/>
          <w:sz w:val="20"/>
          <w:szCs w:val="20"/>
        </w:rPr>
        <w:t>.</w:t>
      </w:r>
    </w:p>
    <w:p w:rsidR="001129C4" w:rsidRPr="00755892" w:rsidRDefault="001129C4" w:rsidP="001129C4">
      <w:pPr>
        <w:widowControl/>
        <w:overflowPunct w:val="0"/>
        <w:spacing w:line="240" w:lineRule="auto"/>
        <w:ind w:left="0" w:firstLine="0"/>
        <w:textAlignment w:val="baseline"/>
        <w:rPr>
          <w:rFonts w:ascii="Arial" w:hAnsi="Arial" w:cs="Arial"/>
          <w:b/>
          <w:sz w:val="20"/>
          <w:szCs w:val="20"/>
        </w:rPr>
      </w:pPr>
      <w:r w:rsidRPr="00755892">
        <w:rPr>
          <w:rFonts w:ascii="Arial" w:hAnsi="Arial" w:cs="Arial"/>
          <w:b/>
          <w:sz w:val="20"/>
          <w:szCs w:val="20"/>
        </w:rPr>
        <w:t>NAZWA WYROBU (ATESTY, DEKLARACJE ZGODNOŚCI, APROBATY TECHNICZNE):</w:t>
      </w:r>
    </w:p>
    <w:p w:rsidR="001129C4" w:rsidRPr="00755892" w:rsidRDefault="001129C4" w:rsidP="001129C4">
      <w:pPr>
        <w:widowControl/>
        <w:tabs>
          <w:tab w:val="left" w:pos="709"/>
        </w:tabs>
        <w:overflowPunct w:val="0"/>
        <w:spacing w:before="120" w:line="240" w:lineRule="auto"/>
        <w:ind w:left="720" w:firstLine="0"/>
        <w:jc w:val="both"/>
        <w:textAlignment w:val="baseline"/>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3408"/>
        <w:gridCol w:w="2449"/>
        <w:gridCol w:w="2615"/>
      </w:tblGrid>
      <w:tr w:rsidR="001129C4" w:rsidRPr="00755892" w:rsidTr="00735046">
        <w:trPr>
          <w:trHeight w:val="417"/>
        </w:trPr>
        <w:tc>
          <w:tcPr>
            <w:tcW w:w="709" w:type="dxa"/>
            <w:shd w:val="clear" w:color="auto" w:fill="auto"/>
            <w:vAlign w:val="center"/>
          </w:tcPr>
          <w:p w:rsidR="001129C4" w:rsidRPr="00755892" w:rsidRDefault="001129C4" w:rsidP="00735046">
            <w:pPr>
              <w:widowControl/>
              <w:overflowPunct w:val="0"/>
              <w:spacing w:line="240" w:lineRule="auto"/>
              <w:ind w:left="0" w:firstLine="0"/>
              <w:jc w:val="center"/>
              <w:textAlignment w:val="baseline"/>
              <w:rPr>
                <w:rFonts w:ascii="Arial" w:hAnsi="Arial" w:cs="Arial"/>
                <w:b/>
                <w:sz w:val="20"/>
                <w:szCs w:val="20"/>
              </w:rPr>
            </w:pPr>
            <w:r w:rsidRPr="00755892">
              <w:rPr>
                <w:rFonts w:ascii="Arial" w:hAnsi="Arial" w:cs="Arial"/>
                <w:b/>
                <w:sz w:val="20"/>
                <w:szCs w:val="20"/>
              </w:rPr>
              <w:t>Lp.</w:t>
            </w:r>
          </w:p>
        </w:tc>
        <w:tc>
          <w:tcPr>
            <w:tcW w:w="3969" w:type="dxa"/>
            <w:shd w:val="clear" w:color="auto" w:fill="auto"/>
            <w:vAlign w:val="center"/>
          </w:tcPr>
          <w:p w:rsidR="001129C4" w:rsidRPr="00755892" w:rsidRDefault="001129C4" w:rsidP="00735046">
            <w:pPr>
              <w:widowControl/>
              <w:overflowPunct w:val="0"/>
              <w:spacing w:line="240" w:lineRule="auto"/>
              <w:ind w:left="0" w:firstLine="0"/>
              <w:jc w:val="center"/>
              <w:textAlignment w:val="baseline"/>
              <w:rPr>
                <w:rFonts w:ascii="Arial" w:hAnsi="Arial" w:cs="Arial"/>
                <w:b/>
                <w:sz w:val="20"/>
                <w:szCs w:val="20"/>
              </w:rPr>
            </w:pPr>
            <w:r w:rsidRPr="00755892">
              <w:rPr>
                <w:rFonts w:ascii="Arial" w:hAnsi="Arial" w:cs="Arial"/>
                <w:b/>
                <w:sz w:val="20"/>
                <w:szCs w:val="20"/>
              </w:rPr>
              <w:t>OPIS</w:t>
            </w:r>
          </w:p>
        </w:tc>
        <w:tc>
          <w:tcPr>
            <w:tcW w:w="2693" w:type="dxa"/>
            <w:shd w:val="clear" w:color="auto" w:fill="auto"/>
            <w:vAlign w:val="center"/>
          </w:tcPr>
          <w:p w:rsidR="001129C4" w:rsidRPr="00755892" w:rsidRDefault="001129C4" w:rsidP="00735046">
            <w:pPr>
              <w:widowControl/>
              <w:overflowPunct w:val="0"/>
              <w:spacing w:line="240" w:lineRule="auto"/>
              <w:ind w:left="0" w:firstLine="0"/>
              <w:jc w:val="center"/>
              <w:textAlignment w:val="baseline"/>
              <w:rPr>
                <w:rFonts w:ascii="Arial" w:hAnsi="Arial" w:cs="Arial"/>
                <w:b/>
                <w:sz w:val="20"/>
                <w:szCs w:val="20"/>
              </w:rPr>
            </w:pPr>
            <w:r w:rsidRPr="00755892">
              <w:rPr>
                <w:rFonts w:ascii="Arial" w:hAnsi="Arial" w:cs="Arial"/>
                <w:b/>
                <w:sz w:val="20"/>
                <w:szCs w:val="20"/>
              </w:rPr>
              <w:t>Parametry projektowe</w:t>
            </w:r>
          </w:p>
        </w:tc>
        <w:tc>
          <w:tcPr>
            <w:tcW w:w="2840" w:type="dxa"/>
            <w:shd w:val="clear" w:color="auto" w:fill="auto"/>
            <w:vAlign w:val="center"/>
          </w:tcPr>
          <w:p w:rsidR="001129C4" w:rsidRPr="00755892" w:rsidRDefault="001129C4" w:rsidP="00735046">
            <w:pPr>
              <w:widowControl/>
              <w:overflowPunct w:val="0"/>
              <w:spacing w:line="240" w:lineRule="auto"/>
              <w:ind w:left="0" w:firstLine="0"/>
              <w:jc w:val="center"/>
              <w:textAlignment w:val="baseline"/>
              <w:rPr>
                <w:rFonts w:ascii="Arial" w:hAnsi="Arial" w:cs="Arial"/>
                <w:b/>
                <w:sz w:val="20"/>
                <w:szCs w:val="20"/>
              </w:rPr>
            </w:pPr>
            <w:r w:rsidRPr="00755892">
              <w:rPr>
                <w:rFonts w:ascii="Arial" w:hAnsi="Arial" w:cs="Arial"/>
                <w:b/>
                <w:sz w:val="20"/>
                <w:szCs w:val="20"/>
              </w:rPr>
              <w:t>Parametry proponowane</w:t>
            </w:r>
          </w:p>
        </w:tc>
      </w:tr>
      <w:tr w:rsidR="001129C4" w:rsidRPr="00755892" w:rsidTr="00735046">
        <w:trPr>
          <w:trHeight w:val="411"/>
        </w:trPr>
        <w:tc>
          <w:tcPr>
            <w:tcW w:w="709" w:type="dxa"/>
            <w:shd w:val="clear" w:color="auto" w:fill="auto"/>
            <w:vAlign w:val="center"/>
          </w:tcPr>
          <w:p w:rsidR="001129C4" w:rsidRPr="00755892" w:rsidRDefault="001129C4" w:rsidP="00735046">
            <w:pPr>
              <w:widowControl/>
              <w:overflowPunct w:val="0"/>
              <w:spacing w:line="240" w:lineRule="auto"/>
              <w:ind w:left="0" w:firstLine="0"/>
              <w:jc w:val="center"/>
              <w:textAlignment w:val="baseline"/>
              <w:rPr>
                <w:rFonts w:ascii="Arial" w:hAnsi="Arial" w:cs="Arial"/>
                <w:sz w:val="20"/>
                <w:szCs w:val="20"/>
              </w:rPr>
            </w:pPr>
            <w:r w:rsidRPr="00755892">
              <w:rPr>
                <w:rFonts w:ascii="Arial" w:hAnsi="Arial" w:cs="Arial"/>
                <w:sz w:val="20"/>
                <w:szCs w:val="20"/>
              </w:rPr>
              <w:t>1.</w:t>
            </w:r>
          </w:p>
        </w:tc>
        <w:tc>
          <w:tcPr>
            <w:tcW w:w="3969" w:type="dxa"/>
            <w:shd w:val="clear" w:color="auto" w:fill="auto"/>
            <w:vAlign w:val="center"/>
          </w:tcPr>
          <w:p w:rsidR="001129C4" w:rsidRPr="00755892" w:rsidRDefault="001129C4" w:rsidP="00735046">
            <w:pPr>
              <w:widowControl/>
              <w:overflowPunct w:val="0"/>
              <w:spacing w:line="240" w:lineRule="auto"/>
              <w:ind w:left="0" w:firstLine="0"/>
              <w:textAlignment w:val="baseline"/>
              <w:rPr>
                <w:rFonts w:ascii="Arial" w:hAnsi="Arial" w:cs="Arial"/>
                <w:sz w:val="20"/>
                <w:szCs w:val="20"/>
              </w:rPr>
            </w:pPr>
          </w:p>
        </w:tc>
        <w:tc>
          <w:tcPr>
            <w:tcW w:w="2693" w:type="dxa"/>
            <w:shd w:val="clear" w:color="auto" w:fill="auto"/>
            <w:vAlign w:val="center"/>
          </w:tcPr>
          <w:p w:rsidR="001129C4" w:rsidRPr="00755892" w:rsidRDefault="001129C4" w:rsidP="00735046">
            <w:pPr>
              <w:widowControl/>
              <w:overflowPunct w:val="0"/>
              <w:spacing w:line="240" w:lineRule="auto"/>
              <w:ind w:left="0" w:firstLine="0"/>
              <w:jc w:val="center"/>
              <w:textAlignment w:val="baseline"/>
              <w:rPr>
                <w:rFonts w:ascii="Arial" w:hAnsi="Arial" w:cs="Arial"/>
                <w:sz w:val="20"/>
                <w:szCs w:val="20"/>
              </w:rPr>
            </w:pPr>
          </w:p>
        </w:tc>
        <w:tc>
          <w:tcPr>
            <w:tcW w:w="2840" w:type="dxa"/>
            <w:shd w:val="clear" w:color="auto" w:fill="auto"/>
            <w:vAlign w:val="center"/>
          </w:tcPr>
          <w:p w:rsidR="001129C4" w:rsidRPr="00755892" w:rsidRDefault="001129C4" w:rsidP="00735046">
            <w:pPr>
              <w:widowControl/>
              <w:overflowPunct w:val="0"/>
              <w:spacing w:line="240" w:lineRule="auto"/>
              <w:ind w:left="0" w:firstLine="0"/>
              <w:jc w:val="center"/>
              <w:textAlignment w:val="baseline"/>
              <w:rPr>
                <w:rFonts w:ascii="Arial" w:hAnsi="Arial" w:cs="Arial"/>
                <w:sz w:val="20"/>
                <w:szCs w:val="20"/>
              </w:rPr>
            </w:pPr>
          </w:p>
        </w:tc>
      </w:tr>
      <w:tr w:rsidR="001129C4" w:rsidRPr="00755892" w:rsidTr="00735046">
        <w:trPr>
          <w:trHeight w:val="417"/>
        </w:trPr>
        <w:tc>
          <w:tcPr>
            <w:tcW w:w="709" w:type="dxa"/>
            <w:shd w:val="clear" w:color="auto" w:fill="auto"/>
            <w:vAlign w:val="center"/>
          </w:tcPr>
          <w:p w:rsidR="001129C4" w:rsidRPr="00755892" w:rsidRDefault="001129C4" w:rsidP="00735046">
            <w:pPr>
              <w:widowControl/>
              <w:overflowPunct w:val="0"/>
              <w:spacing w:line="240" w:lineRule="auto"/>
              <w:ind w:left="0" w:firstLine="0"/>
              <w:jc w:val="center"/>
              <w:textAlignment w:val="baseline"/>
              <w:rPr>
                <w:rFonts w:ascii="Arial" w:hAnsi="Arial" w:cs="Arial"/>
                <w:sz w:val="20"/>
                <w:szCs w:val="20"/>
              </w:rPr>
            </w:pPr>
            <w:r w:rsidRPr="00755892">
              <w:rPr>
                <w:rFonts w:ascii="Arial" w:hAnsi="Arial" w:cs="Arial"/>
                <w:sz w:val="20"/>
                <w:szCs w:val="20"/>
              </w:rPr>
              <w:t>2.</w:t>
            </w:r>
          </w:p>
        </w:tc>
        <w:tc>
          <w:tcPr>
            <w:tcW w:w="3969" w:type="dxa"/>
            <w:shd w:val="clear" w:color="auto" w:fill="auto"/>
            <w:vAlign w:val="center"/>
          </w:tcPr>
          <w:p w:rsidR="001129C4" w:rsidRPr="00755892" w:rsidRDefault="001129C4" w:rsidP="00735046">
            <w:pPr>
              <w:widowControl/>
              <w:overflowPunct w:val="0"/>
              <w:spacing w:line="240" w:lineRule="auto"/>
              <w:ind w:left="0" w:firstLine="0"/>
              <w:textAlignment w:val="baseline"/>
              <w:rPr>
                <w:rFonts w:ascii="Arial" w:hAnsi="Arial" w:cs="Arial"/>
                <w:sz w:val="20"/>
                <w:szCs w:val="20"/>
              </w:rPr>
            </w:pPr>
          </w:p>
        </w:tc>
        <w:tc>
          <w:tcPr>
            <w:tcW w:w="2693" w:type="dxa"/>
            <w:shd w:val="clear" w:color="auto" w:fill="auto"/>
            <w:vAlign w:val="center"/>
          </w:tcPr>
          <w:p w:rsidR="001129C4" w:rsidRPr="00755892" w:rsidRDefault="001129C4" w:rsidP="00735046">
            <w:pPr>
              <w:widowControl/>
              <w:overflowPunct w:val="0"/>
              <w:spacing w:line="240" w:lineRule="auto"/>
              <w:ind w:left="0" w:firstLine="0"/>
              <w:jc w:val="center"/>
              <w:textAlignment w:val="baseline"/>
              <w:rPr>
                <w:rFonts w:ascii="Arial" w:hAnsi="Arial" w:cs="Arial"/>
                <w:sz w:val="20"/>
                <w:szCs w:val="20"/>
              </w:rPr>
            </w:pPr>
          </w:p>
        </w:tc>
        <w:tc>
          <w:tcPr>
            <w:tcW w:w="2840" w:type="dxa"/>
            <w:shd w:val="clear" w:color="auto" w:fill="auto"/>
            <w:vAlign w:val="center"/>
          </w:tcPr>
          <w:p w:rsidR="001129C4" w:rsidRPr="00755892" w:rsidRDefault="001129C4" w:rsidP="00735046">
            <w:pPr>
              <w:widowControl/>
              <w:overflowPunct w:val="0"/>
              <w:spacing w:line="240" w:lineRule="auto"/>
              <w:ind w:left="0" w:firstLine="0"/>
              <w:jc w:val="center"/>
              <w:textAlignment w:val="baseline"/>
              <w:rPr>
                <w:rFonts w:ascii="Arial" w:hAnsi="Arial" w:cs="Arial"/>
                <w:sz w:val="20"/>
                <w:szCs w:val="20"/>
              </w:rPr>
            </w:pPr>
          </w:p>
        </w:tc>
      </w:tr>
      <w:tr w:rsidR="001129C4" w:rsidRPr="00755892" w:rsidTr="00735046">
        <w:trPr>
          <w:trHeight w:val="417"/>
        </w:trPr>
        <w:tc>
          <w:tcPr>
            <w:tcW w:w="709" w:type="dxa"/>
            <w:shd w:val="clear" w:color="auto" w:fill="auto"/>
            <w:vAlign w:val="center"/>
          </w:tcPr>
          <w:p w:rsidR="001129C4" w:rsidRPr="00755892" w:rsidRDefault="001129C4" w:rsidP="00735046">
            <w:pPr>
              <w:widowControl/>
              <w:overflowPunct w:val="0"/>
              <w:spacing w:line="240" w:lineRule="auto"/>
              <w:ind w:left="0" w:firstLine="0"/>
              <w:jc w:val="center"/>
              <w:textAlignment w:val="baseline"/>
              <w:rPr>
                <w:rFonts w:ascii="Arial" w:hAnsi="Arial" w:cs="Arial"/>
                <w:sz w:val="20"/>
                <w:szCs w:val="20"/>
              </w:rPr>
            </w:pPr>
            <w:r w:rsidRPr="00755892">
              <w:rPr>
                <w:rFonts w:ascii="Arial" w:hAnsi="Arial" w:cs="Arial"/>
                <w:sz w:val="20"/>
                <w:szCs w:val="20"/>
              </w:rPr>
              <w:t>3.</w:t>
            </w:r>
          </w:p>
        </w:tc>
        <w:tc>
          <w:tcPr>
            <w:tcW w:w="3969" w:type="dxa"/>
            <w:shd w:val="clear" w:color="auto" w:fill="auto"/>
            <w:vAlign w:val="center"/>
          </w:tcPr>
          <w:p w:rsidR="001129C4" w:rsidRPr="00755892" w:rsidRDefault="001129C4" w:rsidP="00735046">
            <w:pPr>
              <w:widowControl/>
              <w:overflowPunct w:val="0"/>
              <w:spacing w:line="240" w:lineRule="auto"/>
              <w:ind w:left="0" w:firstLine="0"/>
              <w:textAlignment w:val="baseline"/>
              <w:rPr>
                <w:rFonts w:ascii="Arial" w:hAnsi="Arial" w:cs="Arial"/>
                <w:sz w:val="20"/>
                <w:szCs w:val="20"/>
              </w:rPr>
            </w:pPr>
          </w:p>
        </w:tc>
        <w:tc>
          <w:tcPr>
            <w:tcW w:w="2693" w:type="dxa"/>
            <w:shd w:val="clear" w:color="auto" w:fill="auto"/>
            <w:vAlign w:val="center"/>
          </w:tcPr>
          <w:p w:rsidR="001129C4" w:rsidRPr="00755892" w:rsidRDefault="001129C4" w:rsidP="00735046">
            <w:pPr>
              <w:widowControl/>
              <w:overflowPunct w:val="0"/>
              <w:spacing w:line="240" w:lineRule="auto"/>
              <w:ind w:left="0" w:firstLine="0"/>
              <w:jc w:val="center"/>
              <w:textAlignment w:val="baseline"/>
              <w:rPr>
                <w:rFonts w:ascii="Arial" w:hAnsi="Arial" w:cs="Arial"/>
                <w:sz w:val="20"/>
                <w:szCs w:val="20"/>
              </w:rPr>
            </w:pPr>
          </w:p>
        </w:tc>
        <w:tc>
          <w:tcPr>
            <w:tcW w:w="2840" w:type="dxa"/>
            <w:shd w:val="clear" w:color="auto" w:fill="auto"/>
            <w:vAlign w:val="center"/>
          </w:tcPr>
          <w:p w:rsidR="001129C4" w:rsidRPr="00755892" w:rsidRDefault="001129C4" w:rsidP="00735046">
            <w:pPr>
              <w:widowControl/>
              <w:overflowPunct w:val="0"/>
              <w:spacing w:line="240" w:lineRule="auto"/>
              <w:ind w:left="0" w:firstLine="0"/>
              <w:jc w:val="center"/>
              <w:textAlignment w:val="baseline"/>
              <w:rPr>
                <w:rFonts w:ascii="Arial" w:hAnsi="Arial" w:cs="Arial"/>
                <w:sz w:val="20"/>
                <w:szCs w:val="20"/>
              </w:rPr>
            </w:pPr>
          </w:p>
        </w:tc>
      </w:tr>
    </w:tbl>
    <w:p w:rsidR="001129C4" w:rsidRPr="00755892" w:rsidRDefault="001129C4" w:rsidP="001129C4">
      <w:pPr>
        <w:widowControl/>
        <w:tabs>
          <w:tab w:val="left" w:pos="426"/>
          <w:tab w:val="left" w:pos="3969"/>
          <w:tab w:val="left" w:pos="8080"/>
        </w:tabs>
        <w:overflowPunct w:val="0"/>
        <w:spacing w:line="240" w:lineRule="auto"/>
        <w:ind w:left="0" w:firstLine="0"/>
        <w:jc w:val="both"/>
        <w:textAlignment w:val="baseline"/>
        <w:rPr>
          <w:rFonts w:ascii="Arial" w:hAnsi="Arial" w:cs="Arial"/>
          <w:sz w:val="20"/>
          <w:szCs w:val="20"/>
        </w:rPr>
      </w:pPr>
    </w:p>
    <w:p w:rsidR="001129C4" w:rsidRPr="00755892" w:rsidRDefault="001129C4" w:rsidP="001129C4">
      <w:pPr>
        <w:widowControl/>
        <w:tabs>
          <w:tab w:val="left" w:pos="426"/>
          <w:tab w:val="left" w:pos="3969"/>
          <w:tab w:val="left" w:pos="8080"/>
        </w:tabs>
        <w:overflowPunct w:val="0"/>
        <w:spacing w:line="240" w:lineRule="auto"/>
        <w:ind w:left="0" w:firstLine="0"/>
        <w:jc w:val="both"/>
        <w:textAlignment w:val="baseline"/>
        <w:rPr>
          <w:rFonts w:ascii="Arial" w:hAnsi="Arial" w:cs="Arial"/>
          <w:sz w:val="20"/>
          <w:szCs w:val="20"/>
        </w:rPr>
      </w:pPr>
    </w:p>
    <w:p w:rsidR="001129C4" w:rsidRPr="00755892" w:rsidRDefault="001129C4" w:rsidP="001129C4">
      <w:pPr>
        <w:widowControl/>
        <w:tabs>
          <w:tab w:val="left" w:pos="426"/>
          <w:tab w:val="left" w:pos="3969"/>
          <w:tab w:val="left" w:pos="8080"/>
        </w:tabs>
        <w:overflowPunct w:val="0"/>
        <w:spacing w:line="240" w:lineRule="auto"/>
        <w:ind w:left="0" w:firstLine="0"/>
        <w:jc w:val="right"/>
        <w:textAlignment w:val="baseline"/>
        <w:rPr>
          <w:rFonts w:ascii="Arial" w:hAnsi="Arial" w:cs="Arial"/>
          <w:sz w:val="20"/>
          <w:szCs w:val="20"/>
        </w:rPr>
      </w:pPr>
      <w:r w:rsidRPr="00755892">
        <w:rPr>
          <w:rFonts w:ascii="Arial" w:hAnsi="Arial" w:cs="Arial"/>
          <w:sz w:val="20"/>
          <w:szCs w:val="20"/>
        </w:rPr>
        <w:tab/>
      </w:r>
      <w:r w:rsidRPr="00755892">
        <w:rPr>
          <w:rFonts w:ascii="Arial" w:hAnsi="Arial" w:cs="Arial"/>
          <w:sz w:val="20"/>
          <w:szCs w:val="20"/>
        </w:rPr>
        <w:tab/>
        <w:t>……………………………</w:t>
      </w:r>
    </w:p>
    <w:p w:rsidR="001129C4" w:rsidRPr="00755892" w:rsidRDefault="001129C4" w:rsidP="001129C4">
      <w:pPr>
        <w:widowControl/>
        <w:tabs>
          <w:tab w:val="left" w:pos="709"/>
          <w:tab w:val="left" w:pos="8364"/>
        </w:tabs>
        <w:overflowPunct w:val="0"/>
        <w:spacing w:after="120" w:line="240" w:lineRule="auto"/>
        <w:ind w:left="0" w:firstLine="0"/>
        <w:jc w:val="right"/>
        <w:textAlignment w:val="baseline"/>
        <w:rPr>
          <w:rFonts w:ascii="Arial" w:hAnsi="Arial" w:cs="Arial"/>
          <w:sz w:val="20"/>
          <w:szCs w:val="20"/>
        </w:rPr>
      </w:pPr>
      <w:r w:rsidRPr="00755892">
        <w:rPr>
          <w:rFonts w:ascii="Arial" w:hAnsi="Arial" w:cs="Arial"/>
          <w:sz w:val="20"/>
          <w:szCs w:val="20"/>
        </w:rPr>
        <w:tab/>
        <w:t>(Kierownik Budowy)</w:t>
      </w:r>
    </w:p>
    <w:p w:rsidR="001129C4" w:rsidRPr="00755892" w:rsidRDefault="001129C4" w:rsidP="001129C4">
      <w:pPr>
        <w:widowControl/>
        <w:overflowPunct w:val="0"/>
        <w:spacing w:line="240" w:lineRule="auto"/>
        <w:ind w:left="0" w:firstLine="0"/>
        <w:textAlignment w:val="baseline"/>
        <w:rPr>
          <w:rFonts w:ascii="Arial" w:hAnsi="Arial" w:cs="Arial"/>
          <w:b/>
          <w:sz w:val="20"/>
          <w:szCs w:val="20"/>
        </w:rPr>
      </w:pPr>
    </w:p>
    <w:p w:rsidR="001129C4" w:rsidRPr="00755892" w:rsidRDefault="001129C4" w:rsidP="001129C4">
      <w:pPr>
        <w:widowControl/>
        <w:overflowPunct w:val="0"/>
        <w:spacing w:line="240" w:lineRule="auto"/>
        <w:ind w:left="0" w:firstLine="0"/>
        <w:textAlignment w:val="baseline"/>
        <w:rPr>
          <w:rFonts w:ascii="Arial" w:hAnsi="Arial" w:cs="Arial"/>
          <w:sz w:val="20"/>
          <w:szCs w:val="20"/>
        </w:rPr>
      </w:pPr>
      <w:r w:rsidRPr="00755892">
        <w:rPr>
          <w:rFonts w:ascii="Arial" w:hAnsi="Arial" w:cs="Arial"/>
          <w:b/>
          <w:sz w:val="20"/>
          <w:szCs w:val="20"/>
        </w:rPr>
        <w:t>OPINIA :</w:t>
      </w:r>
    </w:p>
    <w:p w:rsidR="001129C4" w:rsidRPr="00755892" w:rsidRDefault="001129C4" w:rsidP="001129C4">
      <w:pPr>
        <w:widowControl/>
        <w:tabs>
          <w:tab w:val="left" w:pos="709"/>
          <w:tab w:val="left" w:pos="3686"/>
          <w:tab w:val="left" w:pos="8222"/>
        </w:tabs>
        <w:overflowPunct w:val="0"/>
        <w:spacing w:line="240" w:lineRule="auto"/>
        <w:ind w:left="0" w:firstLine="0"/>
        <w:textAlignment w:val="baseline"/>
        <w:rPr>
          <w:rFonts w:ascii="Arial" w:hAnsi="Arial" w:cs="Arial"/>
          <w:sz w:val="20"/>
          <w:szCs w:val="20"/>
        </w:rPr>
      </w:pPr>
    </w:p>
    <w:p w:rsidR="001129C4" w:rsidRPr="00755892" w:rsidRDefault="001129C4" w:rsidP="001129C4">
      <w:pPr>
        <w:widowControl/>
        <w:tabs>
          <w:tab w:val="left" w:pos="709"/>
          <w:tab w:val="left" w:pos="3686"/>
          <w:tab w:val="left" w:pos="8222"/>
        </w:tabs>
        <w:overflowPunct w:val="0"/>
        <w:spacing w:line="240" w:lineRule="auto"/>
        <w:ind w:left="0" w:firstLine="0"/>
        <w:textAlignment w:val="baseline"/>
        <w:rPr>
          <w:rFonts w:ascii="Arial" w:hAnsi="Arial" w:cs="Arial"/>
          <w:sz w:val="20"/>
          <w:szCs w:val="20"/>
        </w:rPr>
      </w:pPr>
      <w:r w:rsidRPr="00755892">
        <w:rPr>
          <w:rFonts w:ascii="Arial" w:hAnsi="Arial" w:cs="Arial"/>
          <w:sz w:val="20"/>
          <w:szCs w:val="20"/>
        </w:rPr>
        <w:t xml:space="preserve">Projektant </w:t>
      </w:r>
      <w:r w:rsidRPr="00755892">
        <w:rPr>
          <w:rFonts w:ascii="Arial" w:hAnsi="Arial" w:cs="Arial"/>
          <w:sz w:val="20"/>
          <w:szCs w:val="20"/>
        </w:rPr>
        <w:tab/>
        <w:t>Inspektor/Nadzoru Inwestorskiego</w:t>
      </w:r>
      <w:r w:rsidRPr="00755892">
        <w:rPr>
          <w:rFonts w:ascii="Arial" w:hAnsi="Arial" w:cs="Arial"/>
          <w:sz w:val="20"/>
          <w:szCs w:val="20"/>
        </w:rPr>
        <w:tab/>
        <w:t>Kierownik Budowy</w:t>
      </w:r>
    </w:p>
    <w:p w:rsidR="001129C4" w:rsidRPr="00755892" w:rsidRDefault="001129C4" w:rsidP="001129C4">
      <w:pPr>
        <w:widowControl/>
        <w:overflowPunct w:val="0"/>
        <w:spacing w:line="240" w:lineRule="auto"/>
        <w:ind w:left="7080" w:firstLine="708"/>
        <w:jc w:val="center"/>
        <w:textAlignment w:val="baseline"/>
        <w:rPr>
          <w:rFonts w:ascii="Arial" w:hAnsi="Arial" w:cs="Arial"/>
          <w:sz w:val="20"/>
          <w:szCs w:val="20"/>
        </w:rPr>
      </w:pPr>
    </w:p>
    <w:p w:rsidR="001129C4" w:rsidRPr="00755892" w:rsidRDefault="001129C4" w:rsidP="001129C4">
      <w:pPr>
        <w:widowControl/>
        <w:overflowPunct w:val="0"/>
        <w:spacing w:line="240" w:lineRule="auto"/>
        <w:ind w:left="7080" w:firstLine="708"/>
        <w:jc w:val="center"/>
        <w:textAlignment w:val="baseline"/>
        <w:rPr>
          <w:rFonts w:ascii="Arial" w:hAnsi="Arial" w:cs="Arial"/>
          <w:sz w:val="20"/>
          <w:szCs w:val="20"/>
        </w:rPr>
      </w:pPr>
    </w:p>
    <w:p w:rsidR="001129C4" w:rsidRPr="00755892" w:rsidRDefault="001129C4" w:rsidP="001129C4">
      <w:pPr>
        <w:widowControl/>
        <w:tabs>
          <w:tab w:val="left" w:pos="426"/>
          <w:tab w:val="left" w:pos="3969"/>
          <w:tab w:val="left" w:pos="8080"/>
        </w:tabs>
        <w:overflowPunct w:val="0"/>
        <w:spacing w:line="240" w:lineRule="auto"/>
        <w:ind w:left="0" w:firstLine="0"/>
        <w:jc w:val="both"/>
        <w:textAlignment w:val="baseline"/>
        <w:rPr>
          <w:rFonts w:ascii="Arial" w:hAnsi="Arial" w:cs="Arial"/>
          <w:sz w:val="20"/>
          <w:szCs w:val="20"/>
        </w:rPr>
      </w:pPr>
      <w:r w:rsidRPr="00755892">
        <w:rPr>
          <w:rFonts w:ascii="Arial" w:hAnsi="Arial" w:cs="Arial"/>
          <w:sz w:val="20"/>
          <w:szCs w:val="20"/>
        </w:rPr>
        <w:tab/>
        <w:t xml:space="preserve">……………………….. </w:t>
      </w:r>
      <w:r w:rsidRPr="00755892">
        <w:rPr>
          <w:rFonts w:ascii="Arial" w:hAnsi="Arial" w:cs="Arial"/>
          <w:sz w:val="20"/>
          <w:szCs w:val="20"/>
        </w:rPr>
        <w:tab/>
        <w:t xml:space="preserve">……………………….. </w:t>
      </w:r>
      <w:r w:rsidRPr="00755892">
        <w:rPr>
          <w:rFonts w:ascii="Arial" w:hAnsi="Arial" w:cs="Arial"/>
          <w:sz w:val="20"/>
          <w:szCs w:val="20"/>
        </w:rPr>
        <w:tab/>
        <w:t>……………………………</w:t>
      </w:r>
    </w:p>
    <w:p w:rsidR="001129C4" w:rsidRPr="00755892" w:rsidRDefault="001129C4" w:rsidP="001129C4">
      <w:pPr>
        <w:widowControl/>
        <w:tabs>
          <w:tab w:val="left" w:pos="567"/>
          <w:tab w:val="left" w:pos="4111"/>
          <w:tab w:val="left" w:pos="8364"/>
        </w:tabs>
        <w:overflowPunct w:val="0"/>
        <w:spacing w:line="240" w:lineRule="auto"/>
        <w:ind w:left="0" w:firstLine="0"/>
        <w:textAlignment w:val="baseline"/>
        <w:rPr>
          <w:rFonts w:ascii="Arial" w:hAnsi="Arial" w:cs="Arial"/>
          <w:sz w:val="20"/>
          <w:szCs w:val="20"/>
        </w:rPr>
      </w:pPr>
      <w:r w:rsidRPr="00755892">
        <w:rPr>
          <w:rFonts w:ascii="Arial" w:hAnsi="Arial" w:cs="Arial"/>
          <w:sz w:val="20"/>
          <w:szCs w:val="20"/>
        </w:rPr>
        <w:t xml:space="preserve">(podpis i pieczątka) </w:t>
      </w:r>
      <w:r w:rsidRPr="00755892">
        <w:rPr>
          <w:rFonts w:ascii="Arial" w:hAnsi="Arial" w:cs="Arial"/>
          <w:sz w:val="20"/>
          <w:szCs w:val="20"/>
        </w:rPr>
        <w:tab/>
        <w:t>(podpis i pieczątka)                                                                  (podpis i pieczątka)</w:t>
      </w:r>
    </w:p>
    <w:p w:rsidR="001129C4" w:rsidRPr="00755892" w:rsidRDefault="001129C4" w:rsidP="001129C4">
      <w:pPr>
        <w:spacing w:line="240" w:lineRule="auto"/>
        <w:ind w:left="0" w:firstLine="4"/>
        <w:jc w:val="both"/>
        <w:rPr>
          <w:rFonts w:ascii="Arial" w:hAnsi="Arial" w:cs="Arial"/>
          <w:sz w:val="20"/>
          <w:szCs w:val="20"/>
        </w:rPr>
      </w:pPr>
    </w:p>
    <w:tbl>
      <w:tblPr>
        <w:tblW w:w="960" w:type="dxa"/>
        <w:tblInd w:w="55" w:type="dxa"/>
        <w:tblCellMar>
          <w:left w:w="70" w:type="dxa"/>
          <w:right w:w="70" w:type="dxa"/>
        </w:tblCellMar>
        <w:tblLook w:val="04A0"/>
      </w:tblPr>
      <w:tblGrid>
        <w:gridCol w:w="960"/>
      </w:tblGrid>
      <w:tr w:rsidR="00B41182" w:rsidRPr="00755892" w:rsidTr="00B41182">
        <w:trPr>
          <w:trHeight w:val="300"/>
        </w:trPr>
        <w:tc>
          <w:tcPr>
            <w:tcW w:w="960" w:type="dxa"/>
            <w:tcBorders>
              <w:top w:val="nil"/>
              <w:left w:val="nil"/>
              <w:bottom w:val="nil"/>
              <w:right w:val="nil"/>
            </w:tcBorders>
            <w:shd w:val="clear" w:color="auto" w:fill="auto"/>
            <w:noWrap/>
            <w:vAlign w:val="bottom"/>
            <w:hideMark/>
          </w:tcPr>
          <w:p w:rsidR="00B41182" w:rsidRPr="00755892" w:rsidRDefault="00B41182" w:rsidP="001129C4">
            <w:pPr>
              <w:widowControl/>
              <w:autoSpaceDE/>
              <w:autoSpaceDN/>
              <w:adjustRightInd/>
              <w:spacing w:line="240" w:lineRule="auto"/>
              <w:ind w:left="0" w:firstLine="0"/>
              <w:rPr>
                <w:rFonts w:ascii="Arial" w:hAnsi="Arial" w:cs="Arial"/>
                <w:color w:val="000000"/>
                <w:sz w:val="20"/>
                <w:szCs w:val="20"/>
              </w:rPr>
            </w:pPr>
          </w:p>
        </w:tc>
      </w:tr>
      <w:tr w:rsidR="00B41182" w:rsidRPr="00755892" w:rsidTr="00B41182">
        <w:trPr>
          <w:trHeight w:val="420"/>
        </w:trPr>
        <w:tc>
          <w:tcPr>
            <w:tcW w:w="960" w:type="dxa"/>
            <w:tcBorders>
              <w:top w:val="nil"/>
              <w:left w:val="nil"/>
              <w:bottom w:val="nil"/>
              <w:right w:val="nil"/>
            </w:tcBorders>
            <w:shd w:val="clear" w:color="auto" w:fill="auto"/>
            <w:noWrap/>
            <w:vAlign w:val="bottom"/>
            <w:hideMark/>
          </w:tcPr>
          <w:p w:rsidR="00B41182" w:rsidRPr="00755892" w:rsidRDefault="00B41182" w:rsidP="00600BC2">
            <w:pPr>
              <w:widowControl/>
              <w:autoSpaceDE/>
              <w:autoSpaceDN/>
              <w:adjustRightInd/>
              <w:spacing w:line="240" w:lineRule="auto"/>
              <w:ind w:left="0" w:firstLine="0"/>
              <w:rPr>
                <w:rFonts w:ascii="Arial" w:hAnsi="Arial" w:cs="Arial"/>
                <w:color w:val="000000"/>
                <w:sz w:val="20"/>
                <w:szCs w:val="20"/>
              </w:rPr>
            </w:pPr>
          </w:p>
        </w:tc>
      </w:tr>
    </w:tbl>
    <w:p w:rsidR="0099140E" w:rsidRPr="00755892" w:rsidRDefault="0099140E" w:rsidP="001129C4">
      <w:pPr>
        <w:widowControl/>
        <w:overflowPunct w:val="0"/>
        <w:spacing w:line="240" w:lineRule="auto"/>
        <w:ind w:left="0" w:firstLine="0"/>
        <w:textAlignment w:val="baseline"/>
        <w:rPr>
          <w:rFonts w:ascii="Arial" w:hAnsi="Arial" w:cs="Arial"/>
          <w:sz w:val="20"/>
          <w:szCs w:val="20"/>
        </w:rPr>
      </w:pPr>
    </w:p>
    <w:sectPr w:rsidR="0099140E" w:rsidRPr="00755892" w:rsidSect="00A65EFC">
      <w:headerReference w:type="even" r:id="rId7"/>
      <w:type w:val="continuous"/>
      <w:pgSz w:w="11900" w:h="16820"/>
      <w:pgMar w:top="709" w:right="1440" w:bottom="851" w:left="1420" w:header="708" w:footer="708"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B92" w:rsidRDefault="00851B92">
      <w:r>
        <w:separator/>
      </w:r>
    </w:p>
  </w:endnote>
  <w:endnote w:type="continuationSeparator" w:id="0">
    <w:p w:rsidR="00851B92" w:rsidRDefault="00851B9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newroman">
    <w:panose1 w:val="00000000000000000000"/>
    <w:charset w:val="00"/>
    <w:family w:val="roman"/>
    <w:notTrueType/>
    <w:pitch w:val="default"/>
    <w:sig w:usb0="00000000" w:usb1="00000000" w:usb2="00000000" w:usb3="00000000" w:csb0="00000000" w:csb1="00000000"/>
  </w:font>
  <w:font w:name="System">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B92" w:rsidRDefault="00851B92">
      <w:r>
        <w:separator/>
      </w:r>
    </w:p>
  </w:footnote>
  <w:footnote w:type="continuationSeparator" w:id="0">
    <w:p w:rsidR="00851B92" w:rsidRDefault="00851B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892" w:rsidRDefault="00080D8A">
    <w:pPr>
      <w:pStyle w:val="Nagwek"/>
      <w:framePr w:wrap="around" w:vAnchor="text" w:hAnchor="margin" w:xAlign="center" w:y="1"/>
      <w:rPr>
        <w:rStyle w:val="Numerstrony"/>
      </w:rPr>
    </w:pPr>
    <w:r>
      <w:rPr>
        <w:rStyle w:val="Numerstrony"/>
      </w:rPr>
      <w:fldChar w:fldCharType="begin"/>
    </w:r>
    <w:r w:rsidR="00755892">
      <w:rPr>
        <w:rStyle w:val="Numerstrony"/>
      </w:rPr>
      <w:instrText xml:space="preserve">PAGE  </w:instrText>
    </w:r>
    <w:r>
      <w:rPr>
        <w:rStyle w:val="Numerstrony"/>
      </w:rPr>
      <w:fldChar w:fldCharType="end"/>
    </w:r>
  </w:p>
  <w:p w:rsidR="00755892" w:rsidRDefault="0075589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3"/>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18"/>
        <w:szCs w:val="1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9"/>
    <w:multiLevelType w:val="singleLevel"/>
    <w:tmpl w:val="00000009"/>
    <w:name w:val="WW8Num10"/>
    <w:lvl w:ilvl="0">
      <w:start w:val="1"/>
      <w:numFmt w:val="decimal"/>
      <w:lvlText w:val="%1)"/>
      <w:lvlJc w:val="left"/>
      <w:pPr>
        <w:tabs>
          <w:tab w:val="num" w:pos="0"/>
        </w:tabs>
        <w:ind w:left="2586" w:hanging="360"/>
      </w:pPr>
      <w:rPr>
        <w:rFonts w:ascii="Symbol" w:hAnsi="Symbol" w:cs="MS Mincho"/>
      </w:rPr>
    </w:lvl>
  </w:abstractNum>
  <w:abstractNum w:abstractNumId="2">
    <w:nsid w:val="0000000A"/>
    <w:multiLevelType w:val="multilevel"/>
    <w:tmpl w:val="0000000A"/>
    <w:name w:val="WW8Num11"/>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1211" w:hanging="360"/>
      </w:pPr>
    </w:lvl>
    <w:lvl w:ilvl="2">
      <w:start w:val="1"/>
      <w:numFmt w:val="lowerRoman"/>
      <w:lvlText w:val="%3."/>
      <w:lvlJc w:val="lef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lef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left"/>
      <w:pPr>
        <w:tabs>
          <w:tab w:val="num" w:pos="0"/>
        </w:tabs>
        <w:ind w:left="7331" w:hanging="180"/>
      </w:pPr>
    </w:lvl>
  </w:abstractNum>
  <w:abstractNum w:abstractNumId="3">
    <w:nsid w:val="0000000B"/>
    <w:multiLevelType w:val="singleLevel"/>
    <w:tmpl w:val="0000000B"/>
    <w:name w:val="WW8Num12"/>
    <w:lvl w:ilvl="0">
      <w:start w:val="1"/>
      <w:numFmt w:val="lowerLetter"/>
      <w:lvlText w:val="%1)"/>
      <w:lvlJc w:val="left"/>
      <w:pPr>
        <w:tabs>
          <w:tab w:val="num" w:pos="0"/>
        </w:tabs>
        <w:ind w:left="1996" w:hanging="360"/>
      </w:pPr>
    </w:lvl>
  </w:abstractNum>
  <w:abstractNum w:abstractNumId="4">
    <w:nsid w:val="0000000E"/>
    <w:multiLevelType w:val="multilevel"/>
    <w:tmpl w:val="0000000E"/>
    <w:name w:val="WW8Num14"/>
    <w:lvl w:ilvl="0">
      <w:start w:val="2"/>
      <w:numFmt w:val="decimal"/>
      <w:lvlText w:val="%1."/>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5"/>
    <w:multiLevelType w:val="multilevel"/>
    <w:tmpl w:val="00000015"/>
    <w:name w:val="WW8Num23"/>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lef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lef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left"/>
      <w:pPr>
        <w:tabs>
          <w:tab w:val="num" w:pos="0"/>
        </w:tabs>
        <w:ind w:left="7331" w:hanging="180"/>
      </w:pPr>
    </w:lvl>
  </w:abstractNum>
  <w:abstractNum w:abstractNumId="6">
    <w:nsid w:val="00000016"/>
    <w:multiLevelType w:val="singleLevel"/>
    <w:tmpl w:val="00000016"/>
    <w:name w:val="WW8Num24"/>
    <w:lvl w:ilvl="0">
      <w:start w:val="1"/>
      <w:numFmt w:val="decimal"/>
      <w:lvlText w:val="%1."/>
      <w:lvlJc w:val="left"/>
      <w:pPr>
        <w:tabs>
          <w:tab w:val="num" w:pos="0"/>
        </w:tabs>
        <w:ind w:left="720" w:hanging="360"/>
      </w:pPr>
    </w:lvl>
  </w:abstractNum>
  <w:abstractNum w:abstractNumId="7">
    <w:nsid w:val="00000020"/>
    <w:multiLevelType w:val="multilevel"/>
    <w:tmpl w:val="00000020"/>
    <w:name w:val="WW8Num32"/>
    <w:lvl w:ilvl="0">
      <w:start w:val="1"/>
      <w:numFmt w:val="decimal"/>
      <w:lvlText w:val="%1."/>
      <w:lvlJc w:val="left"/>
      <w:pPr>
        <w:tabs>
          <w:tab w:val="num" w:pos="927"/>
        </w:tabs>
        <w:ind w:left="927"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4586175"/>
    <w:multiLevelType w:val="hybridMultilevel"/>
    <w:tmpl w:val="50BA893C"/>
    <w:lvl w:ilvl="0" w:tplc="ADD0B06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63608BF"/>
    <w:multiLevelType w:val="hybridMultilevel"/>
    <w:tmpl w:val="853CB13E"/>
    <w:name w:val="WW8Num25"/>
    <w:lvl w:ilvl="0" w:tplc="2FA41EDE">
      <w:start w:val="1"/>
      <w:numFmt w:val="decimal"/>
      <w:lvlText w:val="%1)"/>
      <w:lvlJc w:val="left"/>
      <w:pPr>
        <w:ind w:left="724" w:hanging="360"/>
      </w:pPr>
    </w:lvl>
    <w:lvl w:ilvl="1" w:tplc="90CA1A1A" w:tentative="1">
      <w:start w:val="1"/>
      <w:numFmt w:val="lowerLetter"/>
      <w:lvlText w:val="%2."/>
      <w:lvlJc w:val="left"/>
      <w:pPr>
        <w:ind w:left="1444" w:hanging="360"/>
      </w:pPr>
    </w:lvl>
    <w:lvl w:ilvl="2" w:tplc="D65AC9B8" w:tentative="1">
      <w:start w:val="1"/>
      <w:numFmt w:val="lowerRoman"/>
      <w:lvlText w:val="%3."/>
      <w:lvlJc w:val="right"/>
      <w:pPr>
        <w:ind w:left="2164" w:hanging="180"/>
      </w:pPr>
    </w:lvl>
    <w:lvl w:ilvl="3" w:tplc="1F6EFEC6" w:tentative="1">
      <w:start w:val="1"/>
      <w:numFmt w:val="decimal"/>
      <w:lvlText w:val="%4."/>
      <w:lvlJc w:val="left"/>
      <w:pPr>
        <w:ind w:left="2884" w:hanging="360"/>
      </w:pPr>
    </w:lvl>
    <w:lvl w:ilvl="4" w:tplc="AF4A4268" w:tentative="1">
      <w:start w:val="1"/>
      <w:numFmt w:val="lowerLetter"/>
      <w:lvlText w:val="%5."/>
      <w:lvlJc w:val="left"/>
      <w:pPr>
        <w:ind w:left="3604" w:hanging="360"/>
      </w:pPr>
    </w:lvl>
    <w:lvl w:ilvl="5" w:tplc="EBA2493E" w:tentative="1">
      <w:start w:val="1"/>
      <w:numFmt w:val="lowerRoman"/>
      <w:lvlText w:val="%6."/>
      <w:lvlJc w:val="right"/>
      <w:pPr>
        <w:ind w:left="4324" w:hanging="180"/>
      </w:pPr>
    </w:lvl>
    <w:lvl w:ilvl="6" w:tplc="2D846B8E" w:tentative="1">
      <w:start w:val="1"/>
      <w:numFmt w:val="decimal"/>
      <w:lvlText w:val="%7."/>
      <w:lvlJc w:val="left"/>
      <w:pPr>
        <w:ind w:left="5044" w:hanging="360"/>
      </w:pPr>
    </w:lvl>
    <w:lvl w:ilvl="7" w:tplc="BA3E68AA" w:tentative="1">
      <w:start w:val="1"/>
      <w:numFmt w:val="lowerLetter"/>
      <w:lvlText w:val="%8."/>
      <w:lvlJc w:val="left"/>
      <w:pPr>
        <w:ind w:left="5764" w:hanging="360"/>
      </w:pPr>
    </w:lvl>
    <w:lvl w:ilvl="8" w:tplc="A872C73A" w:tentative="1">
      <w:start w:val="1"/>
      <w:numFmt w:val="lowerRoman"/>
      <w:lvlText w:val="%9."/>
      <w:lvlJc w:val="right"/>
      <w:pPr>
        <w:ind w:left="6484" w:hanging="180"/>
      </w:pPr>
    </w:lvl>
  </w:abstractNum>
  <w:abstractNum w:abstractNumId="10">
    <w:nsid w:val="095D6915"/>
    <w:multiLevelType w:val="singleLevel"/>
    <w:tmpl w:val="F47CC3EA"/>
    <w:lvl w:ilvl="0">
      <w:start w:val="1"/>
      <w:numFmt w:val="decimal"/>
      <w:lvlText w:val="%1."/>
      <w:legacy w:legacy="1" w:legacySpace="120" w:legacyIndent="340"/>
      <w:lvlJc w:val="left"/>
      <w:pPr>
        <w:ind w:left="340" w:hanging="340"/>
      </w:pPr>
    </w:lvl>
  </w:abstractNum>
  <w:abstractNum w:abstractNumId="11">
    <w:nsid w:val="0C584A59"/>
    <w:multiLevelType w:val="hybridMultilevel"/>
    <w:tmpl w:val="F9002354"/>
    <w:lvl w:ilvl="0" w:tplc="A05A2916">
      <w:start w:val="1"/>
      <w:numFmt w:val="decimal"/>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2">
    <w:nsid w:val="0D065576"/>
    <w:multiLevelType w:val="multilevel"/>
    <w:tmpl w:val="4072DF9C"/>
    <w:lvl w:ilvl="0">
      <w:start w:val="3"/>
      <w:numFmt w:val="decimal"/>
      <w:lvlText w:val="%1."/>
      <w:lvlJc w:val="left"/>
      <w:pPr>
        <w:tabs>
          <w:tab w:val="num" w:pos="360"/>
        </w:tabs>
        <w:ind w:left="340" w:hanging="340"/>
      </w:pPr>
      <w:rPr>
        <w:rFonts w:hint="default"/>
      </w:rPr>
    </w:lvl>
    <w:lvl w:ilvl="1">
      <w:start w:val="1"/>
      <w:numFmt w:val="decimal"/>
      <w:lvlText w:val="%1.%2."/>
      <w:lvlJc w:val="left"/>
      <w:pPr>
        <w:tabs>
          <w:tab w:val="num" w:pos="0"/>
        </w:tabs>
        <w:ind w:left="1077" w:hanging="737"/>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1797" w:hanging="720"/>
      </w:pPr>
      <w:rPr>
        <w:rFonts w:hint="default"/>
      </w:rPr>
    </w:lvl>
    <w:lvl w:ilvl="4">
      <w:start w:val="1"/>
      <w:numFmt w:val="decimal"/>
      <w:lvlText w:val="%1.%2.%3.%4.%5."/>
      <w:lvlJc w:val="left"/>
      <w:pPr>
        <w:tabs>
          <w:tab w:val="num" w:pos="0"/>
        </w:tabs>
        <w:ind w:left="2877" w:hanging="1080"/>
      </w:pPr>
      <w:rPr>
        <w:rFonts w:hint="default"/>
      </w:rPr>
    </w:lvl>
    <w:lvl w:ilvl="5">
      <w:start w:val="1"/>
      <w:numFmt w:val="decimal"/>
      <w:lvlText w:val="%1.%2.%3.%4.%5.%6."/>
      <w:lvlJc w:val="left"/>
      <w:pPr>
        <w:tabs>
          <w:tab w:val="num" w:pos="0"/>
        </w:tabs>
        <w:ind w:left="3957" w:hanging="1080"/>
      </w:pPr>
      <w:rPr>
        <w:rFonts w:hint="default"/>
      </w:rPr>
    </w:lvl>
    <w:lvl w:ilvl="6">
      <w:start w:val="1"/>
      <w:numFmt w:val="decimal"/>
      <w:lvlText w:val="%1.%2.%3.%4.%5.%6.%7."/>
      <w:lvlJc w:val="left"/>
      <w:pPr>
        <w:tabs>
          <w:tab w:val="num" w:pos="0"/>
        </w:tabs>
        <w:ind w:left="5397" w:hanging="1440"/>
      </w:pPr>
      <w:rPr>
        <w:rFonts w:hint="default"/>
      </w:rPr>
    </w:lvl>
    <w:lvl w:ilvl="7">
      <w:start w:val="1"/>
      <w:numFmt w:val="decimal"/>
      <w:lvlText w:val="%1.%2.%3.%4.%5.%6.%7.%8."/>
      <w:lvlJc w:val="left"/>
      <w:pPr>
        <w:tabs>
          <w:tab w:val="num" w:pos="0"/>
        </w:tabs>
        <w:ind w:left="6837" w:hanging="1440"/>
      </w:pPr>
      <w:rPr>
        <w:rFonts w:hint="default"/>
      </w:rPr>
    </w:lvl>
    <w:lvl w:ilvl="8">
      <w:start w:val="1"/>
      <w:numFmt w:val="decimal"/>
      <w:lvlText w:val="%1.%2.%3.%4.%5.%6.%7.%8.%9."/>
      <w:lvlJc w:val="left"/>
      <w:pPr>
        <w:tabs>
          <w:tab w:val="num" w:pos="0"/>
        </w:tabs>
        <w:ind w:left="8637" w:hanging="1800"/>
      </w:pPr>
      <w:rPr>
        <w:rFonts w:hint="default"/>
      </w:rPr>
    </w:lvl>
  </w:abstractNum>
  <w:abstractNum w:abstractNumId="13">
    <w:nsid w:val="11F05C3B"/>
    <w:multiLevelType w:val="hybridMultilevel"/>
    <w:tmpl w:val="59D6C4A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nsid w:val="149F4C71"/>
    <w:multiLevelType w:val="hybridMultilevel"/>
    <w:tmpl w:val="A0DC81A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2B20DC12">
      <w:start w:val="1"/>
      <w:numFmt w:val="lowerLetter"/>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nsid w:val="16EF75DB"/>
    <w:multiLevelType w:val="multilevel"/>
    <w:tmpl w:val="0FF45812"/>
    <w:styleLink w:val="Styl1"/>
    <w:lvl w:ilvl="0">
      <w:start w:val="2"/>
      <w:numFmt w:val="decimal"/>
      <w:lvlText w:val="%1."/>
      <w:lvlJc w:val="left"/>
      <w:pPr>
        <w:ind w:left="360" w:hanging="360"/>
      </w:pPr>
      <w:rPr>
        <w:color w:val="000000"/>
      </w:rPr>
    </w:lvl>
    <w:lvl w:ilvl="1">
      <w:start w:val="1"/>
      <w:numFmt w:val="decimal"/>
      <w:isLgl/>
      <w:lvlText w:val="%1.%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600" w:hanging="1440"/>
      </w:pPr>
    </w:lvl>
    <w:lvl w:ilvl="7">
      <w:start w:val="1"/>
      <w:numFmt w:val="decimal"/>
      <w:isLgl/>
      <w:lvlText w:val="%1.%2.%3.%4.%5.%6.%7.%8."/>
      <w:lvlJc w:val="left"/>
      <w:pPr>
        <w:ind w:left="4320" w:hanging="1800"/>
      </w:pPr>
    </w:lvl>
    <w:lvl w:ilvl="8">
      <w:start w:val="1"/>
      <w:numFmt w:val="decimal"/>
      <w:isLgl/>
      <w:lvlText w:val="%1.%2.%3.%4.%5.%6.%7.%8.%9."/>
      <w:lvlJc w:val="left"/>
      <w:pPr>
        <w:ind w:left="4680" w:hanging="1800"/>
      </w:pPr>
    </w:lvl>
  </w:abstractNum>
  <w:abstractNum w:abstractNumId="16">
    <w:nsid w:val="1FB069C4"/>
    <w:multiLevelType w:val="hybridMultilevel"/>
    <w:tmpl w:val="381E20A8"/>
    <w:lvl w:ilvl="0" w:tplc="04150011">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207429C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4B55D84"/>
    <w:multiLevelType w:val="hybridMultilevel"/>
    <w:tmpl w:val="FD96EF12"/>
    <w:lvl w:ilvl="0" w:tplc="3C74A8F4">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6B06A47"/>
    <w:multiLevelType w:val="singleLevel"/>
    <w:tmpl w:val="1A5462E8"/>
    <w:lvl w:ilvl="0">
      <w:start w:val="1"/>
      <w:numFmt w:val="decimal"/>
      <w:lvlText w:val="%1."/>
      <w:lvlJc w:val="left"/>
      <w:pPr>
        <w:tabs>
          <w:tab w:val="num" w:pos="417"/>
        </w:tabs>
        <w:ind w:left="340" w:hanging="283"/>
      </w:pPr>
      <w:rPr>
        <w:rFonts w:hint="default"/>
      </w:rPr>
    </w:lvl>
  </w:abstractNum>
  <w:abstractNum w:abstractNumId="20">
    <w:nsid w:val="27081DE6"/>
    <w:multiLevelType w:val="hybridMultilevel"/>
    <w:tmpl w:val="E8942C3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1">
    <w:nsid w:val="27E41D61"/>
    <w:multiLevelType w:val="multilevel"/>
    <w:tmpl w:val="45F65D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A676B2C"/>
    <w:multiLevelType w:val="hybridMultilevel"/>
    <w:tmpl w:val="ABB863B2"/>
    <w:lvl w:ilvl="0" w:tplc="E392D2D8">
      <w:start w:val="2"/>
      <w:numFmt w:val="decimal"/>
      <w:lvlText w:val="%1."/>
      <w:lvlJc w:val="left"/>
      <w:pPr>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AC2098F"/>
    <w:multiLevelType w:val="multilevel"/>
    <w:tmpl w:val="003C5668"/>
    <w:lvl w:ilvl="0">
      <w:start w:val="1"/>
      <w:numFmt w:val="decimal"/>
      <w:lvlText w:val="%1."/>
      <w:legacy w:legacy="1" w:legacySpace="120" w:legacyIndent="360"/>
      <w:lvlJc w:val="left"/>
      <w:pPr>
        <w:ind w:left="360" w:hanging="360"/>
      </w:pPr>
    </w:lvl>
    <w:lvl w:ilvl="1">
      <w:start w:val="9"/>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4">
    <w:nsid w:val="2D816210"/>
    <w:multiLevelType w:val="multilevel"/>
    <w:tmpl w:val="0FF45812"/>
    <w:numStyleLink w:val="Styl1"/>
  </w:abstractNum>
  <w:abstractNum w:abstractNumId="25">
    <w:nsid w:val="2E250738"/>
    <w:multiLevelType w:val="multilevel"/>
    <w:tmpl w:val="CBD0734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nsid w:val="309B6A79"/>
    <w:multiLevelType w:val="hybridMultilevel"/>
    <w:tmpl w:val="E7D6BCFE"/>
    <w:lvl w:ilvl="0" w:tplc="9CE0BA6C">
      <w:start w:val="2"/>
      <w:numFmt w:val="decimal"/>
      <w:lvlText w:val="%1."/>
      <w:lvlJc w:val="left"/>
      <w:pPr>
        <w:tabs>
          <w:tab w:val="num" w:pos="786"/>
        </w:tabs>
        <w:ind w:left="766"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2BD429C"/>
    <w:multiLevelType w:val="hybridMultilevel"/>
    <w:tmpl w:val="19E48706"/>
    <w:lvl w:ilvl="0" w:tplc="A03CAEF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37B61287"/>
    <w:multiLevelType w:val="multilevel"/>
    <w:tmpl w:val="6478D472"/>
    <w:lvl w:ilvl="0">
      <w:start w:val="3"/>
      <w:numFmt w:val="decimal"/>
      <w:lvlText w:val="%1."/>
      <w:lvlJc w:val="left"/>
      <w:pPr>
        <w:tabs>
          <w:tab w:val="num" w:pos="360"/>
        </w:tabs>
        <w:ind w:left="340" w:hanging="340"/>
      </w:pPr>
      <w:rPr>
        <w:rFonts w:hint="default"/>
        <w:strike w:val="0"/>
        <w:color w:val="auto"/>
      </w:rPr>
    </w:lvl>
    <w:lvl w:ilvl="1">
      <w:start w:val="1"/>
      <w:numFmt w:val="decimal"/>
      <w:isLgl/>
      <w:lvlText w:val="%1.%2"/>
      <w:lvlJc w:val="left"/>
      <w:pPr>
        <w:tabs>
          <w:tab w:val="num" w:pos="834"/>
        </w:tabs>
        <w:ind w:left="834" w:hanging="48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2"/>
        </w:tabs>
        <w:ind w:left="1782" w:hanging="720"/>
      </w:pPr>
      <w:rPr>
        <w:rFonts w:hint="default"/>
      </w:rPr>
    </w:lvl>
    <w:lvl w:ilvl="4">
      <w:start w:val="1"/>
      <w:numFmt w:val="decimal"/>
      <w:isLgl/>
      <w:lvlText w:val="%1.%2.%3.%4.%5"/>
      <w:lvlJc w:val="left"/>
      <w:pPr>
        <w:tabs>
          <w:tab w:val="num" w:pos="2496"/>
        </w:tabs>
        <w:ind w:left="2496" w:hanging="1080"/>
      </w:pPr>
      <w:rPr>
        <w:rFonts w:hint="default"/>
      </w:rPr>
    </w:lvl>
    <w:lvl w:ilvl="5">
      <w:start w:val="1"/>
      <w:numFmt w:val="decimal"/>
      <w:isLgl/>
      <w:lvlText w:val="%1.%2.%3.%4.%5.%6"/>
      <w:lvlJc w:val="left"/>
      <w:pPr>
        <w:tabs>
          <w:tab w:val="num" w:pos="2850"/>
        </w:tabs>
        <w:ind w:left="2850" w:hanging="1080"/>
      </w:pPr>
      <w:rPr>
        <w:rFonts w:hint="default"/>
      </w:rPr>
    </w:lvl>
    <w:lvl w:ilvl="6">
      <w:start w:val="1"/>
      <w:numFmt w:val="decimal"/>
      <w:isLgl/>
      <w:lvlText w:val="%1.%2.%3.%4.%5.%6.%7"/>
      <w:lvlJc w:val="left"/>
      <w:pPr>
        <w:tabs>
          <w:tab w:val="num" w:pos="3564"/>
        </w:tabs>
        <w:ind w:left="3564" w:hanging="1440"/>
      </w:pPr>
      <w:rPr>
        <w:rFonts w:hint="default"/>
      </w:rPr>
    </w:lvl>
    <w:lvl w:ilvl="7">
      <w:start w:val="1"/>
      <w:numFmt w:val="decimal"/>
      <w:isLgl/>
      <w:lvlText w:val="%1.%2.%3.%4.%5.%6.%7.%8"/>
      <w:lvlJc w:val="left"/>
      <w:pPr>
        <w:tabs>
          <w:tab w:val="num" w:pos="3918"/>
        </w:tabs>
        <w:ind w:left="3918" w:hanging="1440"/>
      </w:pPr>
      <w:rPr>
        <w:rFonts w:hint="default"/>
      </w:rPr>
    </w:lvl>
    <w:lvl w:ilvl="8">
      <w:start w:val="1"/>
      <w:numFmt w:val="decimal"/>
      <w:isLgl/>
      <w:lvlText w:val="%1.%2.%3.%4.%5.%6.%7.%8.%9"/>
      <w:lvlJc w:val="left"/>
      <w:pPr>
        <w:tabs>
          <w:tab w:val="num" w:pos="4632"/>
        </w:tabs>
        <w:ind w:left="4632" w:hanging="1800"/>
      </w:pPr>
      <w:rPr>
        <w:rFonts w:hint="default"/>
      </w:rPr>
    </w:lvl>
  </w:abstractNum>
  <w:abstractNum w:abstractNumId="29">
    <w:nsid w:val="384C6EAC"/>
    <w:multiLevelType w:val="hybridMultilevel"/>
    <w:tmpl w:val="9C087C8A"/>
    <w:lvl w:ilvl="0" w:tplc="0F56DD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8B07759"/>
    <w:multiLevelType w:val="hybridMultilevel"/>
    <w:tmpl w:val="DB4ECC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C4F731B"/>
    <w:multiLevelType w:val="hybridMultilevel"/>
    <w:tmpl w:val="40964BCE"/>
    <w:lvl w:ilvl="0" w:tplc="04150019">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32">
    <w:nsid w:val="3CD43FDC"/>
    <w:multiLevelType w:val="hybridMultilevel"/>
    <w:tmpl w:val="E02810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EB0247C"/>
    <w:multiLevelType w:val="multilevel"/>
    <w:tmpl w:val="383015EC"/>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47B11CF5"/>
    <w:multiLevelType w:val="multilevel"/>
    <w:tmpl w:val="D3F046B8"/>
    <w:lvl w:ilvl="0">
      <w:start w:val="2"/>
      <w:numFmt w:val="decimal"/>
      <w:lvlText w:val="%1."/>
      <w:lvlJc w:val="left"/>
      <w:pPr>
        <w:tabs>
          <w:tab w:val="num" w:pos="360"/>
        </w:tabs>
        <w:ind w:left="340" w:hanging="340"/>
      </w:pPr>
      <w:rPr>
        <w:rFonts w:hint="default"/>
      </w:rPr>
    </w:lvl>
    <w:lvl w:ilvl="1">
      <w:start w:val="1"/>
      <w:numFmt w:val="decimal"/>
      <w:lvlText w:val="%1.%2."/>
      <w:lvlJc w:val="left"/>
      <w:pPr>
        <w:tabs>
          <w:tab w:val="num" w:pos="1531"/>
        </w:tabs>
        <w:ind w:left="1531" w:hanging="680"/>
      </w:pPr>
      <w:rPr>
        <w:rFonts w:hint="default"/>
        <w:color w:val="auto"/>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0"/>
        </w:tabs>
        <w:ind w:left="1797" w:hanging="720"/>
      </w:pPr>
      <w:rPr>
        <w:rFonts w:hint="default"/>
      </w:rPr>
    </w:lvl>
    <w:lvl w:ilvl="4">
      <w:start w:val="1"/>
      <w:numFmt w:val="decimal"/>
      <w:lvlText w:val="%1.%2.%3.%4.%5."/>
      <w:lvlJc w:val="left"/>
      <w:pPr>
        <w:tabs>
          <w:tab w:val="num" w:pos="0"/>
        </w:tabs>
        <w:ind w:left="2877" w:hanging="1080"/>
      </w:pPr>
      <w:rPr>
        <w:rFonts w:hint="default"/>
      </w:rPr>
    </w:lvl>
    <w:lvl w:ilvl="5">
      <w:start w:val="1"/>
      <w:numFmt w:val="decimal"/>
      <w:lvlText w:val="%1.%2.%3.%4.%5.%6."/>
      <w:lvlJc w:val="left"/>
      <w:pPr>
        <w:tabs>
          <w:tab w:val="num" w:pos="0"/>
        </w:tabs>
        <w:ind w:left="3957" w:hanging="1080"/>
      </w:pPr>
      <w:rPr>
        <w:rFonts w:hint="default"/>
      </w:rPr>
    </w:lvl>
    <w:lvl w:ilvl="6">
      <w:start w:val="1"/>
      <w:numFmt w:val="decimal"/>
      <w:lvlText w:val="%1.%2.%3.%4.%5.%6.%7."/>
      <w:lvlJc w:val="left"/>
      <w:pPr>
        <w:tabs>
          <w:tab w:val="num" w:pos="0"/>
        </w:tabs>
        <w:ind w:left="5397" w:hanging="1440"/>
      </w:pPr>
      <w:rPr>
        <w:rFonts w:hint="default"/>
      </w:rPr>
    </w:lvl>
    <w:lvl w:ilvl="7">
      <w:start w:val="1"/>
      <w:numFmt w:val="decimal"/>
      <w:lvlText w:val="%1.%2.%3.%4.%5.%6.%7.%8."/>
      <w:lvlJc w:val="left"/>
      <w:pPr>
        <w:tabs>
          <w:tab w:val="num" w:pos="0"/>
        </w:tabs>
        <w:ind w:left="6837" w:hanging="1440"/>
      </w:pPr>
      <w:rPr>
        <w:rFonts w:hint="default"/>
      </w:rPr>
    </w:lvl>
    <w:lvl w:ilvl="8">
      <w:start w:val="1"/>
      <w:numFmt w:val="decimal"/>
      <w:lvlText w:val="%1.%2.%3.%4.%5.%6.%7.%8.%9."/>
      <w:lvlJc w:val="left"/>
      <w:pPr>
        <w:tabs>
          <w:tab w:val="num" w:pos="0"/>
        </w:tabs>
        <w:ind w:left="8637" w:hanging="1800"/>
      </w:pPr>
      <w:rPr>
        <w:rFonts w:hint="default"/>
      </w:rPr>
    </w:lvl>
  </w:abstractNum>
  <w:abstractNum w:abstractNumId="35">
    <w:nsid w:val="4FF707C0"/>
    <w:multiLevelType w:val="hybridMultilevel"/>
    <w:tmpl w:val="F2C4111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590C6975"/>
    <w:multiLevelType w:val="multilevel"/>
    <w:tmpl w:val="E608488A"/>
    <w:lvl w:ilvl="0">
      <w:start w:val="1"/>
      <w:numFmt w:val="decimal"/>
      <w:lvlText w:val="%1."/>
      <w:lvlJc w:val="left"/>
      <w:pPr>
        <w:tabs>
          <w:tab w:val="num" w:pos="0"/>
        </w:tabs>
        <w:ind w:left="454" w:hanging="454"/>
      </w:pPr>
      <w:rPr>
        <w:rFonts w:hint="default"/>
      </w:rPr>
    </w:lvl>
    <w:lvl w:ilvl="1">
      <w:start w:val="1"/>
      <w:numFmt w:val="decimal"/>
      <w:lvlText w:val="%1.%2."/>
      <w:lvlJc w:val="left"/>
      <w:pPr>
        <w:tabs>
          <w:tab w:val="num" w:pos="2071"/>
        </w:tabs>
        <w:ind w:left="2071" w:hanging="1361"/>
      </w:pPr>
      <w:rPr>
        <w:rFonts w:hint="default"/>
      </w:rPr>
    </w:lvl>
    <w:lvl w:ilvl="2">
      <w:start w:val="1"/>
      <w:numFmt w:val="decimal"/>
      <w:lvlText w:val="%1.%2.%3."/>
      <w:lvlJc w:val="left"/>
      <w:pPr>
        <w:tabs>
          <w:tab w:val="num" w:pos="0"/>
        </w:tabs>
        <w:ind w:left="1588" w:firstLine="0"/>
      </w:pPr>
      <w:rPr>
        <w:rFonts w:hint="default"/>
      </w:rPr>
    </w:lvl>
    <w:lvl w:ilvl="3">
      <w:start w:val="1"/>
      <w:numFmt w:val="decimal"/>
      <w:lvlText w:val="%1.%2.%3.%4."/>
      <w:lvlJc w:val="left"/>
      <w:pPr>
        <w:tabs>
          <w:tab w:val="num" w:pos="0"/>
        </w:tabs>
        <w:ind w:left="2308" w:hanging="720"/>
      </w:pPr>
      <w:rPr>
        <w:rFonts w:hint="default"/>
      </w:rPr>
    </w:lvl>
    <w:lvl w:ilvl="4">
      <w:start w:val="1"/>
      <w:numFmt w:val="decimal"/>
      <w:lvlText w:val="%1.%2.%3.%4.%5."/>
      <w:lvlJc w:val="left"/>
      <w:pPr>
        <w:tabs>
          <w:tab w:val="num" w:pos="0"/>
        </w:tabs>
        <w:ind w:left="3388" w:hanging="1080"/>
      </w:pPr>
      <w:rPr>
        <w:rFonts w:hint="default"/>
      </w:rPr>
    </w:lvl>
    <w:lvl w:ilvl="5">
      <w:start w:val="1"/>
      <w:numFmt w:val="decimal"/>
      <w:lvlText w:val="%1.%2.%3.%4.%5.%6."/>
      <w:lvlJc w:val="left"/>
      <w:pPr>
        <w:tabs>
          <w:tab w:val="num" w:pos="0"/>
        </w:tabs>
        <w:ind w:left="4468" w:hanging="1080"/>
      </w:pPr>
      <w:rPr>
        <w:rFonts w:hint="default"/>
      </w:rPr>
    </w:lvl>
    <w:lvl w:ilvl="6">
      <w:start w:val="1"/>
      <w:numFmt w:val="decimal"/>
      <w:lvlText w:val="%1.%2.%3.%4.%5.%6.%7."/>
      <w:lvlJc w:val="left"/>
      <w:pPr>
        <w:tabs>
          <w:tab w:val="num" w:pos="0"/>
        </w:tabs>
        <w:ind w:left="5908" w:hanging="1440"/>
      </w:pPr>
      <w:rPr>
        <w:rFonts w:hint="default"/>
      </w:rPr>
    </w:lvl>
    <w:lvl w:ilvl="7">
      <w:start w:val="1"/>
      <w:numFmt w:val="decimal"/>
      <w:lvlText w:val="%1.%2.%3.%4.%5.%6.%7.%8."/>
      <w:lvlJc w:val="left"/>
      <w:pPr>
        <w:tabs>
          <w:tab w:val="num" w:pos="0"/>
        </w:tabs>
        <w:ind w:left="7348" w:hanging="1440"/>
      </w:pPr>
      <w:rPr>
        <w:rFonts w:hint="default"/>
      </w:rPr>
    </w:lvl>
    <w:lvl w:ilvl="8">
      <w:start w:val="1"/>
      <w:numFmt w:val="decimal"/>
      <w:lvlText w:val="%1.%2.%3.%4.%5.%6.%7.%8.%9."/>
      <w:lvlJc w:val="left"/>
      <w:pPr>
        <w:tabs>
          <w:tab w:val="num" w:pos="0"/>
        </w:tabs>
        <w:ind w:left="9148" w:hanging="1800"/>
      </w:pPr>
      <w:rPr>
        <w:rFonts w:hint="default"/>
      </w:rPr>
    </w:lvl>
  </w:abstractNum>
  <w:abstractNum w:abstractNumId="37">
    <w:nsid w:val="5D880406"/>
    <w:multiLevelType w:val="multilevel"/>
    <w:tmpl w:val="B94AC400"/>
    <w:lvl w:ilvl="0">
      <w:start w:val="1"/>
      <w:numFmt w:val="decimal"/>
      <w:lvlText w:val="%1)"/>
      <w:lvlJc w:val="left"/>
      <w:pPr>
        <w:tabs>
          <w:tab w:val="num" w:pos="420"/>
        </w:tabs>
        <w:ind w:left="420" w:hanging="360"/>
      </w:pPr>
      <w:rPr>
        <w:rFonts w:hint="default"/>
      </w:rPr>
    </w:lvl>
    <w:lvl w:ilvl="1">
      <w:start w:val="1"/>
      <w:numFmt w:val="decimal"/>
      <w:lvlText w:val="%2)"/>
      <w:lvlJc w:val="left"/>
      <w:pPr>
        <w:tabs>
          <w:tab w:val="num" w:pos="1470"/>
        </w:tabs>
        <w:ind w:left="1470" w:hanging="39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3"/>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nsid w:val="64CF2AB0"/>
    <w:multiLevelType w:val="multilevel"/>
    <w:tmpl w:val="F47E40D6"/>
    <w:lvl w:ilvl="0">
      <w:start w:val="1"/>
      <w:numFmt w:val="decimal"/>
      <w:lvlText w:val="%1)"/>
      <w:lvlJc w:val="left"/>
      <w:pPr>
        <w:tabs>
          <w:tab w:val="num" w:pos="420"/>
        </w:tabs>
        <w:ind w:left="420" w:hanging="360"/>
      </w:pPr>
      <w:rPr>
        <w:rFonts w:hint="default"/>
      </w:rPr>
    </w:lvl>
    <w:lvl w:ilvl="1">
      <w:start w:val="1"/>
      <w:numFmt w:val="decimal"/>
      <w:lvlText w:val="%2)"/>
      <w:lvlJc w:val="left"/>
      <w:pPr>
        <w:tabs>
          <w:tab w:val="num" w:pos="1470"/>
        </w:tabs>
        <w:ind w:left="1470" w:hanging="39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3"/>
      <w:numFmt w:val="decimal"/>
      <w:lvlText w:val="%5."/>
      <w:lvlJc w:val="left"/>
      <w:pPr>
        <w:tabs>
          <w:tab w:val="num" w:pos="3600"/>
        </w:tabs>
        <w:ind w:left="3600" w:hanging="360"/>
      </w:pPr>
      <w:rPr>
        <w:rFonts w:hint="default"/>
      </w:rPr>
    </w:lvl>
    <w:lvl w:ilvl="5">
      <w:start w:val="7"/>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nsid w:val="690669AD"/>
    <w:multiLevelType w:val="hybridMultilevel"/>
    <w:tmpl w:val="068ED58A"/>
    <w:lvl w:ilvl="0" w:tplc="AC90891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nsid w:val="69257651"/>
    <w:multiLevelType w:val="hybridMultilevel"/>
    <w:tmpl w:val="966887C4"/>
    <w:lvl w:ilvl="0" w:tplc="A37C5D2A">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1">
    <w:nsid w:val="697F7047"/>
    <w:multiLevelType w:val="multilevel"/>
    <w:tmpl w:val="2C7A8A18"/>
    <w:lvl w:ilvl="0">
      <w:start w:val="1"/>
      <w:numFmt w:val="decimal"/>
      <w:lvlText w:val="%1)"/>
      <w:lvlJc w:val="left"/>
      <w:pPr>
        <w:tabs>
          <w:tab w:val="num" w:pos="420"/>
        </w:tabs>
        <w:ind w:left="420" w:hanging="360"/>
      </w:pPr>
      <w:rPr>
        <w:rFonts w:ascii="Times New Roman" w:eastAsia="Times New Roman" w:hAnsi="Times New Roman" w:cs="Times New Roman"/>
      </w:rPr>
    </w:lvl>
    <w:lvl w:ilvl="1">
      <w:start w:val="1"/>
      <w:numFmt w:val="decimal"/>
      <w:lvlText w:val="%2)"/>
      <w:lvlJc w:val="left"/>
      <w:pPr>
        <w:tabs>
          <w:tab w:val="num" w:pos="1470"/>
        </w:tabs>
        <w:ind w:left="1470" w:hanging="39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6EF4587E"/>
    <w:multiLevelType w:val="hybridMultilevel"/>
    <w:tmpl w:val="EE8AC5B4"/>
    <w:lvl w:ilvl="0" w:tplc="8F04ED80">
      <w:start w:val="1"/>
      <w:numFmt w:val="lowerLetter"/>
      <w:lvlText w:val="%1)"/>
      <w:lvlJc w:val="left"/>
      <w:pPr>
        <w:ind w:left="734" w:hanging="360"/>
      </w:pPr>
      <w:rPr>
        <w:rFonts w:hint="default"/>
      </w:r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43">
    <w:nsid w:val="6F195FAD"/>
    <w:multiLevelType w:val="hybridMultilevel"/>
    <w:tmpl w:val="6A04852C"/>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4">
    <w:nsid w:val="70C04EEA"/>
    <w:multiLevelType w:val="hybridMultilevel"/>
    <w:tmpl w:val="79901FCE"/>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73DE4A9C"/>
    <w:multiLevelType w:val="multilevel"/>
    <w:tmpl w:val="77DA73C8"/>
    <w:lvl w:ilvl="0">
      <w:start w:val="1"/>
      <w:numFmt w:val="decimal"/>
      <w:lvlText w:val="%1."/>
      <w:lvlJc w:val="left"/>
      <w:pPr>
        <w:ind w:left="360" w:hanging="360"/>
      </w:pPr>
      <w:rPr>
        <w:rFonts w:hint="default"/>
      </w:rPr>
    </w:lvl>
    <w:lvl w:ilvl="1">
      <w:start w:val="6"/>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6">
    <w:nsid w:val="75B6133C"/>
    <w:multiLevelType w:val="multilevel"/>
    <w:tmpl w:val="31E2187A"/>
    <w:lvl w:ilvl="0">
      <w:start w:val="1"/>
      <w:numFmt w:val="decimal"/>
      <w:lvlText w:val="%1."/>
      <w:lvlJc w:val="left"/>
      <w:pPr>
        <w:tabs>
          <w:tab w:val="num" w:pos="360"/>
        </w:tabs>
        <w:ind w:left="340" w:hanging="340"/>
      </w:pPr>
      <w:rPr>
        <w:rFonts w:hint="default"/>
      </w:rPr>
    </w:lvl>
    <w:lvl w:ilvl="1">
      <w:start w:val="1"/>
      <w:numFmt w:val="decimal"/>
      <w:suff w:val="space"/>
      <w:lvlText w:val="%1.%2."/>
      <w:lvlJc w:val="left"/>
      <w:pPr>
        <w:ind w:left="1077" w:hanging="737"/>
      </w:pPr>
      <w:rPr>
        <w:rFonts w:hint="default"/>
      </w:rPr>
    </w:lvl>
    <w:lvl w:ilvl="2">
      <w:start w:val="1"/>
      <w:numFmt w:val="decimal"/>
      <w:suff w:val="space"/>
      <w:lvlText w:val="%1.%2.%3."/>
      <w:lvlJc w:val="left"/>
      <w:pPr>
        <w:ind w:left="3402" w:hanging="1928"/>
      </w:pPr>
      <w:rPr>
        <w:rFonts w:hint="default"/>
      </w:rPr>
    </w:lvl>
    <w:lvl w:ilvl="3">
      <w:start w:val="1"/>
      <w:numFmt w:val="decimal"/>
      <w:lvlText w:val="%1.%2.%3.%4."/>
      <w:lvlJc w:val="left"/>
      <w:pPr>
        <w:tabs>
          <w:tab w:val="num" w:pos="0"/>
        </w:tabs>
        <w:ind w:left="1797" w:hanging="720"/>
      </w:pPr>
      <w:rPr>
        <w:rFonts w:hint="default"/>
      </w:rPr>
    </w:lvl>
    <w:lvl w:ilvl="4">
      <w:start w:val="1"/>
      <w:numFmt w:val="decimal"/>
      <w:lvlText w:val="%1.%2.%3.%4.%5."/>
      <w:lvlJc w:val="left"/>
      <w:pPr>
        <w:tabs>
          <w:tab w:val="num" w:pos="0"/>
        </w:tabs>
        <w:ind w:left="2877" w:hanging="1080"/>
      </w:pPr>
      <w:rPr>
        <w:rFonts w:hint="default"/>
      </w:rPr>
    </w:lvl>
    <w:lvl w:ilvl="5">
      <w:start w:val="1"/>
      <w:numFmt w:val="decimal"/>
      <w:lvlText w:val="%1.%2.%3.%4.%5.%6."/>
      <w:lvlJc w:val="left"/>
      <w:pPr>
        <w:tabs>
          <w:tab w:val="num" w:pos="0"/>
        </w:tabs>
        <w:ind w:left="3957" w:hanging="1080"/>
      </w:pPr>
      <w:rPr>
        <w:rFonts w:hint="default"/>
      </w:rPr>
    </w:lvl>
    <w:lvl w:ilvl="6">
      <w:start w:val="1"/>
      <w:numFmt w:val="decimal"/>
      <w:lvlText w:val="%1.%2.%3.%4.%5.%6.%7."/>
      <w:lvlJc w:val="left"/>
      <w:pPr>
        <w:tabs>
          <w:tab w:val="num" w:pos="0"/>
        </w:tabs>
        <w:ind w:left="5397" w:hanging="1440"/>
      </w:pPr>
      <w:rPr>
        <w:rFonts w:hint="default"/>
      </w:rPr>
    </w:lvl>
    <w:lvl w:ilvl="7">
      <w:start w:val="1"/>
      <w:numFmt w:val="decimal"/>
      <w:lvlText w:val="%1.%2.%3.%4.%5.%6.%7.%8."/>
      <w:lvlJc w:val="left"/>
      <w:pPr>
        <w:tabs>
          <w:tab w:val="num" w:pos="0"/>
        </w:tabs>
        <w:ind w:left="6837" w:hanging="1440"/>
      </w:pPr>
      <w:rPr>
        <w:rFonts w:hint="default"/>
      </w:rPr>
    </w:lvl>
    <w:lvl w:ilvl="8">
      <w:start w:val="1"/>
      <w:numFmt w:val="decimal"/>
      <w:lvlText w:val="%1.%2.%3.%4.%5.%6.%7.%8.%9."/>
      <w:lvlJc w:val="left"/>
      <w:pPr>
        <w:tabs>
          <w:tab w:val="num" w:pos="0"/>
        </w:tabs>
        <w:ind w:left="8637" w:hanging="1800"/>
      </w:pPr>
      <w:rPr>
        <w:rFonts w:hint="default"/>
      </w:rPr>
    </w:lvl>
  </w:abstractNum>
  <w:abstractNum w:abstractNumId="47">
    <w:nsid w:val="765A3A98"/>
    <w:multiLevelType w:val="hybridMultilevel"/>
    <w:tmpl w:val="50BA893C"/>
    <w:lvl w:ilvl="0" w:tplc="ADD0B06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nsid w:val="7B6B1564"/>
    <w:multiLevelType w:val="hybridMultilevel"/>
    <w:tmpl w:val="205CBAAE"/>
    <w:lvl w:ilvl="0" w:tplc="CD7EEB22">
      <w:start w:val="1"/>
      <w:numFmt w:val="lowerLetter"/>
      <w:lvlText w:val="%1)"/>
      <w:lvlJc w:val="left"/>
      <w:pPr>
        <w:ind w:left="1034" w:hanging="75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nsid w:val="7C256294"/>
    <w:multiLevelType w:val="multilevel"/>
    <w:tmpl w:val="8C564504"/>
    <w:lvl w:ilvl="0">
      <w:start w:val="1"/>
      <w:numFmt w:val="decimal"/>
      <w:lvlText w:val="%1)"/>
      <w:lvlJc w:val="left"/>
      <w:pPr>
        <w:tabs>
          <w:tab w:val="num" w:pos="420"/>
        </w:tabs>
        <w:ind w:left="420" w:hanging="360"/>
      </w:pPr>
      <w:rPr>
        <w:rFonts w:ascii="Times New Roman" w:eastAsia="Times New Roman" w:hAnsi="Times New Roman" w:cs="Times New Roman" w:hint="default"/>
      </w:rPr>
    </w:lvl>
    <w:lvl w:ilvl="1">
      <w:start w:val="1"/>
      <w:numFmt w:val="decimal"/>
      <w:lvlText w:val="%2)"/>
      <w:lvlJc w:val="left"/>
      <w:pPr>
        <w:tabs>
          <w:tab w:val="num" w:pos="1470"/>
        </w:tabs>
        <w:ind w:left="1470" w:hanging="39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4"/>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nsid w:val="7C6866EC"/>
    <w:multiLevelType w:val="hybridMultilevel"/>
    <w:tmpl w:val="900A3220"/>
    <w:lvl w:ilvl="0" w:tplc="9B86EC54">
      <w:start w:val="5"/>
      <w:numFmt w:val="decimal"/>
      <w:lvlText w:val="%1."/>
      <w:lvlJc w:val="left"/>
      <w:pPr>
        <w:tabs>
          <w:tab w:val="num" w:pos="36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EF972D4"/>
    <w:multiLevelType w:val="multilevel"/>
    <w:tmpl w:val="3C3C1768"/>
    <w:lvl w:ilvl="0">
      <w:start w:val="20"/>
      <w:numFmt w:val="decimal"/>
      <w:lvlText w:val="%1."/>
      <w:lvlJc w:val="left"/>
      <w:pPr>
        <w:tabs>
          <w:tab w:val="num" w:pos="750"/>
        </w:tabs>
        <w:ind w:left="750" w:hanging="390"/>
      </w:pPr>
      <w:rPr>
        <w:rFonts w:hint="default"/>
      </w:rPr>
    </w:lvl>
    <w:lvl w:ilvl="1">
      <w:start w:val="1"/>
      <w:numFmt w:val="decimal"/>
      <w:isLgl/>
      <w:lvlText w:val="%1.%2."/>
      <w:lvlJc w:val="left"/>
      <w:pPr>
        <w:tabs>
          <w:tab w:val="num" w:pos="1080"/>
        </w:tabs>
        <w:ind w:left="1080" w:hanging="720"/>
      </w:pPr>
      <w:rPr>
        <w:rFonts w:hint="default"/>
        <w:strike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2">
    <w:nsid w:val="7FDA13BF"/>
    <w:multiLevelType w:val="multilevel"/>
    <w:tmpl w:val="82F675FE"/>
    <w:lvl w:ilvl="0">
      <w:start w:val="1"/>
      <w:numFmt w:val="decimal"/>
      <w:lvlText w:val="%1."/>
      <w:lvlJc w:val="left"/>
      <w:pPr>
        <w:tabs>
          <w:tab w:val="num" w:pos="375"/>
        </w:tabs>
        <w:ind w:left="0" w:firstLine="0"/>
      </w:pPr>
      <w:rPr>
        <w:rFonts w:cs="Times New Roman" w:hint="default"/>
        <w:b w:val="0"/>
        <w:i w:val="0"/>
        <w:strike w:val="0"/>
        <w:color w:val="auto"/>
      </w:rPr>
    </w:lvl>
    <w:lvl w:ilvl="1">
      <w:start w:val="1"/>
      <w:numFmt w:val="decimal"/>
      <w:lvlText w:val="%2."/>
      <w:lvlJc w:val="left"/>
      <w:pPr>
        <w:tabs>
          <w:tab w:val="num" w:pos="1080"/>
        </w:tabs>
        <w:ind w:left="0" w:firstLine="0"/>
      </w:pPr>
      <w:rPr>
        <w:rFonts w:ascii="Arial" w:hAnsi="Arial" w:cs="Arial"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num w:numId="1">
    <w:abstractNumId w:val="19"/>
  </w:num>
  <w:num w:numId="2">
    <w:abstractNumId w:val="10"/>
  </w:num>
  <w:num w:numId="3">
    <w:abstractNumId w:val="12"/>
  </w:num>
  <w:num w:numId="4">
    <w:abstractNumId w:val="23"/>
  </w:num>
  <w:num w:numId="5">
    <w:abstractNumId w:val="36"/>
  </w:num>
  <w:num w:numId="6">
    <w:abstractNumId w:val="46"/>
  </w:num>
  <w:num w:numId="7">
    <w:abstractNumId w:val="33"/>
  </w:num>
  <w:num w:numId="8">
    <w:abstractNumId w:val="34"/>
  </w:num>
  <w:num w:numId="9">
    <w:abstractNumId w:val="51"/>
  </w:num>
  <w:num w:numId="10">
    <w:abstractNumId w:val="37"/>
  </w:num>
  <w:num w:numId="11">
    <w:abstractNumId w:val="28"/>
  </w:num>
  <w:num w:numId="12">
    <w:abstractNumId w:val="14"/>
  </w:num>
  <w:num w:numId="13">
    <w:abstractNumId w:val="18"/>
  </w:num>
  <w:num w:numId="14">
    <w:abstractNumId w:val="41"/>
  </w:num>
  <w:num w:numId="15">
    <w:abstractNumId w:val="27"/>
  </w:num>
  <w:num w:numId="16">
    <w:abstractNumId w:val="39"/>
  </w:num>
  <w:num w:numId="17">
    <w:abstractNumId w:val="26"/>
  </w:num>
  <w:num w:numId="18">
    <w:abstractNumId w:val="49"/>
  </w:num>
  <w:num w:numId="19">
    <w:abstractNumId w:val="50"/>
  </w:num>
  <w:num w:numId="20">
    <w:abstractNumId w:val="31"/>
  </w:num>
  <w:num w:numId="21">
    <w:abstractNumId w:val="24"/>
  </w:num>
  <w:num w:numId="22">
    <w:abstractNumId w:val="15"/>
  </w:num>
  <w:num w:numId="23">
    <w:abstractNumId w:val="22"/>
  </w:num>
  <w:num w:numId="24">
    <w:abstractNumId w:val="48"/>
  </w:num>
  <w:num w:numId="25">
    <w:abstractNumId w:val="42"/>
  </w:num>
  <w:num w:numId="26">
    <w:abstractNumId w:val="29"/>
  </w:num>
  <w:num w:numId="27">
    <w:abstractNumId w:val="21"/>
  </w:num>
  <w:num w:numId="28">
    <w:abstractNumId w:val="38"/>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43"/>
  </w:num>
  <w:num w:numId="34">
    <w:abstractNumId w:val="20"/>
  </w:num>
  <w:num w:numId="35">
    <w:abstractNumId w:val="30"/>
  </w:num>
  <w:num w:numId="36">
    <w:abstractNumId w:val="32"/>
  </w:num>
  <w:num w:numId="37">
    <w:abstractNumId w:val="8"/>
  </w:num>
  <w:num w:numId="38">
    <w:abstractNumId w:val="47"/>
  </w:num>
  <w:num w:numId="39">
    <w:abstractNumId w:val="35"/>
  </w:num>
  <w:num w:numId="40">
    <w:abstractNumId w:val="44"/>
  </w:num>
  <w:num w:numId="41">
    <w:abstractNumId w:val="11"/>
  </w:num>
  <w:num w:numId="42">
    <w:abstractNumId w:val="40"/>
  </w:num>
  <w:num w:numId="43">
    <w:abstractNumId w:val="16"/>
  </w:num>
  <w:num w:numId="44">
    <w:abstractNumId w:val="52"/>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stylePaneFormatFilter w:val="3F01"/>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2"/>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140E"/>
    <w:rsid w:val="00010783"/>
    <w:rsid w:val="0001486D"/>
    <w:rsid w:val="00034CC2"/>
    <w:rsid w:val="00040F75"/>
    <w:rsid w:val="00041C1F"/>
    <w:rsid w:val="000447A3"/>
    <w:rsid w:val="0004658C"/>
    <w:rsid w:val="00080D8A"/>
    <w:rsid w:val="000B7F16"/>
    <w:rsid w:val="000C0B2C"/>
    <w:rsid w:val="000C786F"/>
    <w:rsid w:val="000D4C70"/>
    <w:rsid w:val="000D7A3B"/>
    <w:rsid w:val="000F75EB"/>
    <w:rsid w:val="0010317E"/>
    <w:rsid w:val="00110B9E"/>
    <w:rsid w:val="001129C4"/>
    <w:rsid w:val="00115203"/>
    <w:rsid w:val="001259C5"/>
    <w:rsid w:val="00140505"/>
    <w:rsid w:val="00154D6B"/>
    <w:rsid w:val="00160D32"/>
    <w:rsid w:val="00163C41"/>
    <w:rsid w:val="00171FB5"/>
    <w:rsid w:val="00174401"/>
    <w:rsid w:val="0017493E"/>
    <w:rsid w:val="001932F6"/>
    <w:rsid w:val="00195777"/>
    <w:rsid w:val="001A1924"/>
    <w:rsid w:val="001C309F"/>
    <w:rsid w:val="001D092B"/>
    <w:rsid w:val="001D2DAC"/>
    <w:rsid w:val="001D425B"/>
    <w:rsid w:val="001E2C9C"/>
    <w:rsid w:val="001F05FD"/>
    <w:rsid w:val="001F3794"/>
    <w:rsid w:val="002030C9"/>
    <w:rsid w:val="002102DB"/>
    <w:rsid w:val="0021605F"/>
    <w:rsid w:val="00230DC6"/>
    <w:rsid w:val="002328AA"/>
    <w:rsid w:val="00236BEF"/>
    <w:rsid w:val="002465CF"/>
    <w:rsid w:val="002520B7"/>
    <w:rsid w:val="00256941"/>
    <w:rsid w:val="002704FB"/>
    <w:rsid w:val="00284CBD"/>
    <w:rsid w:val="00290455"/>
    <w:rsid w:val="00293321"/>
    <w:rsid w:val="00295B95"/>
    <w:rsid w:val="002A44AA"/>
    <w:rsid w:val="002B1613"/>
    <w:rsid w:val="002B17CC"/>
    <w:rsid w:val="002B1979"/>
    <w:rsid w:val="002D1808"/>
    <w:rsid w:val="002D271B"/>
    <w:rsid w:val="002D6561"/>
    <w:rsid w:val="002F09BE"/>
    <w:rsid w:val="00323F75"/>
    <w:rsid w:val="00330692"/>
    <w:rsid w:val="0033572F"/>
    <w:rsid w:val="00347CD2"/>
    <w:rsid w:val="00350E78"/>
    <w:rsid w:val="0035189E"/>
    <w:rsid w:val="00371F00"/>
    <w:rsid w:val="00375C8E"/>
    <w:rsid w:val="00397F06"/>
    <w:rsid w:val="003A0BCF"/>
    <w:rsid w:val="003B10DF"/>
    <w:rsid w:val="003B1890"/>
    <w:rsid w:val="003B2112"/>
    <w:rsid w:val="003B4B36"/>
    <w:rsid w:val="003B4F63"/>
    <w:rsid w:val="003C371F"/>
    <w:rsid w:val="003C76EE"/>
    <w:rsid w:val="003D2DC4"/>
    <w:rsid w:val="003D4926"/>
    <w:rsid w:val="003E1C08"/>
    <w:rsid w:val="003E6B93"/>
    <w:rsid w:val="003F7FF8"/>
    <w:rsid w:val="0040114D"/>
    <w:rsid w:val="0040514B"/>
    <w:rsid w:val="00426DEC"/>
    <w:rsid w:val="00434637"/>
    <w:rsid w:val="00440BE6"/>
    <w:rsid w:val="004445A3"/>
    <w:rsid w:val="00445CC2"/>
    <w:rsid w:val="004476FE"/>
    <w:rsid w:val="00460A9F"/>
    <w:rsid w:val="00467897"/>
    <w:rsid w:val="004741F4"/>
    <w:rsid w:val="0047445C"/>
    <w:rsid w:val="00475550"/>
    <w:rsid w:val="00480828"/>
    <w:rsid w:val="004A3437"/>
    <w:rsid w:val="004A5F1D"/>
    <w:rsid w:val="004B15B6"/>
    <w:rsid w:val="004B3D64"/>
    <w:rsid w:val="004E1642"/>
    <w:rsid w:val="004E323F"/>
    <w:rsid w:val="004E4A55"/>
    <w:rsid w:val="004F3557"/>
    <w:rsid w:val="005143C8"/>
    <w:rsid w:val="00525893"/>
    <w:rsid w:val="00525A24"/>
    <w:rsid w:val="00527E6D"/>
    <w:rsid w:val="00536EC9"/>
    <w:rsid w:val="0054142F"/>
    <w:rsid w:val="00542B35"/>
    <w:rsid w:val="00545E1F"/>
    <w:rsid w:val="00550E3F"/>
    <w:rsid w:val="00551F56"/>
    <w:rsid w:val="0055341A"/>
    <w:rsid w:val="005538E0"/>
    <w:rsid w:val="00560943"/>
    <w:rsid w:val="00566175"/>
    <w:rsid w:val="00567042"/>
    <w:rsid w:val="00570476"/>
    <w:rsid w:val="00576B57"/>
    <w:rsid w:val="00592C47"/>
    <w:rsid w:val="005936CB"/>
    <w:rsid w:val="005A19B3"/>
    <w:rsid w:val="005A4D4A"/>
    <w:rsid w:val="005B11CB"/>
    <w:rsid w:val="005C2CD2"/>
    <w:rsid w:val="005C4E60"/>
    <w:rsid w:val="005E55EE"/>
    <w:rsid w:val="005F3A34"/>
    <w:rsid w:val="00600BC2"/>
    <w:rsid w:val="00614B76"/>
    <w:rsid w:val="00616305"/>
    <w:rsid w:val="00620145"/>
    <w:rsid w:val="00635CC8"/>
    <w:rsid w:val="006367B9"/>
    <w:rsid w:val="00647550"/>
    <w:rsid w:val="006605BF"/>
    <w:rsid w:val="00666E41"/>
    <w:rsid w:val="00683963"/>
    <w:rsid w:val="0068682C"/>
    <w:rsid w:val="00694BE9"/>
    <w:rsid w:val="006A760E"/>
    <w:rsid w:val="006B1202"/>
    <w:rsid w:val="006C39FC"/>
    <w:rsid w:val="006C6F64"/>
    <w:rsid w:val="006D72DA"/>
    <w:rsid w:val="006E33F3"/>
    <w:rsid w:val="006E40D5"/>
    <w:rsid w:val="006E6174"/>
    <w:rsid w:val="006F09B8"/>
    <w:rsid w:val="006F10D0"/>
    <w:rsid w:val="006F4788"/>
    <w:rsid w:val="006F7839"/>
    <w:rsid w:val="006F7C56"/>
    <w:rsid w:val="007001D2"/>
    <w:rsid w:val="00701091"/>
    <w:rsid w:val="007023EC"/>
    <w:rsid w:val="00702A84"/>
    <w:rsid w:val="00725925"/>
    <w:rsid w:val="00725EB0"/>
    <w:rsid w:val="00727EE7"/>
    <w:rsid w:val="00740E44"/>
    <w:rsid w:val="007434FC"/>
    <w:rsid w:val="00746EE7"/>
    <w:rsid w:val="00755892"/>
    <w:rsid w:val="0077659F"/>
    <w:rsid w:val="0078599E"/>
    <w:rsid w:val="00785D8A"/>
    <w:rsid w:val="007A54AA"/>
    <w:rsid w:val="007B2A6C"/>
    <w:rsid w:val="007B2AF1"/>
    <w:rsid w:val="007C1363"/>
    <w:rsid w:val="007C1D6E"/>
    <w:rsid w:val="007C60E5"/>
    <w:rsid w:val="007D2683"/>
    <w:rsid w:val="007E2EB3"/>
    <w:rsid w:val="007E3532"/>
    <w:rsid w:val="00815102"/>
    <w:rsid w:val="00826DBC"/>
    <w:rsid w:val="00832DD2"/>
    <w:rsid w:val="008351EF"/>
    <w:rsid w:val="00845F40"/>
    <w:rsid w:val="00851B92"/>
    <w:rsid w:val="00852C9A"/>
    <w:rsid w:val="008536E4"/>
    <w:rsid w:val="008550D8"/>
    <w:rsid w:val="00855F65"/>
    <w:rsid w:val="00857FED"/>
    <w:rsid w:val="00861591"/>
    <w:rsid w:val="00861EB6"/>
    <w:rsid w:val="00866CFF"/>
    <w:rsid w:val="00885D0C"/>
    <w:rsid w:val="008958EA"/>
    <w:rsid w:val="008A5562"/>
    <w:rsid w:val="008A7596"/>
    <w:rsid w:val="008B78C4"/>
    <w:rsid w:val="008C0BFB"/>
    <w:rsid w:val="008C60B3"/>
    <w:rsid w:val="008D2492"/>
    <w:rsid w:val="008D5845"/>
    <w:rsid w:val="008E5DD3"/>
    <w:rsid w:val="008E7FFB"/>
    <w:rsid w:val="008F5699"/>
    <w:rsid w:val="00903525"/>
    <w:rsid w:val="009044FE"/>
    <w:rsid w:val="009065EE"/>
    <w:rsid w:val="009079CE"/>
    <w:rsid w:val="00910F66"/>
    <w:rsid w:val="009179B8"/>
    <w:rsid w:val="00925E7D"/>
    <w:rsid w:val="00932928"/>
    <w:rsid w:val="00933DA1"/>
    <w:rsid w:val="00942280"/>
    <w:rsid w:val="009435D5"/>
    <w:rsid w:val="0094467A"/>
    <w:rsid w:val="0095057F"/>
    <w:rsid w:val="00951956"/>
    <w:rsid w:val="00952045"/>
    <w:rsid w:val="0095338F"/>
    <w:rsid w:val="00964258"/>
    <w:rsid w:val="009657F9"/>
    <w:rsid w:val="0099140E"/>
    <w:rsid w:val="009918B6"/>
    <w:rsid w:val="00992B86"/>
    <w:rsid w:val="00995613"/>
    <w:rsid w:val="00995C0A"/>
    <w:rsid w:val="00996A01"/>
    <w:rsid w:val="009A1F8A"/>
    <w:rsid w:val="009A5A8F"/>
    <w:rsid w:val="009B59A8"/>
    <w:rsid w:val="009D0CA1"/>
    <w:rsid w:val="009D40AB"/>
    <w:rsid w:val="009D7277"/>
    <w:rsid w:val="009E2B4A"/>
    <w:rsid w:val="009E6C85"/>
    <w:rsid w:val="009F0397"/>
    <w:rsid w:val="00A10FE0"/>
    <w:rsid w:val="00A20093"/>
    <w:rsid w:val="00A212E4"/>
    <w:rsid w:val="00A26F3F"/>
    <w:rsid w:val="00A27149"/>
    <w:rsid w:val="00A34FF0"/>
    <w:rsid w:val="00A36952"/>
    <w:rsid w:val="00A378D0"/>
    <w:rsid w:val="00A45759"/>
    <w:rsid w:val="00A51265"/>
    <w:rsid w:val="00A5236C"/>
    <w:rsid w:val="00A55CB4"/>
    <w:rsid w:val="00A601F5"/>
    <w:rsid w:val="00A65EFC"/>
    <w:rsid w:val="00A66CA5"/>
    <w:rsid w:val="00A8051E"/>
    <w:rsid w:val="00A86D1F"/>
    <w:rsid w:val="00A87AB6"/>
    <w:rsid w:val="00AA1C60"/>
    <w:rsid w:val="00AA4D8D"/>
    <w:rsid w:val="00AA737A"/>
    <w:rsid w:val="00AB2239"/>
    <w:rsid w:val="00AE200B"/>
    <w:rsid w:val="00AE617B"/>
    <w:rsid w:val="00AF684D"/>
    <w:rsid w:val="00B0339D"/>
    <w:rsid w:val="00B268BA"/>
    <w:rsid w:val="00B31954"/>
    <w:rsid w:val="00B3319D"/>
    <w:rsid w:val="00B36A73"/>
    <w:rsid w:val="00B41182"/>
    <w:rsid w:val="00B42AE7"/>
    <w:rsid w:val="00B46062"/>
    <w:rsid w:val="00B7423B"/>
    <w:rsid w:val="00B93B53"/>
    <w:rsid w:val="00B96D82"/>
    <w:rsid w:val="00BC1923"/>
    <w:rsid w:val="00BD1537"/>
    <w:rsid w:val="00BE468F"/>
    <w:rsid w:val="00BF32CA"/>
    <w:rsid w:val="00BF61B4"/>
    <w:rsid w:val="00C01ECA"/>
    <w:rsid w:val="00C07C04"/>
    <w:rsid w:val="00C15A00"/>
    <w:rsid w:val="00C31A4A"/>
    <w:rsid w:val="00C32BAA"/>
    <w:rsid w:val="00C4316E"/>
    <w:rsid w:val="00C44547"/>
    <w:rsid w:val="00C74E0B"/>
    <w:rsid w:val="00C767FC"/>
    <w:rsid w:val="00C8678E"/>
    <w:rsid w:val="00C94C3F"/>
    <w:rsid w:val="00C9558D"/>
    <w:rsid w:val="00CC58BD"/>
    <w:rsid w:val="00CD0AA4"/>
    <w:rsid w:val="00CD0DF2"/>
    <w:rsid w:val="00CF41FC"/>
    <w:rsid w:val="00CF74B8"/>
    <w:rsid w:val="00D114B1"/>
    <w:rsid w:val="00D14096"/>
    <w:rsid w:val="00D243E2"/>
    <w:rsid w:val="00D32201"/>
    <w:rsid w:val="00D40051"/>
    <w:rsid w:val="00D41ED5"/>
    <w:rsid w:val="00D42F31"/>
    <w:rsid w:val="00D46B1C"/>
    <w:rsid w:val="00D51561"/>
    <w:rsid w:val="00D57B5D"/>
    <w:rsid w:val="00D60594"/>
    <w:rsid w:val="00D6447B"/>
    <w:rsid w:val="00D6479A"/>
    <w:rsid w:val="00D84C73"/>
    <w:rsid w:val="00D8658D"/>
    <w:rsid w:val="00D9318A"/>
    <w:rsid w:val="00D96463"/>
    <w:rsid w:val="00DB0498"/>
    <w:rsid w:val="00DB16D1"/>
    <w:rsid w:val="00DB180E"/>
    <w:rsid w:val="00DB3361"/>
    <w:rsid w:val="00DD30E9"/>
    <w:rsid w:val="00DD4DAC"/>
    <w:rsid w:val="00DE3DE5"/>
    <w:rsid w:val="00DE4B85"/>
    <w:rsid w:val="00DF716D"/>
    <w:rsid w:val="00E0122E"/>
    <w:rsid w:val="00E0443E"/>
    <w:rsid w:val="00E05834"/>
    <w:rsid w:val="00E073CC"/>
    <w:rsid w:val="00E203EC"/>
    <w:rsid w:val="00E20B44"/>
    <w:rsid w:val="00E21739"/>
    <w:rsid w:val="00E3127B"/>
    <w:rsid w:val="00E36946"/>
    <w:rsid w:val="00E63888"/>
    <w:rsid w:val="00E675B4"/>
    <w:rsid w:val="00E73E2C"/>
    <w:rsid w:val="00E7555B"/>
    <w:rsid w:val="00E76652"/>
    <w:rsid w:val="00E927D7"/>
    <w:rsid w:val="00E92871"/>
    <w:rsid w:val="00EB023B"/>
    <w:rsid w:val="00EC1E49"/>
    <w:rsid w:val="00EC5F25"/>
    <w:rsid w:val="00ED4DBB"/>
    <w:rsid w:val="00ED4EB8"/>
    <w:rsid w:val="00ED7FA9"/>
    <w:rsid w:val="00EE234B"/>
    <w:rsid w:val="00EE2A46"/>
    <w:rsid w:val="00EE384A"/>
    <w:rsid w:val="00EF1515"/>
    <w:rsid w:val="00EF7435"/>
    <w:rsid w:val="00F03AB7"/>
    <w:rsid w:val="00F049B1"/>
    <w:rsid w:val="00F07947"/>
    <w:rsid w:val="00F2230B"/>
    <w:rsid w:val="00F47D34"/>
    <w:rsid w:val="00F60CA3"/>
    <w:rsid w:val="00F66016"/>
    <w:rsid w:val="00F728B6"/>
    <w:rsid w:val="00F807AC"/>
    <w:rsid w:val="00F80C7F"/>
    <w:rsid w:val="00F8288A"/>
    <w:rsid w:val="00F84D5A"/>
    <w:rsid w:val="00F91C1A"/>
    <w:rsid w:val="00F9477D"/>
    <w:rsid w:val="00FA07B0"/>
    <w:rsid w:val="00FA16B0"/>
    <w:rsid w:val="00FA22ED"/>
    <w:rsid w:val="00FA38BD"/>
    <w:rsid w:val="00FA3D07"/>
    <w:rsid w:val="00FB03D9"/>
    <w:rsid w:val="00FB4038"/>
    <w:rsid w:val="00FC16BF"/>
    <w:rsid w:val="00FE1700"/>
    <w:rsid w:val="00FF2005"/>
    <w:rsid w:val="00FF2B4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C60E5"/>
    <w:pPr>
      <w:widowControl w:val="0"/>
      <w:autoSpaceDE w:val="0"/>
      <w:autoSpaceDN w:val="0"/>
      <w:adjustRightInd w:val="0"/>
      <w:spacing w:line="360" w:lineRule="auto"/>
      <w:ind w:left="280" w:hanging="260"/>
    </w:pPr>
    <w:rPr>
      <w:sz w:val="24"/>
      <w:szCs w:val="24"/>
    </w:rPr>
  </w:style>
  <w:style w:type="paragraph" w:styleId="Nagwek1">
    <w:name w:val="heading 1"/>
    <w:basedOn w:val="Normalny"/>
    <w:next w:val="Normalny"/>
    <w:qFormat/>
    <w:rsid w:val="007C60E5"/>
    <w:pPr>
      <w:keepNext/>
      <w:spacing w:line="240" w:lineRule="auto"/>
      <w:ind w:left="0" w:firstLine="4"/>
      <w:jc w:val="cente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R1">
    <w:name w:val="FR1"/>
    <w:rsid w:val="007C60E5"/>
    <w:pPr>
      <w:widowControl w:val="0"/>
      <w:autoSpaceDE w:val="0"/>
      <w:autoSpaceDN w:val="0"/>
      <w:adjustRightInd w:val="0"/>
      <w:spacing w:before="80"/>
      <w:ind w:firstLine="1120"/>
    </w:pPr>
    <w:rPr>
      <w:rFonts w:ascii="Arial" w:hAnsi="Arial" w:cs="Arial"/>
      <w:sz w:val="22"/>
      <w:szCs w:val="22"/>
    </w:rPr>
  </w:style>
  <w:style w:type="paragraph" w:styleId="Tekstpodstawowywcity">
    <w:name w:val="Body Text Indent"/>
    <w:basedOn w:val="Normalny"/>
    <w:link w:val="TekstpodstawowywcityZnak"/>
    <w:rsid w:val="007C60E5"/>
    <w:pPr>
      <w:spacing w:before="280" w:line="320" w:lineRule="auto"/>
      <w:jc w:val="both"/>
    </w:pPr>
    <w:rPr>
      <w:color w:val="000000"/>
      <w:lang/>
    </w:rPr>
  </w:style>
  <w:style w:type="paragraph" w:styleId="Tekstpodstawowy">
    <w:name w:val="Body Text"/>
    <w:basedOn w:val="Normalny"/>
    <w:rsid w:val="007C60E5"/>
    <w:pPr>
      <w:spacing w:before="400" w:line="240" w:lineRule="auto"/>
      <w:ind w:left="0" w:firstLine="0"/>
      <w:jc w:val="both"/>
    </w:pPr>
  </w:style>
  <w:style w:type="paragraph" w:styleId="Tytu">
    <w:name w:val="Title"/>
    <w:basedOn w:val="Normalny"/>
    <w:qFormat/>
    <w:rsid w:val="007C60E5"/>
    <w:pPr>
      <w:widowControl/>
      <w:autoSpaceDE/>
      <w:autoSpaceDN/>
      <w:adjustRightInd/>
      <w:spacing w:line="240" w:lineRule="auto"/>
      <w:ind w:left="0" w:firstLine="0"/>
      <w:jc w:val="center"/>
    </w:pPr>
    <w:rPr>
      <w:b/>
      <w:sz w:val="28"/>
    </w:rPr>
  </w:style>
  <w:style w:type="paragraph" w:styleId="Tekstpodstawowy2">
    <w:name w:val="Body Text 2"/>
    <w:basedOn w:val="Normalny"/>
    <w:rsid w:val="007C60E5"/>
    <w:pPr>
      <w:spacing w:line="320" w:lineRule="auto"/>
      <w:ind w:left="0" w:firstLine="0"/>
      <w:jc w:val="both"/>
    </w:pPr>
    <w:rPr>
      <w:color w:val="000000"/>
    </w:rPr>
  </w:style>
  <w:style w:type="paragraph" w:styleId="Tekstpodstawowywcity2">
    <w:name w:val="Body Text Indent 2"/>
    <w:basedOn w:val="Normalny"/>
    <w:rsid w:val="007C60E5"/>
    <w:pPr>
      <w:spacing w:line="320" w:lineRule="auto"/>
      <w:ind w:left="200" w:firstLine="0"/>
      <w:jc w:val="both"/>
    </w:pPr>
    <w:rPr>
      <w:color w:val="000000"/>
    </w:rPr>
  </w:style>
  <w:style w:type="paragraph" w:styleId="Tekstpodstawowywcity3">
    <w:name w:val="Body Text Indent 3"/>
    <w:basedOn w:val="Normalny"/>
    <w:link w:val="Tekstpodstawowywcity3Znak"/>
    <w:rsid w:val="007C60E5"/>
    <w:pPr>
      <w:spacing w:line="320" w:lineRule="auto"/>
    </w:pPr>
    <w:rPr>
      <w:color w:val="000000"/>
      <w:lang/>
    </w:rPr>
  </w:style>
  <w:style w:type="paragraph" w:styleId="Tekstblokowy">
    <w:name w:val="Block Text"/>
    <w:basedOn w:val="Normalny"/>
    <w:rsid w:val="007C60E5"/>
    <w:pPr>
      <w:spacing w:line="320" w:lineRule="auto"/>
      <w:ind w:right="-32"/>
      <w:jc w:val="both"/>
    </w:pPr>
    <w:rPr>
      <w:color w:val="000000"/>
    </w:rPr>
  </w:style>
  <w:style w:type="paragraph" w:styleId="Nagwek">
    <w:name w:val="header"/>
    <w:basedOn w:val="Normalny"/>
    <w:link w:val="NagwekZnak"/>
    <w:uiPriority w:val="99"/>
    <w:rsid w:val="007C60E5"/>
    <w:pPr>
      <w:tabs>
        <w:tab w:val="center" w:pos="4536"/>
        <w:tab w:val="right" w:pos="9072"/>
      </w:tabs>
    </w:pPr>
    <w:rPr>
      <w:lang/>
    </w:rPr>
  </w:style>
  <w:style w:type="character" w:styleId="Numerstrony">
    <w:name w:val="page number"/>
    <w:basedOn w:val="Domylnaczcionkaakapitu"/>
    <w:rsid w:val="007C60E5"/>
  </w:style>
  <w:style w:type="paragraph" w:styleId="Tekstpodstawowy3">
    <w:name w:val="Body Text 3"/>
    <w:basedOn w:val="Normalny"/>
    <w:rsid w:val="007C60E5"/>
    <w:pPr>
      <w:ind w:left="0" w:firstLine="0"/>
    </w:pPr>
  </w:style>
  <w:style w:type="paragraph" w:styleId="Tekstdymka">
    <w:name w:val="Balloon Text"/>
    <w:basedOn w:val="Normalny"/>
    <w:link w:val="TekstdymkaZnak"/>
    <w:rsid w:val="007C60E5"/>
    <w:rPr>
      <w:rFonts w:ascii="Tahoma" w:hAnsi="Tahoma"/>
      <w:sz w:val="16"/>
      <w:szCs w:val="16"/>
      <w:lang/>
    </w:rPr>
  </w:style>
  <w:style w:type="character" w:styleId="Uwydatnienie">
    <w:name w:val="Emphasis"/>
    <w:uiPriority w:val="20"/>
    <w:qFormat/>
    <w:rsid w:val="008E5DD3"/>
    <w:rPr>
      <w:i/>
      <w:iCs/>
    </w:rPr>
  </w:style>
  <w:style w:type="paragraph" w:styleId="Bezodstpw">
    <w:name w:val="No Spacing"/>
    <w:uiPriority w:val="1"/>
    <w:qFormat/>
    <w:rsid w:val="000F75EB"/>
    <w:pPr>
      <w:suppressAutoHyphens/>
    </w:pPr>
    <w:rPr>
      <w:rFonts w:ascii="Calibri" w:eastAsia="Calibri" w:hAnsi="Calibri" w:cs="Calibri"/>
      <w:sz w:val="22"/>
      <w:szCs w:val="22"/>
      <w:lang w:eastAsia="ar-SA"/>
    </w:rPr>
  </w:style>
  <w:style w:type="paragraph" w:styleId="NormalnyWeb">
    <w:name w:val="Normal (Web)"/>
    <w:basedOn w:val="Normalny"/>
    <w:rsid w:val="00551F56"/>
    <w:pPr>
      <w:widowControl/>
      <w:autoSpaceDE/>
      <w:autoSpaceDN/>
      <w:adjustRightInd/>
      <w:spacing w:before="100" w:beforeAutospacing="1" w:after="100" w:afterAutospacing="1" w:line="240" w:lineRule="auto"/>
      <w:ind w:left="0" w:firstLine="0"/>
    </w:pPr>
  </w:style>
  <w:style w:type="character" w:styleId="Pogrubienie">
    <w:name w:val="Strong"/>
    <w:qFormat/>
    <w:rsid w:val="00551F56"/>
    <w:rPr>
      <w:b/>
      <w:bCs/>
    </w:rPr>
  </w:style>
  <w:style w:type="character" w:customStyle="1" w:styleId="FontStyle27">
    <w:name w:val="Font Style27"/>
    <w:rsid w:val="00FB4038"/>
    <w:rPr>
      <w:rFonts w:ascii="Times New Roman" w:hAnsi="Times New Roman" w:cs="Times New Roman"/>
      <w:sz w:val="22"/>
      <w:szCs w:val="22"/>
    </w:rPr>
  </w:style>
  <w:style w:type="character" w:customStyle="1" w:styleId="Znakiprzypiswdolnych">
    <w:name w:val="Znaki przypisów dolnych"/>
    <w:rsid w:val="00DF716D"/>
    <w:rPr>
      <w:vertAlign w:val="superscript"/>
    </w:rPr>
  </w:style>
  <w:style w:type="paragraph" w:styleId="Akapitzlist">
    <w:name w:val="List Paragraph"/>
    <w:aliases w:val="CW_Lista,List Paragraph,Akapit z listą BS,Kolorowa lista — akcent 11,L1,Numerowanie,Akapit z listą5,T_SZ_List Paragraph,normalny tekst,Colorful List Accent 1,Akapit z listą4,Akapit z listą1,Średnia siatka 1 — akcent 21,sw tekst,Obiekt,lp1"/>
    <w:basedOn w:val="Normalny"/>
    <w:link w:val="AkapitzlistZnak"/>
    <w:uiPriority w:val="34"/>
    <w:qFormat/>
    <w:rsid w:val="00DF716D"/>
    <w:pPr>
      <w:widowControl/>
      <w:suppressAutoHyphens/>
      <w:autoSpaceDE/>
      <w:autoSpaceDN/>
      <w:adjustRightInd/>
      <w:ind w:left="720" w:firstLine="0"/>
      <w:jc w:val="both"/>
    </w:pPr>
    <w:rPr>
      <w:kern w:val="1"/>
      <w:lang w:eastAsia="zh-CN"/>
    </w:rPr>
  </w:style>
  <w:style w:type="paragraph" w:styleId="Tekstprzypisudolnego">
    <w:name w:val="footnote text"/>
    <w:basedOn w:val="Normalny"/>
    <w:link w:val="TekstprzypisudolnegoZnak"/>
    <w:uiPriority w:val="99"/>
    <w:rsid w:val="00DF716D"/>
    <w:pPr>
      <w:widowControl/>
      <w:suppressLineNumbers/>
      <w:suppressAutoHyphens/>
      <w:autoSpaceDE/>
      <w:autoSpaceDN/>
      <w:adjustRightInd/>
      <w:ind w:left="283" w:hanging="283"/>
      <w:jc w:val="both"/>
    </w:pPr>
    <w:rPr>
      <w:kern w:val="1"/>
      <w:sz w:val="20"/>
      <w:szCs w:val="20"/>
      <w:lang w:eastAsia="zh-CN"/>
    </w:rPr>
  </w:style>
  <w:style w:type="paragraph" w:customStyle="1" w:styleId="Default">
    <w:name w:val="Default"/>
    <w:basedOn w:val="Normalny"/>
    <w:rsid w:val="00DF716D"/>
    <w:pPr>
      <w:widowControl/>
      <w:suppressAutoHyphens/>
      <w:autoSpaceDE/>
      <w:autoSpaceDN/>
      <w:adjustRightInd/>
      <w:spacing w:line="240" w:lineRule="auto"/>
      <w:ind w:left="425" w:hanging="425"/>
    </w:pPr>
    <w:rPr>
      <w:rFonts w:cs="Bookman Old Style"/>
      <w:color w:val="000000"/>
      <w:kern w:val="1"/>
      <w:sz w:val="20"/>
      <w:szCs w:val="20"/>
    </w:rPr>
  </w:style>
  <w:style w:type="paragraph" w:styleId="Stopka">
    <w:name w:val="footer"/>
    <w:basedOn w:val="Normalny"/>
    <w:link w:val="StopkaZnak"/>
    <w:uiPriority w:val="99"/>
    <w:rsid w:val="006B1202"/>
    <w:pPr>
      <w:tabs>
        <w:tab w:val="center" w:pos="4536"/>
        <w:tab w:val="right" w:pos="9072"/>
      </w:tabs>
    </w:pPr>
    <w:rPr>
      <w:lang/>
    </w:rPr>
  </w:style>
  <w:style w:type="character" w:customStyle="1" w:styleId="StopkaZnak">
    <w:name w:val="Stopka Znak"/>
    <w:link w:val="Stopka"/>
    <w:uiPriority w:val="99"/>
    <w:rsid w:val="006B1202"/>
    <w:rPr>
      <w:sz w:val="24"/>
      <w:szCs w:val="24"/>
    </w:rPr>
  </w:style>
  <w:style w:type="numbering" w:customStyle="1" w:styleId="Bezlisty1">
    <w:name w:val="Bez listy1"/>
    <w:next w:val="Bezlisty"/>
    <w:uiPriority w:val="99"/>
    <w:semiHidden/>
    <w:unhideWhenUsed/>
    <w:rsid w:val="003A0BCF"/>
  </w:style>
  <w:style w:type="character" w:styleId="Hipercze">
    <w:name w:val="Hyperlink"/>
    <w:uiPriority w:val="99"/>
    <w:rsid w:val="003A0BCF"/>
    <w:rPr>
      <w:color w:val="0000FF"/>
      <w:u w:val="single"/>
    </w:rPr>
  </w:style>
  <w:style w:type="paragraph" w:customStyle="1" w:styleId="BodyText21">
    <w:name w:val="Body Text 21"/>
    <w:basedOn w:val="Normalny"/>
    <w:rsid w:val="003A0BCF"/>
    <w:pPr>
      <w:widowControl/>
      <w:overflowPunct w:val="0"/>
      <w:spacing w:line="240" w:lineRule="auto"/>
      <w:ind w:left="0" w:firstLine="0"/>
      <w:jc w:val="both"/>
      <w:textAlignment w:val="baseline"/>
    </w:pPr>
    <w:rPr>
      <w:rFonts w:ascii="Arial" w:hAnsi="Arial"/>
      <w:sz w:val="22"/>
      <w:szCs w:val="20"/>
    </w:rPr>
  </w:style>
  <w:style w:type="paragraph" w:customStyle="1" w:styleId="Tekstpodstawowy21">
    <w:name w:val="Tekst podstawowy 21"/>
    <w:basedOn w:val="Normalny"/>
    <w:rsid w:val="003A0BCF"/>
    <w:pPr>
      <w:widowControl/>
      <w:overflowPunct w:val="0"/>
      <w:spacing w:line="240" w:lineRule="auto"/>
      <w:ind w:left="0" w:firstLine="0"/>
      <w:jc w:val="both"/>
      <w:textAlignment w:val="baseline"/>
    </w:pPr>
    <w:rPr>
      <w:rFonts w:ascii="Arial" w:hAnsi="Arial"/>
      <w:sz w:val="22"/>
      <w:szCs w:val="20"/>
    </w:rPr>
  </w:style>
  <w:style w:type="paragraph" w:customStyle="1" w:styleId="BodyText22">
    <w:name w:val="Body Text 22"/>
    <w:basedOn w:val="Normalny"/>
    <w:rsid w:val="003A0BCF"/>
    <w:pPr>
      <w:widowControl/>
      <w:overflowPunct w:val="0"/>
      <w:spacing w:line="240" w:lineRule="auto"/>
      <w:ind w:left="0" w:firstLine="0"/>
      <w:jc w:val="both"/>
      <w:textAlignment w:val="baseline"/>
    </w:pPr>
    <w:rPr>
      <w:rFonts w:ascii="Arial" w:hAnsi="Arial"/>
      <w:sz w:val="22"/>
      <w:szCs w:val="20"/>
    </w:rPr>
  </w:style>
  <w:style w:type="paragraph" w:customStyle="1" w:styleId="Tekstpodstawowy31">
    <w:name w:val="Tekst podstawowy 31"/>
    <w:basedOn w:val="Normalny"/>
    <w:rsid w:val="003A0BCF"/>
    <w:pPr>
      <w:widowControl/>
      <w:overflowPunct w:val="0"/>
      <w:spacing w:line="240" w:lineRule="auto"/>
      <w:ind w:left="0" w:firstLine="0"/>
      <w:textAlignment w:val="baseline"/>
    </w:pPr>
    <w:rPr>
      <w:rFonts w:ascii="Arial" w:hAnsi="Arial"/>
      <w:sz w:val="22"/>
      <w:szCs w:val="20"/>
    </w:rPr>
  </w:style>
  <w:style w:type="character" w:customStyle="1" w:styleId="dane1">
    <w:name w:val="dane1"/>
    <w:rsid w:val="003A0BCF"/>
    <w:rPr>
      <w:color w:val="0000CD"/>
    </w:rPr>
  </w:style>
  <w:style w:type="paragraph" w:styleId="Lista2">
    <w:name w:val="List 2"/>
    <w:basedOn w:val="Normalny"/>
    <w:rsid w:val="003A0BCF"/>
    <w:pPr>
      <w:widowControl/>
      <w:autoSpaceDE/>
      <w:autoSpaceDN/>
      <w:adjustRightInd/>
      <w:spacing w:before="120" w:line="240" w:lineRule="auto"/>
      <w:ind w:left="566" w:hanging="283"/>
      <w:jc w:val="both"/>
    </w:pPr>
    <w:rPr>
      <w:szCs w:val="20"/>
    </w:rPr>
  </w:style>
  <w:style w:type="paragraph" w:customStyle="1" w:styleId="plaintext">
    <w:name w:val="plaintext"/>
    <w:basedOn w:val="Normalny"/>
    <w:rsid w:val="003A0BCF"/>
    <w:pPr>
      <w:widowControl/>
      <w:autoSpaceDE/>
      <w:autoSpaceDN/>
      <w:adjustRightInd/>
      <w:spacing w:before="100" w:beforeAutospacing="1" w:after="100" w:afterAutospacing="1" w:line="240" w:lineRule="auto"/>
      <w:ind w:left="0" w:firstLine="0"/>
    </w:pPr>
  </w:style>
  <w:style w:type="paragraph" w:styleId="Tekstprzypisukocowego">
    <w:name w:val="endnote text"/>
    <w:basedOn w:val="Normalny"/>
    <w:link w:val="TekstprzypisukocowegoZnak"/>
    <w:rsid w:val="003A0BCF"/>
    <w:pPr>
      <w:widowControl/>
      <w:overflowPunct w:val="0"/>
      <w:spacing w:line="240" w:lineRule="auto"/>
      <w:ind w:left="0" w:firstLine="0"/>
      <w:textAlignment w:val="baseline"/>
    </w:pPr>
    <w:rPr>
      <w:sz w:val="20"/>
      <w:szCs w:val="20"/>
    </w:rPr>
  </w:style>
  <w:style w:type="character" w:customStyle="1" w:styleId="TekstprzypisukocowegoZnak">
    <w:name w:val="Tekst przypisu końcowego Znak"/>
    <w:basedOn w:val="Domylnaczcionkaakapitu"/>
    <w:link w:val="Tekstprzypisukocowego"/>
    <w:rsid w:val="003A0BCF"/>
  </w:style>
  <w:style w:type="character" w:styleId="Odwoanieprzypisukocowego">
    <w:name w:val="endnote reference"/>
    <w:rsid w:val="003A0BCF"/>
    <w:rPr>
      <w:vertAlign w:val="superscript"/>
    </w:rPr>
  </w:style>
  <w:style w:type="character" w:customStyle="1" w:styleId="NagwekZnak">
    <w:name w:val="Nagłówek Znak"/>
    <w:link w:val="Nagwek"/>
    <w:uiPriority w:val="99"/>
    <w:rsid w:val="003A0BCF"/>
    <w:rPr>
      <w:sz w:val="24"/>
      <w:szCs w:val="24"/>
    </w:rPr>
  </w:style>
  <w:style w:type="paragraph" w:customStyle="1" w:styleId="Normalny2">
    <w:name w:val="Normalny2"/>
    <w:basedOn w:val="Normalny"/>
    <w:rsid w:val="003A0BCF"/>
    <w:pPr>
      <w:suppressAutoHyphens/>
      <w:autoSpaceDE/>
      <w:autoSpaceDN/>
      <w:adjustRightInd/>
      <w:spacing w:line="240" w:lineRule="auto"/>
      <w:ind w:left="0" w:firstLine="0"/>
    </w:pPr>
    <w:rPr>
      <w:lang w:bidi="pl-PL"/>
    </w:rPr>
  </w:style>
  <w:style w:type="character" w:customStyle="1" w:styleId="TekstdymkaZnak">
    <w:name w:val="Tekst dymka Znak"/>
    <w:link w:val="Tekstdymka"/>
    <w:rsid w:val="003A0BCF"/>
    <w:rPr>
      <w:rFonts w:ascii="Tahoma" w:hAnsi="Tahoma" w:cs="Tahoma"/>
      <w:sz w:val="16"/>
      <w:szCs w:val="16"/>
    </w:rPr>
  </w:style>
  <w:style w:type="character" w:styleId="Odwoaniedokomentarza">
    <w:name w:val="annotation reference"/>
    <w:rsid w:val="003A0BCF"/>
    <w:rPr>
      <w:sz w:val="16"/>
      <w:szCs w:val="16"/>
    </w:rPr>
  </w:style>
  <w:style w:type="paragraph" w:styleId="Tekstkomentarza">
    <w:name w:val="annotation text"/>
    <w:basedOn w:val="Normalny"/>
    <w:link w:val="TekstkomentarzaZnak"/>
    <w:rsid w:val="003A0BCF"/>
    <w:pPr>
      <w:widowControl/>
      <w:overflowPunct w:val="0"/>
      <w:spacing w:line="240" w:lineRule="auto"/>
      <w:ind w:left="0" w:firstLine="0"/>
      <w:textAlignment w:val="baseline"/>
    </w:pPr>
    <w:rPr>
      <w:sz w:val="20"/>
      <w:szCs w:val="20"/>
      <w:lang w:val="en-US"/>
    </w:rPr>
  </w:style>
  <w:style w:type="character" w:customStyle="1" w:styleId="TekstkomentarzaZnak">
    <w:name w:val="Tekst komentarza Znak"/>
    <w:link w:val="Tekstkomentarza"/>
    <w:rsid w:val="003A0BCF"/>
    <w:rPr>
      <w:lang w:val="en-US"/>
    </w:rPr>
  </w:style>
  <w:style w:type="paragraph" w:styleId="Tematkomentarza">
    <w:name w:val="annotation subject"/>
    <w:basedOn w:val="Tekstkomentarza"/>
    <w:next w:val="Tekstkomentarza"/>
    <w:link w:val="TematkomentarzaZnak"/>
    <w:rsid w:val="003A0BCF"/>
    <w:rPr>
      <w:b/>
      <w:bCs/>
    </w:rPr>
  </w:style>
  <w:style w:type="character" w:customStyle="1" w:styleId="TematkomentarzaZnak">
    <w:name w:val="Temat komentarza Znak"/>
    <w:link w:val="Tematkomentarza"/>
    <w:rsid w:val="003A0BCF"/>
    <w:rPr>
      <w:b/>
      <w:bCs/>
      <w:lang w:val="en-US"/>
    </w:rPr>
  </w:style>
  <w:style w:type="paragraph" w:styleId="Poprawka">
    <w:name w:val="Revision"/>
    <w:hidden/>
    <w:uiPriority w:val="99"/>
    <w:semiHidden/>
    <w:rsid w:val="003A0BCF"/>
    <w:rPr>
      <w:lang w:val="en-US"/>
    </w:rPr>
  </w:style>
  <w:style w:type="paragraph" w:customStyle="1" w:styleId="msolistparagraph0">
    <w:name w:val="msolistparagraph"/>
    <w:basedOn w:val="Normalny"/>
    <w:rsid w:val="003A0BCF"/>
    <w:pPr>
      <w:widowControl/>
      <w:autoSpaceDE/>
      <w:autoSpaceDN/>
      <w:adjustRightInd/>
      <w:spacing w:line="240" w:lineRule="auto"/>
      <w:ind w:left="720" w:firstLine="0"/>
    </w:pPr>
  </w:style>
  <w:style w:type="character" w:customStyle="1" w:styleId="TekstpodstawowywcityZnak">
    <w:name w:val="Tekst podstawowy wcięty Znak"/>
    <w:link w:val="Tekstpodstawowywcity"/>
    <w:rsid w:val="003A0BCF"/>
    <w:rPr>
      <w:color w:val="000000"/>
      <w:sz w:val="24"/>
      <w:szCs w:val="24"/>
    </w:rPr>
  </w:style>
  <w:style w:type="numbering" w:customStyle="1" w:styleId="Styl1">
    <w:name w:val="Styl1"/>
    <w:rsid w:val="003A0BCF"/>
    <w:pPr>
      <w:numPr>
        <w:numId w:val="22"/>
      </w:numPr>
    </w:pPr>
  </w:style>
  <w:style w:type="paragraph" w:customStyle="1" w:styleId="BodyText31">
    <w:name w:val="Body Text 31"/>
    <w:basedOn w:val="Normalny"/>
    <w:rsid w:val="003A0BCF"/>
    <w:pPr>
      <w:widowControl/>
      <w:overflowPunct w:val="0"/>
      <w:spacing w:line="240" w:lineRule="auto"/>
      <w:ind w:left="0" w:firstLine="0"/>
    </w:pPr>
    <w:rPr>
      <w:rFonts w:ascii="Arial" w:hAnsi="Arial"/>
      <w:sz w:val="22"/>
      <w:szCs w:val="20"/>
    </w:rPr>
  </w:style>
  <w:style w:type="character" w:customStyle="1" w:styleId="TekstprzypisudolnegoZnak">
    <w:name w:val="Tekst przypisu dolnego Znak"/>
    <w:link w:val="Tekstprzypisudolnego"/>
    <w:uiPriority w:val="99"/>
    <w:rsid w:val="003A0BCF"/>
    <w:rPr>
      <w:rFonts w:cs="Bookman Old Style"/>
      <w:kern w:val="1"/>
      <w:lang w:eastAsia="zh-CN"/>
    </w:rPr>
  </w:style>
  <w:style w:type="character" w:styleId="Odwoanieprzypisudolnego">
    <w:name w:val="footnote reference"/>
    <w:uiPriority w:val="99"/>
    <w:unhideWhenUsed/>
    <w:rsid w:val="003A0BCF"/>
    <w:rPr>
      <w:vertAlign w:val="superscript"/>
    </w:rPr>
  </w:style>
  <w:style w:type="paragraph" w:customStyle="1" w:styleId="gwp068665c4msonormal">
    <w:name w:val="gwp068665c4_msonormal"/>
    <w:basedOn w:val="Normalny"/>
    <w:rsid w:val="003A0BCF"/>
    <w:pPr>
      <w:widowControl/>
      <w:autoSpaceDE/>
      <w:autoSpaceDN/>
      <w:adjustRightInd/>
      <w:spacing w:before="100" w:beforeAutospacing="1" w:after="100" w:afterAutospacing="1" w:line="240" w:lineRule="auto"/>
      <w:ind w:left="0" w:firstLine="0"/>
    </w:pPr>
  </w:style>
  <w:style w:type="paragraph" w:customStyle="1" w:styleId="gwp068665c4msobodytext">
    <w:name w:val="gwp068665c4_msobodytext"/>
    <w:basedOn w:val="Normalny"/>
    <w:rsid w:val="003A0BCF"/>
    <w:pPr>
      <w:widowControl/>
      <w:autoSpaceDE/>
      <w:autoSpaceDN/>
      <w:adjustRightInd/>
      <w:spacing w:before="100" w:beforeAutospacing="1" w:after="100" w:afterAutospacing="1" w:line="240" w:lineRule="auto"/>
      <w:ind w:left="0" w:firstLine="0"/>
    </w:pPr>
  </w:style>
  <w:style w:type="paragraph" w:customStyle="1" w:styleId="gwp068665c4msolistparagraph0">
    <w:name w:val="gwp068665c4_msolistparagraph0"/>
    <w:basedOn w:val="Normalny"/>
    <w:rsid w:val="003A0BCF"/>
    <w:pPr>
      <w:widowControl/>
      <w:autoSpaceDE/>
      <w:autoSpaceDN/>
      <w:adjustRightInd/>
      <w:spacing w:before="100" w:beforeAutospacing="1" w:after="100" w:afterAutospacing="1" w:line="240" w:lineRule="auto"/>
      <w:ind w:left="0" w:firstLine="0"/>
    </w:pPr>
  </w:style>
  <w:style w:type="character" w:customStyle="1" w:styleId="Tekstpodstawowywcity3Znak">
    <w:name w:val="Tekst podstawowy wcięty 3 Znak"/>
    <w:link w:val="Tekstpodstawowywcity3"/>
    <w:rsid w:val="003A0BCF"/>
    <w:rPr>
      <w:color w:val="000000"/>
      <w:sz w:val="24"/>
      <w:szCs w:val="24"/>
    </w:rPr>
  </w:style>
  <w:style w:type="numbering" w:customStyle="1" w:styleId="Bezlisty2">
    <w:name w:val="Bez listy2"/>
    <w:next w:val="Bezlisty"/>
    <w:uiPriority w:val="99"/>
    <w:semiHidden/>
    <w:unhideWhenUsed/>
    <w:rsid w:val="00600BC2"/>
  </w:style>
  <w:style w:type="numbering" w:customStyle="1" w:styleId="Styl11">
    <w:name w:val="Styl11"/>
    <w:rsid w:val="00600BC2"/>
  </w:style>
  <w:style w:type="paragraph" w:customStyle="1" w:styleId="Teksttreci">
    <w:name w:val="Tekst treści"/>
    <w:rsid w:val="00600BC2"/>
    <w:pPr>
      <w:widowControl w:val="0"/>
      <w:pBdr>
        <w:top w:val="nil"/>
        <w:left w:val="nil"/>
        <w:bottom w:val="nil"/>
        <w:right w:val="nil"/>
        <w:between w:val="nil"/>
        <w:bar w:val="nil"/>
      </w:pBdr>
      <w:spacing w:line="276" w:lineRule="auto"/>
    </w:pPr>
    <w:rPr>
      <w:rFonts w:ascii="Cambria" w:eastAsia="Cambria" w:hAnsi="Cambria" w:cs="Cambria"/>
      <w:color w:val="000000"/>
      <w:sz w:val="22"/>
      <w:szCs w:val="22"/>
      <w:u w:color="000000"/>
      <w:bdr w:val="nil"/>
    </w:rPr>
  </w:style>
  <w:style w:type="character" w:customStyle="1" w:styleId="Nierozpoznanawzmianka">
    <w:name w:val="Nierozpoznana wzmianka"/>
    <w:uiPriority w:val="99"/>
    <w:semiHidden/>
    <w:unhideWhenUsed/>
    <w:rsid w:val="00C4316E"/>
    <w:rPr>
      <w:color w:val="605E5C"/>
      <w:shd w:val="clear" w:color="auto" w:fill="E1DFDD"/>
    </w:rPr>
  </w:style>
  <w:style w:type="character" w:customStyle="1" w:styleId="AkapitzlistZnak">
    <w:name w:val="Akapit z listą Znak"/>
    <w:aliases w:val="CW_Lista Znak,List Paragraph Znak,Akapit z listą BS Znak,Kolorowa lista — akcent 11 Znak,L1 Znak,Numerowanie Znak,Akapit z listą5 Znak,T_SZ_List Paragraph Znak,normalny tekst Znak,Colorful List Accent 1 Znak,Akapit z listą4 Znak"/>
    <w:link w:val="Akapitzlist"/>
    <w:uiPriority w:val="34"/>
    <w:qFormat/>
    <w:locked/>
    <w:rsid w:val="00755892"/>
    <w:rPr>
      <w:rFonts w:cs="Bookman Old Style"/>
      <w:kern w:val="1"/>
      <w:sz w:val="24"/>
      <w:szCs w:val="24"/>
      <w:lang w:eastAsia="zh-CN"/>
    </w:rPr>
  </w:style>
  <w:style w:type="paragraph" w:customStyle="1" w:styleId="Bezodstpw1">
    <w:name w:val="Bez odstępów1"/>
    <w:rsid w:val="00755892"/>
    <w:pPr>
      <w:widowControl w:val="0"/>
      <w:suppressAutoHyphens/>
    </w:pPr>
    <w:rPr>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1051270157">
      <w:bodyDiv w:val="1"/>
      <w:marLeft w:val="0"/>
      <w:marRight w:val="0"/>
      <w:marTop w:val="0"/>
      <w:marBottom w:val="0"/>
      <w:divBdr>
        <w:top w:val="none" w:sz="0" w:space="0" w:color="auto"/>
        <w:left w:val="none" w:sz="0" w:space="0" w:color="auto"/>
        <w:bottom w:val="none" w:sz="0" w:space="0" w:color="auto"/>
        <w:right w:val="none" w:sz="0" w:space="0" w:color="auto"/>
      </w:divBdr>
    </w:div>
    <w:div w:id="1641499650">
      <w:bodyDiv w:val="1"/>
      <w:marLeft w:val="0"/>
      <w:marRight w:val="0"/>
      <w:marTop w:val="0"/>
      <w:marBottom w:val="0"/>
      <w:divBdr>
        <w:top w:val="none" w:sz="0" w:space="0" w:color="auto"/>
        <w:left w:val="none" w:sz="0" w:space="0" w:color="auto"/>
        <w:bottom w:val="none" w:sz="0" w:space="0" w:color="auto"/>
        <w:right w:val="none" w:sz="0" w:space="0" w:color="auto"/>
      </w:divBdr>
      <w:divsChild>
        <w:div w:id="1791362434">
          <w:marLeft w:val="0"/>
          <w:marRight w:val="0"/>
          <w:marTop w:val="0"/>
          <w:marBottom w:val="0"/>
          <w:divBdr>
            <w:top w:val="none" w:sz="0" w:space="0" w:color="auto"/>
            <w:left w:val="none" w:sz="0" w:space="0" w:color="auto"/>
            <w:bottom w:val="none" w:sz="0" w:space="0" w:color="auto"/>
            <w:right w:val="none" w:sz="0" w:space="0" w:color="auto"/>
          </w:divBdr>
          <w:divsChild>
            <w:div w:id="1492020318">
              <w:marLeft w:val="0"/>
              <w:marRight w:val="0"/>
              <w:marTop w:val="180"/>
              <w:marBottom w:val="0"/>
              <w:divBdr>
                <w:top w:val="none" w:sz="0" w:space="0" w:color="auto"/>
                <w:left w:val="none" w:sz="0" w:space="0" w:color="auto"/>
                <w:bottom w:val="none" w:sz="0" w:space="0" w:color="auto"/>
                <w:right w:val="none" w:sz="0" w:space="0" w:color="auto"/>
              </w:divBdr>
              <w:divsChild>
                <w:div w:id="352846096">
                  <w:marLeft w:val="150"/>
                  <w:marRight w:val="0"/>
                  <w:marTop w:val="0"/>
                  <w:marBottom w:val="0"/>
                  <w:divBdr>
                    <w:top w:val="none" w:sz="0" w:space="0" w:color="auto"/>
                    <w:left w:val="none" w:sz="0" w:space="0" w:color="auto"/>
                    <w:bottom w:val="none" w:sz="0" w:space="0" w:color="auto"/>
                    <w:right w:val="none" w:sz="0" w:space="0" w:color="auto"/>
                  </w:divBdr>
                  <w:divsChild>
                    <w:div w:id="347953519">
                      <w:marLeft w:val="0"/>
                      <w:marRight w:val="0"/>
                      <w:marTop w:val="0"/>
                      <w:marBottom w:val="0"/>
                      <w:divBdr>
                        <w:top w:val="none" w:sz="0" w:space="0" w:color="auto"/>
                        <w:left w:val="none" w:sz="0" w:space="0" w:color="auto"/>
                        <w:bottom w:val="none" w:sz="0" w:space="0" w:color="auto"/>
                        <w:right w:val="none" w:sz="0" w:space="0" w:color="auto"/>
                      </w:divBdr>
                      <w:divsChild>
                        <w:div w:id="1830094539">
                          <w:marLeft w:val="0"/>
                          <w:marRight w:val="0"/>
                          <w:marTop w:val="0"/>
                          <w:marBottom w:val="0"/>
                          <w:divBdr>
                            <w:top w:val="none" w:sz="0" w:space="0" w:color="auto"/>
                            <w:left w:val="none" w:sz="0" w:space="0" w:color="auto"/>
                            <w:bottom w:val="none" w:sz="0" w:space="0" w:color="auto"/>
                            <w:right w:val="none" w:sz="0" w:space="0" w:color="auto"/>
                          </w:divBdr>
                          <w:divsChild>
                            <w:div w:id="397241581">
                              <w:marLeft w:val="0"/>
                              <w:marRight w:val="0"/>
                              <w:marTop w:val="0"/>
                              <w:marBottom w:val="0"/>
                              <w:divBdr>
                                <w:top w:val="none" w:sz="0" w:space="0" w:color="auto"/>
                                <w:left w:val="none" w:sz="0" w:space="0" w:color="auto"/>
                                <w:bottom w:val="none" w:sz="0" w:space="0" w:color="auto"/>
                                <w:right w:val="none" w:sz="0" w:space="0" w:color="auto"/>
                              </w:divBdr>
                              <w:divsChild>
                                <w:div w:id="683439333">
                                  <w:marLeft w:val="0"/>
                                  <w:marRight w:val="0"/>
                                  <w:marTop w:val="0"/>
                                  <w:marBottom w:val="0"/>
                                  <w:divBdr>
                                    <w:top w:val="none" w:sz="0" w:space="0" w:color="auto"/>
                                    <w:left w:val="none" w:sz="0" w:space="0" w:color="auto"/>
                                    <w:bottom w:val="none" w:sz="0" w:space="0" w:color="auto"/>
                                    <w:right w:val="none" w:sz="0" w:space="0" w:color="auto"/>
                                  </w:divBdr>
                                  <w:divsChild>
                                    <w:div w:id="8335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21</Pages>
  <Words>10678</Words>
  <Characters>64074</Characters>
  <Application>Microsoft Office Word</Application>
  <DocSecurity>0</DocSecurity>
  <Lines>533</Lines>
  <Paragraphs>149</Paragraphs>
  <ScaleCrop>false</ScaleCrop>
  <HeadingPairs>
    <vt:vector size="2" baseType="variant">
      <vt:variant>
        <vt:lpstr>Tytuł</vt:lpstr>
      </vt:variant>
      <vt:variant>
        <vt:i4>1</vt:i4>
      </vt:variant>
    </vt:vector>
  </HeadingPairs>
  <TitlesOfParts>
    <vt:vector size="1" baseType="lpstr">
      <vt:lpstr>UMOWA O ROBOTY BUDOWLANE NR</vt:lpstr>
    </vt:vector>
  </TitlesOfParts>
  <Company>U.G. Garbów</Company>
  <LinksUpToDate>false</LinksUpToDate>
  <CharactersWithSpaces>74603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ROBOTY BUDOWLANE NR</dc:title>
  <dc:creator>U.G. Garbów</dc:creator>
  <cp:lastModifiedBy>MK Radca JKZ</cp:lastModifiedBy>
  <cp:revision>7</cp:revision>
  <cp:lastPrinted>2021-04-26T11:31:00Z</cp:lastPrinted>
  <dcterms:created xsi:type="dcterms:W3CDTF">2022-02-17T18:04:00Z</dcterms:created>
  <dcterms:modified xsi:type="dcterms:W3CDTF">2022-03-04T10:59:00Z</dcterms:modified>
</cp:coreProperties>
</file>